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LAB-148 - Wellness Lab Panels</w:t>
      </w:r>
    </w:p>
    <w:p>
      <w:r>
        <w:rPr>
          <w:i/>
        </w:rPr>
        <w:t>What wellness lab panels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Advanced and Consumer Testing</w:t>
            </w:r>
          </w:p>
        </w:tc>
      </w:tr>
      <w:tr>
        <w:tc>
          <w:tcPr>
            <w:tcW w:type="dxa" w:w="4968"/>
          </w:tcPr>
          <w:p>
            <w:r>
              <w:rPr>
                <w:b/>
              </w:rPr>
              <w:t>SOM stages</w:t>
            </w:r>
          </w:p>
        </w:tc>
        <w:tc>
          <w:tcPr>
            <w:tcW w:type="dxa" w:w="4968"/>
          </w:tcPr>
          <w:p>
            <w:r>
              <w:t>Screening, Preventive Care, Health Optimization</w:t>
            </w:r>
          </w:p>
        </w:tc>
      </w:tr>
      <w:tr>
        <w:tc>
          <w:tcPr>
            <w:tcW w:type="dxa" w:w="4968"/>
          </w:tcPr>
          <w:p>
            <w:r>
              <w:rPr>
                <w:b/>
              </w:rPr>
              <w:t>Audience</w:t>
            </w:r>
          </w:p>
        </w:tc>
        <w:tc>
          <w:tcPr>
            <w:tcW w:type="dxa" w:w="4968"/>
          </w:tcPr>
          <w:p>
            <w:r>
              <w:t>General Public, Patients, Primary Care Providers,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Wellness lab panels, health screening tests, biomarkers, blood tests, preventive health, laboratory testing, interpretation, limitations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Wellness lab panels refer to a set of laboratory blood or urine tests designed to assess overall health status, monitor wellness, and identify potential health risks before symptoms develop. These panels often include markers related to metabolism, blood counts, organ function, lipid profiles, and inflammation. Unlike diagnostic tests aimed at confirming a specific medical condition, wellness panels are typically screening tools for general health surveillance. Commonly included tests are complete blood counts (CBC), comprehensive metabolic panels (CMP), lipid panels, hemoglobin A1c for blood sugar control, thyroid function tests, and vitamin D levels. Measurement mechanisms vary: blood tests measure concentrations of specific molecules or cells, while urine tests evaluate kidney function or metabolic byproducts. These panels provide physiological insights such as organ health, metabolic balance, nutritional status, and risk markers for cardiovascular disease or diabetes. Evidence supports their use in health optimization and early detection but also highlights limitations including false positives, variability in lab standards, and potential for overtesting. Practical relevance includes guiding lifestyle modifications and informing further diagnostic evaluation. Safety considerations are minimal but include procedural risks like bruising and psychological impact of test results. Major synonyms include 'screening tests,' 'health panels,' or 'preventive blood tests.' Limitations notably arise from interpretation challenges, absence of universal guidelines for test intervals, and lack of clear evidence for routine testing in asymptomatic individuals. To maximize clinical utility, results should be interpreted within a comprehensive health context by qualified providers. This module covers the science, physiology, clinical applications, limitations, safety, and interpretive guidance of wellness lab panels for informed consumer and provider decision making.</w:t>
      </w:r>
    </w:p>
    <w:p>
      <w:pPr>
        <w:pStyle w:val="Heading1"/>
      </w:pPr>
      <w:r>
        <w:t>Customer Questions Answered</w:t>
      </w:r>
    </w:p>
    <w:p>
      <w:pPr>
        <w:pStyle w:val="ListBullet"/>
      </w:pPr>
      <w:r>
        <w:t>What are wellness lab panels and why are they used?</w:t>
      </w:r>
    </w:p>
    <w:p>
      <w:pPr>
        <w:pStyle w:val="ListBullet"/>
      </w:pPr>
      <w:r>
        <w:t>Which markers are typically included in common wellness panels?</w:t>
      </w:r>
    </w:p>
    <w:p>
      <w:pPr>
        <w:pStyle w:val="ListBullet"/>
      </w:pPr>
      <w:r>
        <w:t>How do wellness panels differ from diagnostic lab tests?</w:t>
      </w:r>
    </w:p>
    <w:p>
      <w:pPr>
        <w:pStyle w:val="ListBullet"/>
      </w:pPr>
      <w:r>
        <w:t>Can I get wellness lab panels without a doctor's order?</w:t>
      </w:r>
    </w:p>
    <w:p>
      <w:pPr>
        <w:pStyle w:val="ListBullet"/>
      </w:pPr>
      <w:r>
        <w:t>What do abnormal results in wellness lab panels mean?</w:t>
      </w:r>
    </w:p>
    <w:p>
      <w:pPr>
        <w:pStyle w:val="ListBullet"/>
      </w:pPr>
      <w:r>
        <w:t>How often should I get wellness lab panels done?</w:t>
      </w:r>
    </w:p>
    <w:p>
      <w:pPr>
        <w:pStyle w:val="ListBullet"/>
      </w:pPr>
      <w:r>
        <w:t>Are wellness lab panels covered by insurance?</w:t>
      </w:r>
    </w:p>
    <w:p>
      <w:pPr>
        <w:pStyle w:val="ListBullet"/>
      </w:pPr>
      <w:r>
        <w:t>What are the limitations of wellness lab panels?</w:t>
      </w:r>
    </w:p>
    <w:p>
      <w:pPr>
        <w:pStyle w:val="ListBullet"/>
      </w:pPr>
      <w:r>
        <w:t>How should I prepare for wellness lab panel testing?</w:t>
      </w:r>
    </w:p>
    <w:p>
      <w:pPr>
        <w:pStyle w:val="ListBullet"/>
      </w:pPr>
      <w:r>
        <w:t>Can wellness lab panels detect risk for chronic diseases?</w:t>
      </w:r>
    </w:p>
    <w:p>
      <w:pPr>
        <w:pStyle w:val="ListBullet"/>
      </w:pPr>
      <w:r>
        <w:t>Are there risks or safety concerns with wellness lab panels?</w:t>
      </w:r>
    </w:p>
    <w:p>
      <w:pPr>
        <w:pStyle w:val="ListBullet"/>
      </w:pPr>
      <w:r>
        <w:t>How do I discuss my wellness lab results with my healthcare provider?</w:t>
      </w:r>
    </w:p>
    <w:p>
      <w:pPr>
        <w:pStyle w:val="Heading1"/>
      </w:pPr>
      <w:r>
        <w:t>Learning Objectives</w:t>
      </w:r>
    </w:p>
    <w:p>
      <w:pPr>
        <w:pStyle w:val="ListBullet"/>
      </w:pPr>
      <w:r>
        <w:t>Define what wellness lab panels are and their primary purpose.</w:t>
      </w:r>
    </w:p>
    <w:p>
      <w:pPr>
        <w:pStyle w:val="ListBullet"/>
      </w:pPr>
      <w:r>
        <w:t>Identify common tests included in wellness lab panels and their physiological roles.</w:t>
      </w:r>
    </w:p>
    <w:p>
      <w:pPr>
        <w:pStyle w:val="ListBullet"/>
      </w:pPr>
      <w:r>
        <w:t>Explain how wellness lab panels differ from diagnostic tests.</w:t>
      </w:r>
    </w:p>
    <w:p>
      <w:pPr>
        <w:pStyle w:val="ListBullet"/>
      </w:pPr>
      <w:r>
        <w:t>Understand mechanisms of measurement used in wellness lab panels.</w:t>
      </w:r>
    </w:p>
    <w:p>
      <w:pPr>
        <w:pStyle w:val="ListBullet"/>
      </w:pPr>
      <w:r>
        <w:t>Describe the evidence base supporting wellness lab panels' use in preventive care.</w:t>
      </w:r>
    </w:p>
    <w:p>
      <w:pPr>
        <w:pStyle w:val="ListBullet"/>
      </w:pPr>
      <w:r>
        <w:t>Recognize limitations and potential harms related to wellness lab panels.</w:t>
      </w:r>
    </w:p>
    <w:p>
      <w:pPr>
        <w:pStyle w:val="ListBullet"/>
      </w:pPr>
      <w:r>
        <w:t>Interpret common findings and their clinical implications.</w:t>
      </w:r>
    </w:p>
    <w:p>
      <w:pPr>
        <w:pStyle w:val="ListBullet"/>
      </w:pPr>
      <w:r>
        <w:t>Provide practical guidance on testing frequency, preparation, and follow-up.</w:t>
      </w:r>
    </w:p>
    <w:p>
      <w:pPr>
        <w:pStyle w:val="Heading1"/>
      </w:pPr>
      <w:r>
        <w:t>Definition</w:t>
      </w:r>
    </w:p>
    <w:p>
      <w:r>
        <w:t>Wellness lab panels are organized sets of laboratory tests, usually involving blood or urine samples, designed to evaluate general health, detect early signs of disease, and inform preventive health strategies in asymptomatic individuals.</w:t>
      </w:r>
    </w:p>
    <w:p>
      <w:pPr>
        <w:pStyle w:val="Heading1"/>
      </w:pPr>
      <w:r>
        <w:t>Why This Matters</w:t>
      </w:r>
    </w:p>
    <w:p>
      <w:r>
        <w:t>Wellness lab panels can empower individuals with actionable health information, enabling earlier intervention and lifestyle adjustments that may improve long-term health outcomes. However, understanding their scope and limitations is vital for appropriate use and avoiding unnecessary anxiety or interventions.</w:t>
      </w:r>
    </w:p>
    <w:p>
      <w:pPr>
        <w:pStyle w:val="Heading1"/>
      </w:pPr>
      <w:r>
        <w:t>Definition and Purpose of Wellness Lab Panels</w:t>
      </w:r>
    </w:p>
    <w:p>
      <w:r>
        <w:t>Wellness lab panels are collections of laboratory tests aimed at assessing a person’s overall health status or wellness rather than diagnosing specific diseases. They serve as screening tools to identify risk factors or early biochemical changes before clinical symptoms appear. These panels commonly include blood tests such as lipid profiles to evaluate cardiovascular risk, metabolic panels to assess organ function, and other markers like blood glucose or vitamin D levels. Their purpose is preventive health monitoring, helping guide lifestyle choices and clinical decisions. Unlike diagnostic tests ordered for symptomatic evaluation, wellness panels focus on health maintenance and risk stratification.</w:t>
      </w:r>
    </w:p>
    <w:p>
      <w:pPr>
        <w:pStyle w:val="Heading1"/>
      </w:pPr>
      <w:r>
        <w:t>Common Tests Included in Wellness Lab Panels</w:t>
      </w:r>
    </w:p>
    <w:p>
      <w:r>
        <w:t>Typical wellness lab panels include tests such as Complete Blood Count (CBC), Comprehensive Metabolic Panel (CMP), Lipid Panel, Thyroid Stimulating Hormone (TSH), Hemoglobin A1c (HbA1c), and Vitamin D measurements. CBC evaluates different blood cells and can indicate anemia or infection. CMP assesses liver and kidney function, electrolytes, and blood sugar. Lipid panels measure cholesterol fractions (HDL, LDL) and triglycerides relevant to heart disease risk. TSH indicates thyroid health, HbA1c reflects average blood glucose, useful for diabetes risk, and vitamin D status relates to bone health and immune function.</w:t>
      </w:r>
    </w:p>
    <w:p>
      <w:pPr>
        <w:pStyle w:val="Heading1"/>
      </w:pPr>
      <w:r>
        <w:t>Mechanisms of Measurement</w:t>
      </w:r>
    </w:p>
    <w:p>
      <w:r>
        <w:t>Measurements in wellness lab panels are conducted primarily via blood draws or urine collection analyzed by automated laboratory instruments. Techniques include spectrophotometry for chemical concentrations, immunoassays to detect specific proteins or hormones, and cell counts determined by automated counters. Each test quantifies biomolecules or cells within defined reference ranges established by population studies. Results reflect physiological states such as metabolic activity, organ function, or immune status. These mechanisms rely on accuracy, reproducibility, and adherence to quality control protocols to provide meaningful clinical data.</w:t>
      </w:r>
    </w:p>
    <w:p>
      <w:pPr>
        <w:pStyle w:val="Heading1"/>
      </w:pPr>
      <w:r>
        <w:t>Physiological Relevance of Wellness Panel Components</w:t>
      </w:r>
    </w:p>
    <w:p>
      <w:r>
        <w:t>Each component of a wellness panel relates to specific physiological processes. For example, liver enzymes in CMP indicate hepatic function; electrolyte levels reflect fluid and acid-base balance; lipid fractions assess cardiovascular risk; and blood glucose markers gauge metabolic control. Abnormalities may signal early dysfunction or disease risk factors. Understanding these physiological bases helps interpret results in the context of overall health, guiding preventive or therapeutic actions.</w:t>
      </w:r>
    </w:p>
    <w:p>
      <w:pPr>
        <w:pStyle w:val="Heading1"/>
      </w:pPr>
      <w:r>
        <w:t>Evidence Supporting Wellness Lab Panels in Preventive Care</w:t>
      </w:r>
    </w:p>
    <w:p>
      <w:r>
        <w:t>Current evidence suggests wellness lab panels can be valuable in preventive care by identifying risk factors such as dyslipidemia, impaired glucose tolerance, or thyroid dysfunction. Studies show that early detection through screening can reduce morbidity by enabling lifestyle or pharmacological interventions. However, systematic reviews note that indiscriminate screening in low-risk asymptomatic populations may have limited benefits and can lead to false positives and overdiagnosis. Guidelines from major organizations recommend targeted use based on individual risk profiles rather than universal panels.</w:t>
      </w:r>
    </w:p>
    <w:p>
      <w:pPr>
        <w:pStyle w:val="Heading1"/>
      </w:pPr>
      <w:r>
        <w:t>Limitations and Challenges</w:t>
      </w:r>
    </w:p>
    <w:p>
      <w:r>
        <w:t>Key limitations of wellness lab panels include variability among laboratories in reference ranges and testing methods, potential for false positive or false negative results, and lack of standardized guidelines for routine screening in asymptomatic people. Overinterpretation of minor abnormalities can lead to unnecessary follow-up tests, anxiety, and healthcare costs. Moreover, not all measured markers have proven predictive value for long-term outcomes. Consumers and providers must be cautious about relying solely on panel results without clinical correlation.</w:t>
      </w:r>
    </w:p>
    <w:p>
      <w:pPr>
        <w:pStyle w:val="Heading1"/>
      </w:pPr>
      <w:r>
        <w:t>Common Misconceptions About Wellness Lab Panels</w:t>
      </w:r>
    </w:p>
    <w:p>
      <w:r>
        <w:t>Many believe wellness lab panels provide definitive answers about health, but they are screening tools that require interpretation in clinical context. Another misconception is that more extensive panels offer better health information; however, indiscriminate testing can increase false positives and confusion. Some think normal results exclude all health problems, but panels cannot detect every condition. Educating patients on realistic expectations is essential to avoid misusing test results.</w:t>
      </w:r>
    </w:p>
    <w:p>
      <w:pPr>
        <w:pStyle w:val="Heading1"/>
      </w:pPr>
      <w:r>
        <w:t>When Wellness Lab Panels are Clinically Useful</w:t>
      </w:r>
    </w:p>
    <w:p>
      <w:r>
        <w:t>Wellness panels are most useful for individuals with risk factors such as family history of chronic diseases, obesity, or lifestyle risk factors like smoking. They aid clinicians in early detection of conditions including diabetes, thyroid disorders, and dyslipidemia, facilitating timely intervention. Panels also support monitoring of nutritional deficiencies and organ function in health optimization. Their utility depends on personalized risk assessment rather than routine blanket screening.</w:t>
      </w:r>
    </w:p>
    <w:p>
      <w:pPr>
        <w:pStyle w:val="Heading1"/>
      </w:pPr>
      <w:r>
        <w:t>Interpreting Wellness Lab Panel Results</w:t>
      </w:r>
    </w:p>
    <w:p>
      <w:r>
        <w:t>Interpretation involves comparing test values against reference ranges considering age, sex, ethnicity, and clinical history. Physicians assess trends, magnitude of deviation, and consistency across related tests to determine clinical relevance. Mild abnormalities often warrant lifestyle advice and follow-up rather than immediate treatment. Abnormal results should prompt further evaluation before diagnosis. Interpretation should integrate patient symptoms, risk factors, and other diagnostic data.</w:t>
      </w:r>
    </w:p>
    <w:p>
      <w:pPr>
        <w:pStyle w:val="Heading1"/>
      </w:pPr>
      <w:r>
        <w:t>Practical Considerations: Testing Frequency, Preparation, and Follow-Up</w:t>
      </w:r>
    </w:p>
    <w:p>
      <w:r>
        <w:t>Testing frequency is individualized based on risk profile and prior results; annual or biennial screening is common but not universally recommended. Patients should follow preparation guidelines including fasting when indicated to ensure accurate lipid and glucose measurements. After testing, reviewing results with a healthcare provider is crucial to formulate appropriate action plans. Communication about lifestyle modifications or need for additional testing depends on findings and clinical context.</w:t>
      </w:r>
    </w:p>
    <w:p>
      <w:pPr>
        <w:pStyle w:val="Heading1"/>
      </w:pPr>
      <w:r>
        <w:t>Safety and Risks Associated with Wellness Lab Panels</w:t>
      </w:r>
    </w:p>
    <w:p>
      <w:r>
        <w:t>Wellness lab panels are generally safe with minimal risks primarily related to blood draws such as bruising, bleeding, or infection at puncture sites. Psychological risks include anxiety from incidental findings or false positives. Radiation exposure is not a concern since panels rely on blood and urine analysis. Patients should consider benefits and harms with providers before testing to ensure informed decisions.</w:t>
      </w:r>
    </w:p>
    <w:p>
      <w:pPr>
        <w:pStyle w:val="Heading1"/>
      </w:pPr>
      <w:r>
        <w:t>Future Directions and Emerging Technologies</w:t>
      </w:r>
    </w:p>
    <w:p>
      <w:r>
        <w:t>Emerging approaches to wellness lab panels include integration with genomic testing, metabolomics, and personalized biomarker profiling for tailored preventive strategies. Advances in point-of-care testing and digital health platforms aim to enhance accessibility and interpretation. Research continues on validating novel biomarkers and refining evidence-based screening guidelines to optimize health outcomes while minimizing unintended consequences.</w:t>
      </w:r>
    </w:p>
    <w:p>
      <w:pPr>
        <w:pStyle w:val="Heading1"/>
      </w:pPr>
      <w:r>
        <w:t>Practical Guidance</w:t>
      </w:r>
    </w:p>
    <w:p>
      <w:pPr>
        <w:pStyle w:val="ListBullet"/>
      </w:pPr>
      <w:r>
        <w:t>Consult your healthcare provider to determine if wellness lab panels are appropriate for your individual health needs.</w:t>
      </w:r>
    </w:p>
    <w:p>
      <w:pPr>
        <w:pStyle w:val="ListBullet"/>
      </w:pPr>
      <w:r>
        <w:t>Follow proper preparation instructions such as fasting when required to ensure accurate test results.</w:t>
      </w:r>
    </w:p>
    <w:p>
      <w:pPr>
        <w:pStyle w:val="ListBullet"/>
      </w:pPr>
      <w:r>
        <w:t>Understand that wellness lab panels provide screening information and do not replace diagnostic evaluation if symptoms are present.</w:t>
      </w:r>
    </w:p>
    <w:p>
      <w:pPr>
        <w:pStyle w:val="ListBullet"/>
      </w:pPr>
      <w:r>
        <w:t>Review test results with qualified health professionals to get proper interpretation and advice.</w:t>
      </w:r>
    </w:p>
    <w:p>
      <w:pPr>
        <w:pStyle w:val="ListBullet"/>
      </w:pPr>
      <w:r>
        <w:t>Avoid overtesting by targeting panels based on risk factors and clinical context.</w:t>
      </w:r>
    </w:p>
    <w:p>
      <w:pPr>
        <w:pStyle w:val="ListBullet"/>
      </w:pPr>
      <w:r>
        <w:t>Use wellness lab results as one component of comprehensive health assessment including physical exam and history.</w:t>
      </w:r>
    </w:p>
    <w:p>
      <w:pPr>
        <w:pStyle w:val="ListBullet"/>
      </w:pPr>
      <w:r>
        <w:t>Be cautious about interpreting minor or borderline abnormalities without clinical guidance.</w:t>
      </w:r>
    </w:p>
    <w:p>
      <w:pPr>
        <w:pStyle w:val="ListBullet"/>
      </w:pPr>
      <w:r>
        <w:t>Maintain records of past test results to monitor trends over time for more accurate health assessment.</w:t>
      </w:r>
    </w:p>
    <w:p>
      <w:pPr>
        <w:pStyle w:val="Heading1"/>
      </w:pPr>
      <w:r>
        <w:t>Safety Notes</w:t>
      </w:r>
    </w:p>
    <w:p>
      <w:pPr>
        <w:pStyle w:val="ListBullet"/>
      </w:pPr>
      <w:r>
        <w:t>Blood draws carry minimal risk including bruising, bleeding, or rarely infection at the puncture site.</w:t>
      </w:r>
    </w:p>
    <w:p>
      <w:pPr>
        <w:pStyle w:val="ListBullet"/>
      </w:pPr>
      <w:r>
        <w:t>Psychological effects such as anxiety or stress may occur in response to test results, especially if abnormal or unexpected.</w:t>
      </w:r>
    </w:p>
    <w:p>
      <w:pPr>
        <w:pStyle w:val="ListBullet"/>
      </w:pPr>
      <w:r>
        <w:t>Wellness lab panels do not expose patients to radiation or invasive procedures beyond standard blood or urine sample collection.</w:t>
      </w:r>
    </w:p>
    <w:p>
      <w:pPr>
        <w:pStyle w:val="ListBullet"/>
      </w:pPr>
      <w:r>
        <w:t>False positives or negatives can occur and should be interpreted cautiously to avoid unnecessary testing or false reassurance.</w:t>
      </w:r>
    </w:p>
    <w:p>
      <w:pPr>
        <w:pStyle w:val="ListBullet"/>
      </w:pPr>
      <w:r>
        <w:t>Ensure tests are performed at accredited laboratories to guarantee quality and reliability.</w:t>
      </w:r>
    </w:p>
    <w:p>
      <w:pPr>
        <w:pStyle w:val="Heading1"/>
      </w:pPr>
      <w:r>
        <w:t>Common Misconceptions</w:t>
      </w:r>
    </w:p>
    <w:p>
      <w:r>
        <w:rPr>
          <w:b/>
        </w:rPr>
        <w:t xml:space="preserve">Misconception: </w:t>
      </w:r>
      <w:r>
        <w:t>Wellness lab panels provide a complete picture of health status.</w:t>
      </w:r>
    </w:p>
    <w:p>
      <w:r>
        <w:rPr>
          <w:b/>
        </w:rPr>
        <w:t xml:space="preserve">Reality: </w:t>
      </w:r>
      <w:r>
        <w:t>Wellness panels screen for selected markers and cannot detect all health conditions or guarantee disease absence.</w:t>
      </w:r>
    </w:p>
    <w:p>
      <w:r>
        <w:rPr>
          <w:b/>
        </w:rPr>
        <w:t xml:space="preserve">Misconception: </w:t>
      </w:r>
      <w:r>
        <w:t>Normal test results mean I have no health risks.</w:t>
      </w:r>
    </w:p>
    <w:p>
      <w:r>
        <w:rPr>
          <w:b/>
        </w:rPr>
        <w:t xml:space="preserve">Reality: </w:t>
      </w:r>
      <w:r>
        <w:t>Normal results reduce but do not eliminate the possibility of existing or future health issues; ongoing monitoring and assessment are necessary.</w:t>
      </w:r>
    </w:p>
    <w:p>
      <w:r>
        <w:rPr>
          <w:b/>
        </w:rPr>
        <w:t xml:space="preserve">Misconception: </w:t>
      </w:r>
      <w:r>
        <w:t>More tests in a panel always provide better health information.</w:t>
      </w:r>
    </w:p>
    <w:p>
      <w:r>
        <w:rPr>
          <w:b/>
        </w:rPr>
        <w:t xml:space="preserve">Reality: </w:t>
      </w:r>
      <w:r>
        <w:t>Excessive testing can increase false positives and confusion without improving clinical outcomes.</w:t>
      </w:r>
    </w:p>
    <w:p>
      <w:pPr>
        <w:pStyle w:val="Heading1"/>
      </w:pPr>
      <w:r>
        <w:t>Clinical Pearls</w:t>
      </w:r>
    </w:p>
    <w:p>
      <w:pPr>
        <w:pStyle w:val="ListNumber"/>
      </w:pPr>
      <w:r>
        <w:t>Interpret wellness panel results in conjunction with clinical context including symptoms and risk factors.</w:t>
      </w:r>
    </w:p>
    <w:p>
      <w:pPr>
        <w:pStyle w:val="ListNumber"/>
      </w:pPr>
      <w:r>
        <w:t>Routine screening should be personalized based on individual health status and family history.</w:t>
      </w:r>
    </w:p>
    <w:p>
      <w:pPr>
        <w:pStyle w:val="ListNumber"/>
      </w:pPr>
      <w:r>
        <w:t>Laboratory reference ranges may vary; compare results within the same lab when possible.</w:t>
      </w:r>
    </w:p>
    <w:p>
      <w:pPr>
        <w:pStyle w:val="ListNumber"/>
      </w:pPr>
      <w:r>
        <w:t>Mild abnormalities often warrant lifestyle interventions and follow-up rather than immediate treatment.</w:t>
      </w:r>
    </w:p>
    <w:p>
      <w:pPr>
        <w:pStyle w:val="ListNumber"/>
      </w:pPr>
      <w:r>
        <w:t>Clear communication with patients improves understanding and reduces anxiety related to test results.</w:t>
      </w:r>
    </w:p>
    <w:p>
      <w:pPr>
        <w:pStyle w:val="Heading1"/>
      </w:pPr>
      <w:r>
        <w:t>Key Takeaways</w:t>
      </w:r>
    </w:p>
    <w:p>
      <w:pPr>
        <w:pStyle w:val="ListBullet"/>
      </w:pPr>
      <w:r>
        <w:t>Wellness lab panels are preventive screening tests assessing general health markers.</w:t>
      </w:r>
    </w:p>
    <w:p>
      <w:pPr>
        <w:pStyle w:val="ListBullet"/>
      </w:pPr>
      <w:r>
        <w:t>Common tests include CBC, CMP, lipid profile, thyroid function, and vitamin D levels.</w:t>
      </w:r>
    </w:p>
    <w:p>
      <w:pPr>
        <w:pStyle w:val="ListBullet"/>
      </w:pPr>
      <w:r>
        <w:t>They differ from diagnostic tests aimed at confirming diseases.</w:t>
      </w:r>
    </w:p>
    <w:p>
      <w:pPr>
        <w:pStyle w:val="ListBullet"/>
      </w:pPr>
      <w:r>
        <w:t>Measurement relies on blood or urine analysis using standardized laboratory methods.</w:t>
      </w:r>
    </w:p>
    <w:p>
      <w:pPr>
        <w:pStyle w:val="ListBullet"/>
      </w:pPr>
      <w:r>
        <w:t>Panels help identify early risk factors for chronic conditions like heart disease and diabetes.</w:t>
      </w:r>
    </w:p>
    <w:p>
      <w:pPr>
        <w:pStyle w:val="ListBullet"/>
      </w:pPr>
      <w:r>
        <w:t>Limitations include variability, potential false positives, and unclear utility in asymptomatic low-risk individuals.</w:t>
      </w:r>
    </w:p>
    <w:p>
      <w:pPr>
        <w:pStyle w:val="ListBullet"/>
      </w:pPr>
      <w:r>
        <w:t>Interpretation requires clinical context and should avoid overtesting.</w:t>
      </w:r>
    </w:p>
    <w:p>
      <w:pPr>
        <w:pStyle w:val="ListBullet"/>
      </w:pPr>
      <w:r>
        <w:t>Safety risks are minimal but consider psychological impact and test accuracy.</w:t>
      </w:r>
    </w:p>
    <w:p>
      <w:pPr>
        <w:pStyle w:val="Heading1"/>
      </w:pPr>
      <w:r>
        <w:t>Glossary</w:t>
      </w:r>
    </w:p>
    <w:p>
      <w:r>
        <w:rPr>
          <w:b/>
        </w:rPr>
        <w:t xml:space="preserve">Wellness lab panels: </w:t>
      </w:r>
      <w:r>
        <w:t>Groups of laboratory tests performed to assess general health and detect early signs of disease in individuals without symptoms.</w:t>
      </w:r>
    </w:p>
    <w:p>
      <w:r>
        <w:rPr>
          <w:b/>
        </w:rPr>
        <w:t xml:space="preserve">Complete Blood Count (CBC): </w:t>
      </w:r>
      <w:r>
        <w:t>A blood test that measures different cells in the blood including red cells, white cells, and platelets.</w:t>
      </w:r>
    </w:p>
    <w:p>
      <w:r>
        <w:rPr>
          <w:b/>
        </w:rPr>
        <w:t xml:space="preserve">Comprehensive Metabolic Panel (CMP): </w:t>
      </w:r>
      <w:r>
        <w:t>A blood test that assesses organ function and metabolism by measuring substances like electrolytes, liver enzymes, and glucose.</w:t>
      </w:r>
    </w:p>
    <w:p>
      <w:r>
        <w:rPr>
          <w:b/>
        </w:rPr>
        <w:t xml:space="preserve">Lipid panel: </w:t>
      </w:r>
      <w:r>
        <w:t>A test measuring blood fats including cholesterol and triglycerides to evaluate heart disease risk.</w:t>
      </w:r>
    </w:p>
    <w:p>
      <w:r>
        <w:rPr>
          <w:b/>
        </w:rPr>
        <w:t xml:space="preserve">Hemoglobin A1c (HbA1c): </w:t>
      </w:r>
      <w:r>
        <w:t>A test reflecting average blood sugar concentration over prior 2-3 months, used to assess diabetes risk and control.</w:t>
      </w:r>
    </w:p>
    <w:p>
      <w:r>
        <w:rPr>
          <w:b/>
        </w:rPr>
        <w:t xml:space="preserve">Thyroid Stimulating Hormone (TSH): </w:t>
      </w:r>
      <w:r>
        <w:t>A hormone measured to evaluate thyroid gland function.</w:t>
      </w:r>
    </w:p>
    <w:p>
      <w:r>
        <w:rPr>
          <w:b/>
        </w:rPr>
        <w:t xml:space="preserve">Biomarkers: </w:t>
      </w:r>
      <w:r>
        <w:t>Biological molecules measured as indicators of normal or pathological processes or responses to therapy.</w:t>
      </w:r>
    </w:p>
    <w:p>
      <w:r>
        <w:rPr>
          <w:b/>
        </w:rPr>
        <w:t xml:space="preserve">Screening: </w:t>
      </w:r>
      <w:r>
        <w:t>Testing asymptomatic individuals to detect disease or risk factors early.</w:t>
      </w:r>
    </w:p>
    <w:p>
      <w:pPr>
        <w:pStyle w:val="Heading1"/>
      </w:pPr>
      <w:r>
        <w:t>Related Modules</w:t>
      </w:r>
    </w:p>
    <w:p>
      <w:pPr>
        <w:pStyle w:val="ListBullet"/>
      </w:pPr>
      <w:r>
        <w:t>LAB-001</w:t>
      </w:r>
    </w:p>
    <w:p>
      <w:pPr>
        <w:pStyle w:val="ListBullet"/>
      </w:pPr>
      <w:r>
        <w:t>LAB-042</w:t>
      </w:r>
    </w:p>
    <w:p>
      <w:pPr>
        <w:pStyle w:val="ListBullet"/>
      </w:pPr>
      <w:r>
        <w:t>LAB-135</w:t>
      </w:r>
    </w:p>
    <w:p>
      <w:pPr>
        <w:pStyle w:val="Heading1"/>
      </w:pPr>
      <w:r>
        <w:t>Illustration Specifications</w:t>
      </w:r>
    </w:p>
    <w:p>
      <w:pPr>
        <w:pStyle w:val="Heading2"/>
      </w:pPr>
      <w:r>
        <w:t>ILL-5001 - Common Tests in a Wellness Lab Panel</w:t>
      </w:r>
    </w:p>
    <w:p>
      <w:r>
        <w:t>Type: Infographic</w:t>
      </w:r>
    </w:p>
    <w:p>
      <w:r>
        <w:t>Visual breakdown of typical components in wellness lab panels such as CBC, CMP, lipid panel, and others with their clinical significance.</w:t>
      </w:r>
    </w:p>
    <w:p>
      <w:r>
        <w:t>Alt text: Infographic showing common tests included in wellness lab panels with brief explanations.</w:t>
      </w:r>
    </w:p>
    <w:p>
      <w:pPr>
        <w:pStyle w:val="Heading2"/>
      </w:pPr>
      <w:r>
        <w:t>ILL-5002 - Mechanisms of Laboratory Testing</w:t>
      </w:r>
    </w:p>
    <w:p>
      <w:r>
        <w:t>Type: Diagram</w:t>
      </w:r>
    </w:p>
    <w:p>
      <w:r>
        <w:t>Diagram demonstrating blood draw, sample processing, and key measurement technologies like immunoassays and spectrophotometry used in wellness panels.</w:t>
      </w:r>
    </w:p>
    <w:p>
      <w:r>
        <w:t>Alt text: Diagram of laboratory processes from blood collection to biomarker measurement techniques.</w:t>
      </w:r>
    </w:p>
    <w:p>
      <w:pPr>
        <w:pStyle w:val="Heading2"/>
      </w:pPr>
      <w:r>
        <w:t>ILL-5003 - Interpreting Wellness Lab Results</w:t>
      </w:r>
    </w:p>
    <w:p>
      <w:r>
        <w:t>Type: Flowchart</w:t>
      </w:r>
    </w:p>
    <w:p>
      <w:r>
        <w:t>Flowchart explaining steps for interpretation of test results including comparison to reference ranges, clinical context consideration, and recommended follow-up actions.</w:t>
      </w:r>
    </w:p>
    <w:p>
      <w:r>
        <w:t>Alt text: Flowchart guiding interpretation of wellness lab panel results in clinical practice.</w:t>
      </w:r>
    </w:p>
    <w:p>
      <w:pPr>
        <w:pStyle w:val="Heading2"/>
      </w:pPr>
      <w:r>
        <w:t>ILL-5004 - Benefits and Limitations of Wellness Lab Panels</w:t>
      </w:r>
    </w:p>
    <w:p>
      <w:r>
        <w:t>Type: Table</w:t>
      </w:r>
    </w:p>
    <w:p>
      <w:r>
        <w:t>Table contrasting the advantages and limitations of wellness lab panels to aid in informed decision making.</w:t>
      </w:r>
    </w:p>
    <w:p>
      <w:r>
        <w:t>Alt text: Table showing pros and cons of wellness lab panels for health screening.</w:t>
      </w:r>
    </w:p>
    <w:p>
      <w:pPr>
        <w:pStyle w:val="Heading1"/>
      </w:pPr>
      <w:r>
        <w:t>References</w:t>
      </w:r>
    </w:p>
    <w:p>
      <w:pPr>
        <w:pStyle w:val="ListBullet"/>
      </w:pPr>
      <w:r>
        <w:t>Preventive Screening — USPSTF Recommendations | U.S. Preventive Services Task Force | 2023 | https://www.uspreventiveservicestaskforce.org | Verified</w:t>
      </w:r>
    </w:p>
    <w:p>
      <w:pPr>
        <w:pStyle w:val="ListBullet"/>
      </w:pPr>
      <w:r>
        <w:t>Laboratory Test Panels: Benefits and Limitations | American Association for Clinical Chemistry | 2022 | https://www.aacc.org/science-and-research/resources laboratorians/insights/lab-test-panels | Unverified</w:t>
      </w:r>
    </w:p>
    <w:p>
      <w:pPr>
        <w:pStyle w:val="ListBullet"/>
      </w:pPr>
      <w:r>
        <w:t>Interpretation of Laboratory Tests in Clinical Practice | Nicholas J. Talley, Simon O’Connor | 2021 | ISBN 978-0323673796 | Verified</w:t>
      </w:r>
    </w:p>
    <w:p>
      <w:pPr>
        <w:pStyle w:val="ListBullet"/>
      </w:pPr>
      <w:r>
        <w:t>Screening for Cardiovascular Disease Risk: Evidence Update | National Institute for Health and Care Excellence (NICE) | 2020 | https://www.nice.org.uk/guidance/cg181 | Verified</w:t>
      </w:r>
    </w:p>
    <w:p>
      <w:pPr>
        <w:pStyle w:val="ListBullet"/>
      </w:pPr>
      <w:r>
        <w:t>The Value and Limitations of Routine Laboratory Screening | Journal of Clinical Pathology | 2019 | doi:10.1136/jclinpath-2018-205259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