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SUP-064 - Trace Mineral Supplements</w:t>
      </w:r>
    </w:p>
    <w:p>
      <w:r>
        <w:rPr>
          <w:i/>
        </w:rPr>
        <w:t>Evidence, dosing, safety, interactions, and practical considerations for trace mineral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Maintenance, Supportive Care</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trace minerals, supplements, zinc, copper, selenium, iodine, chromium, manganese, molybdenum, iron, dosage,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Trace mineral supplements provide essential micronutrients, such as zinc, copper, selenium, iodine, chromium, manganese, and molybdenum, required in small quantities for vital physiological functions including enzymatic reactions, immune support, antioxidant defense, and thyroid hormone production. These minerals act as cofactors for numerous enzymes and assist in metabolic, neurological, and reproductive processes. While many people obtain adequate trace minerals from a varied diet, supplementation is sometimes used to correct deficiencies or support health conditions. Major synonyms include microminerals and ultratrace elements, highlighting their required minimal yet crucial presence. Limitations in evidence exist regarding the benefits of supplementation beyond correcting deficiency; excessive intake can result in toxicity, such as copper overload or selenium poisoning. Safety considerations include monitoring dosage, understanding bioavailability, and being aware of possible interactions with medications or other minerals that affect absorption. This module explores definitions, biological roles, dosing guidelines, clinical evidence, safety profiles, common misconceptions, and practical guidance to inform consumers and healthcare professionals about effective and safe use of trace mineral supplements.</w:t>
      </w:r>
    </w:p>
    <w:p>
      <w:pPr>
        <w:pStyle w:val="Heading1"/>
      </w:pPr>
      <w:r>
        <w:t>Customer Questions Answered</w:t>
      </w:r>
    </w:p>
    <w:p>
      <w:pPr>
        <w:pStyle w:val="ListBullet"/>
      </w:pPr>
      <w:r>
        <w:t>What are trace minerals and why do I need them?</w:t>
      </w:r>
    </w:p>
    <w:p>
      <w:pPr>
        <w:pStyle w:val="ListBullet"/>
      </w:pPr>
      <w:r>
        <w:t>Which trace minerals are most commonly supplemented?</w:t>
      </w:r>
    </w:p>
    <w:p>
      <w:pPr>
        <w:pStyle w:val="ListBullet"/>
      </w:pPr>
      <w:r>
        <w:t>How do trace minerals work in the body?</w:t>
      </w:r>
    </w:p>
    <w:p>
      <w:pPr>
        <w:pStyle w:val="ListBullet"/>
      </w:pPr>
      <w:r>
        <w:t>What are the recommended doses for trace mineral supplements?</w:t>
      </w:r>
    </w:p>
    <w:p>
      <w:pPr>
        <w:pStyle w:val="ListBullet"/>
      </w:pPr>
      <w:r>
        <w:t>Are trace mineral supplements necessary if I eat a balanced diet?</w:t>
      </w:r>
    </w:p>
    <w:p>
      <w:pPr>
        <w:pStyle w:val="ListBullet"/>
      </w:pPr>
      <w:r>
        <w:t>What are the potential risks or side effects of trace mineral supplements?</w:t>
      </w:r>
    </w:p>
    <w:p>
      <w:pPr>
        <w:pStyle w:val="ListBullet"/>
      </w:pPr>
      <w:r>
        <w:t>Can trace mineral supplements interact with medications?</w:t>
      </w:r>
    </w:p>
    <w:p>
      <w:pPr>
        <w:pStyle w:val="ListBullet"/>
      </w:pPr>
      <w:r>
        <w:t>How do I choose a high-quality trace mineral supplement?</w:t>
      </w:r>
    </w:p>
    <w:p>
      <w:pPr>
        <w:pStyle w:val="ListBullet"/>
      </w:pPr>
      <w:r>
        <w:t>What are the symptoms of trace mineral deficiencies?</w:t>
      </w:r>
    </w:p>
    <w:p>
      <w:pPr>
        <w:pStyle w:val="ListBullet"/>
      </w:pPr>
      <w:r>
        <w:t>Can taking too much of a trace mineral be harmful?</w:t>
      </w:r>
    </w:p>
    <w:p>
      <w:pPr>
        <w:pStyle w:val="ListBullet"/>
      </w:pPr>
      <w:r>
        <w:t>How do trace minerals affect immune function?</w:t>
      </w:r>
    </w:p>
    <w:p>
      <w:pPr>
        <w:pStyle w:val="ListBullet"/>
      </w:pPr>
      <w:r>
        <w:t>Are there special considerations for trace mineral supplements during pregnancy?</w:t>
      </w:r>
    </w:p>
    <w:p>
      <w:pPr>
        <w:pStyle w:val="Heading1"/>
      </w:pPr>
      <w:r>
        <w:t>Learning Objectives</w:t>
      </w:r>
    </w:p>
    <w:p>
      <w:pPr>
        <w:pStyle w:val="ListBullet"/>
      </w:pPr>
      <w:r>
        <w:t>Define trace minerals and understand their physiological roles.</w:t>
      </w:r>
    </w:p>
    <w:p>
      <w:pPr>
        <w:pStyle w:val="ListBullet"/>
      </w:pPr>
      <w:r>
        <w:t>Identify common trace minerals included in supplements and their functions.</w:t>
      </w:r>
    </w:p>
    <w:p>
      <w:pPr>
        <w:pStyle w:val="ListBullet"/>
      </w:pPr>
      <w:r>
        <w:t>Explain mechanisms of action for major trace minerals in the body.</w:t>
      </w:r>
    </w:p>
    <w:p>
      <w:pPr>
        <w:pStyle w:val="ListBullet"/>
      </w:pPr>
      <w:r>
        <w:t>Review evidence-based dosing recommendations and safety considerations.</w:t>
      </w:r>
    </w:p>
    <w:p>
      <w:pPr>
        <w:pStyle w:val="ListBullet"/>
      </w:pPr>
      <w:r>
        <w:t>Discuss interactions between trace minerals and medications or other nutrients.</w:t>
      </w:r>
    </w:p>
    <w:p>
      <w:pPr>
        <w:pStyle w:val="ListBullet"/>
      </w:pPr>
      <w:r>
        <w:t>Recognize signs and symptoms of trace mineral deficiencies and toxicities.</w:t>
      </w:r>
    </w:p>
    <w:p>
      <w:pPr>
        <w:pStyle w:val="ListBullet"/>
      </w:pPr>
      <w:r>
        <w:t>Evaluate quality factors when selecting trace mineral supplements.</w:t>
      </w:r>
    </w:p>
    <w:p>
      <w:pPr>
        <w:pStyle w:val="ListBullet"/>
      </w:pPr>
      <w:r>
        <w:t>Address common misconceptions about trace mineral supplementation.</w:t>
      </w:r>
    </w:p>
    <w:p>
      <w:pPr>
        <w:pStyle w:val="Heading1"/>
      </w:pPr>
      <w:r>
        <w:t>Definition</w:t>
      </w:r>
    </w:p>
    <w:p>
      <w:r>
        <w:t>Trace mineral supplements are dietary supplements containing essential minerals required by the human body in minute amounts, typically less than 100 milligrams per day. These minerals include zinc, copper, selenium, iodine, chromium, manganese, and molybdenum, which serve as cofactors for enzymes and play critical roles in metabolism, immune function, antioxidant defense, and endocrine regulation.</w:t>
      </w:r>
    </w:p>
    <w:p>
      <w:pPr>
        <w:pStyle w:val="Heading1"/>
      </w:pPr>
      <w:r>
        <w:t>Why This Matters</w:t>
      </w:r>
    </w:p>
    <w:p>
      <w:r>
        <w:t>Trace minerals are vital for maintaining overall health and facilitating numerous biochemical processes. Deficiencies, while uncommon in developed countries, can lead to significant health issues such as impaired immune responses, metabolic dysfunctions, and developmental abnormalities. Understanding the appropriate use, dosing, and safety of trace mineral supplements can prevent both deficiency and toxicity, optimize health outcomes, and guide effective supplementation practices.</w:t>
      </w:r>
    </w:p>
    <w:p>
      <w:pPr>
        <w:pStyle w:val="Heading1"/>
      </w:pPr>
      <w:r>
        <w:t>Overview of Trace Minerals</w:t>
      </w:r>
    </w:p>
    <w:p>
      <w:r>
        <w:t>Trace minerals, also called microminerals or ultratrace elements, are essential nutrients required in very small amounts (often measured in micrograms to milligrams daily). They differ from major minerals like calcium or magnesium which are needed in larger quantities. Key trace minerals include zinc, copper, selenium, iodine, chromium, manganese, and molybdenum. These elements are integral to enzyme function, hormone synthesis, antioxidant defenses, and cellular signaling. Although required in minute amounts, deficiencies or imbalances can cause physiological dysfunctions.</w:t>
      </w:r>
    </w:p>
    <w:p>
      <w:pPr>
        <w:pStyle w:val="Heading1"/>
      </w:pPr>
      <w:r>
        <w:t>Physiological Roles and Mechanisms of Action</w:t>
      </w:r>
    </w:p>
    <w:p>
      <w:r>
        <w:t>Trace minerals serve as cofactors for over 300 enzymes involved in diverse biochemical processes. For example, zinc supports immune cell development, wound healing, and DNA synthesis. Selenium is a component of glutathione peroxidase, an antioxidant enzyme protecting cells from oxidative damage. Iodine is necessary for thyroid hormone production, regulating metabolism. Copper participates in iron metabolism and connective tissue formation. Each trace mineral exhibits unique molecular mechanisms critical for maintaining cellular and systemic homeostasis.</w:t>
      </w:r>
    </w:p>
    <w:p>
      <w:pPr>
        <w:pStyle w:val="Heading1"/>
      </w:pPr>
      <w:r>
        <w:t>Common Types of Trace Mineral Supplements</w:t>
      </w:r>
    </w:p>
    <w:p>
      <w:r>
        <w:t>Typical trace mineral supplements contain one or more of the essential minerals such as zinc gluconate, copper sulfate, sodium selenite, potassium iodide, chromium picolinate, manganese sulfate, and molybdenum amino acid chelates. Some multi-mineral supplements blend these elements in varying amounts. The chemical form affects absorption, bioavailability, and tolerability. Consumers should consider label information and supplement quality to ensure appropriate trace mineral content.</w:t>
      </w:r>
    </w:p>
    <w:p>
      <w:pPr>
        <w:pStyle w:val="Heading1"/>
      </w:pPr>
      <w:r>
        <w:t>Recommended Dietary Intakes and Dosing Guidelines</w:t>
      </w:r>
    </w:p>
    <w:p>
      <w:r>
        <w:t>Recommended dietary allowances (RDAs) and adequate intakes (AIs) are established for trace minerals to prevent deficiency. For example, the RDA for zinc ranges from 8–11 mg/day, selenium about 55 mcg/day, and iodine 150 mcg/day for adults. Supplemental doses often aim to meet but not substantially exceed these values unless clinically indicated. High doses may be warranted in deficiency states but require medical supervision to avoid adverse effects.</w:t>
      </w:r>
    </w:p>
    <w:p>
      <w:pPr>
        <w:pStyle w:val="Heading1"/>
      </w:pPr>
      <w:r>
        <w:t>Clinical Evidence and Health Benefits</w:t>
      </w:r>
    </w:p>
    <w:p>
      <w:r>
        <w:t>Evidence supports the role of trace minerals in correcting documented deficiencies and improving related health outcomes. For instance, zinc supplementation reduces the duration and severity of common cold symptoms in some studies. Selenium supplementation has been investigated for antioxidant benefits and potential cancer risk reduction, though results are mixed. Iodine is critical in preventing goiter and hypothyroidism, especially in iodine-deficient populations. Clinical benefits beyond deficiency correction remain uncertain for many trace minerals.</w:t>
      </w:r>
    </w:p>
    <w:p>
      <w:pPr>
        <w:pStyle w:val="Heading1"/>
      </w:pPr>
      <w:r>
        <w:t>Safety, Toxicity, and Overdose Risks</w:t>
      </w:r>
    </w:p>
    <w:p>
      <w:r>
        <w:t>Excessive intake of trace minerals can lead to toxicity. For example, too much copper may cause gastrointestinal distress and liver damage, while selenium overdose can result in selenosis characterized by hair loss, nail brittleness, and neurological symptoms. Chromium toxicity, although rare, may cause kidney and liver damage. It is important to adhere to recommended dosing and avoid self-medicating with high doses, especially in multiple supplement regimens where cumulative intake could be significant.</w:t>
      </w:r>
    </w:p>
    <w:p>
      <w:pPr>
        <w:pStyle w:val="Heading1"/>
      </w:pPr>
      <w:r>
        <w:t>Interactions with Medications and Other Nutrients</w:t>
      </w:r>
    </w:p>
    <w:p>
      <w:r>
        <w:t>Trace minerals can interact with various medications and nutrients, affecting their absorption and efficacy. For example, zinc can reduce absorption of antibiotics such as tetracyclines and fluoroquinolones. Copper absorption may be decreased by high zinc intake due to competitive uptake. Iron supplements can interfere with zinc and manganese absorption. Understanding these interactions facilitates safer supplementation practices and prevents unintended nutrient imbalances.</w:t>
      </w:r>
    </w:p>
    <w:p>
      <w:pPr>
        <w:pStyle w:val="Heading1"/>
      </w:pPr>
      <w:r>
        <w:t>Identifying and Managing Trace Mineral Deficiencies</w:t>
      </w:r>
    </w:p>
    <w:p>
      <w:r>
        <w:t>Symptoms of trace mineral deficiencies vary depending on the mineral involved. Zinc deficiency may present with impaired immunity, delayed wound healing, and dermatitis. Iodine deficiency often leads to goiter and hypothyroidism. Selenium deficiency can contribute to cardiomyopathy and muscle weakness. Diagnosis generally requires clinical assessment and appropriate laboratory testing. Management includes dietary improvements and targeted supplementation under medical guidance.</w:t>
      </w:r>
    </w:p>
    <w:p>
      <w:pPr>
        <w:pStyle w:val="Heading1"/>
      </w:pPr>
      <w:r>
        <w:t>Limitations and Controversies in Trace Mineral Supplementation</w:t>
      </w:r>
    </w:p>
    <w:p>
      <w:r>
        <w:t>While the necessity of trace minerals is established, supplementation beyond preventing or treating deficiency remains controversial. Some studies suggest no benefit or potential harm from routine high-dose supplementation in well-nourished individuals. Methodological differences and population heterogeneity complicate study interpretations. Consumers are advised to prioritize dietary intake and consult healthcare providers before starting supplements, especially at elevated doses.</w:t>
      </w:r>
    </w:p>
    <w:p>
      <w:pPr>
        <w:pStyle w:val="Heading1"/>
      </w:pPr>
      <w:r>
        <w:t>Selecting Quality Trace Mineral Supplements</w:t>
      </w:r>
    </w:p>
    <w:p>
      <w:r>
        <w:t>Supplement quality varies widely and may influence effectiveness and safety. Consumers should look for products verified by independent third parties, such as USP or NSF International, which test for purity, content accuracy, and contaminants. Transparency in labeling regarding mineral forms and quantities is important. Avoid supplements with excessive doses or unsubstantiated health claims. Proper storage and adherence to expiration dates also help maintain supplement integrity.</w:t>
      </w:r>
    </w:p>
    <w:p>
      <w:pPr>
        <w:pStyle w:val="Heading1"/>
      </w:pPr>
      <w:r>
        <w:t>Common Misconceptions about Trace Mineral Supplements</w:t>
      </w:r>
    </w:p>
    <w:p>
      <w:r>
        <w:t>A prevalent misconception is that 'more is better' when it comes to supplements; however, excessive intake can be harmful. Another myth is that trace mineral supplements can cure chronic diseases without medical treatment; current evidence does not support such claims. Additionally, some believe that all supplements are equally effective regardless of form or quality, yet bioavailability differs significantly. Education regarding appropriate use and realistic expectations is essential to prevent misuse.</w:t>
      </w:r>
    </w:p>
    <w:p>
      <w:pPr>
        <w:pStyle w:val="Heading1"/>
      </w:pPr>
      <w:r>
        <w:t>Practical Guidance</w:t>
      </w:r>
    </w:p>
    <w:p>
      <w:pPr>
        <w:pStyle w:val="ListBullet"/>
      </w:pPr>
      <w:r>
        <w:t>Consult a healthcare professional before beginning trace mineral supplements, especially if pregnant or with existing health conditions.</w:t>
      </w:r>
    </w:p>
    <w:p>
      <w:pPr>
        <w:pStyle w:val="ListBullet"/>
      </w:pPr>
      <w:r>
        <w:t>Prefer obtaining trace minerals from diverse, nutrient-rich foods such as nuts, seeds, seafood, and whole grains.</w:t>
      </w:r>
    </w:p>
    <w:p>
      <w:pPr>
        <w:pStyle w:val="ListBullet"/>
      </w:pPr>
      <w:r>
        <w:t>Adhere strictly to recommended dosing to avoid deficiency or toxicity.</w:t>
      </w:r>
    </w:p>
    <w:p>
      <w:pPr>
        <w:pStyle w:val="ListBullet"/>
      </w:pPr>
      <w:r>
        <w:t>Be aware of possible interactions between trace minerals and medications; disclose supplement use to healthcare providers.</w:t>
      </w:r>
    </w:p>
    <w:p>
      <w:pPr>
        <w:pStyle w:val="ListBullet"/>
      </w:pPr>
      <w:r>
        <w:t>Choose supplements certified by reputable third-party organizations to ensure product quality and safety.</w:t>
      </w:r>
    </w:p>
    <w:p>
      <w:pPr>
        <w:pStyle w:val="ListBullet"/>
      </w:pPr>
      <w:r>
        <w:t>Monitor for signs of deficiency or adverse effects and seek medical advice if symptoms develop.</w:t>
      </w:r>
    </w:p>
    <w:p>
      <w:pPr>
        <w:pStyle w:val="ListBullet"/>
      </w:pPr>
      <w:r>
        <w:t>Avoid simultaneously taking multiple mineral supplements without professional guidance due to potential imbalances.</w:t>
      </w:r>
    </w:p>
    <w:p>
      <w:pPr>
        <w:pStyle w:val="ListBullet"/>
      </w:pPr>
      <w:r>
        <w:t>Store supplements in cool, dry places away from light and moisture to preserve potency.</w:t>
      </w:r>
    </w:p>
    <w:p>
      <w:pPr>
        <w:pStyle w:val="Heading1"/>
      </w:pPr>
      <w:r>
        <w:t>Safety Notes</w:t>
      </w:r>
    </w:p>
    <w:p>
      <w:pPr>
        <w:pStyle w:val="ListBullet"/>
      </w:pPr>
      <w:r>
        <w:t>Excessive intake of trace minerals can cause serious adverse effects and toxicity.</w:t>
      </w:r>
    </w:p>
    <w:p>
      <w:pPr>
        <w:pStyle w:val="ListBullet"/>
      </w:pPr>
      <w:r>
        <w:t>Supplements should not replace medical treatment or a balanced diet without professional guidance.</w:t>
      </w:r>
    </w:p>
    <w:p>
      <w:pPr>
        <w:pStyle w:val="ListBullet"/>
      </w:pPr>
      <w:r>
        <w:t>Individuals with kidney disease or other chronic conditions should exercise caution with supplementation.</w:t>
      </w:r>
    </w:p>
    <w:p>
      <w:pPr>
        <w:pStyle w:val="ListBullet"/>
      </w:pPr>
      <w:r>
        <w:t>Potential drug–nutrient interactions warrant consultation with healthcare providers prior to supplement use.</w:t>
      </w:r>
    </w:p>
    <w:p>
      <w:pPr>
        <w:pStyle w:val="ListBullet"/>
      </w:pPr>
      <w:r>
        <w:t>Keep supplements out of reach of children to prevent accidental ingestion and overdose.</w:t>
      </w:r>
    </w:p>
    <w:p>
      <w:pPr>
        <w:pStyle w:val="Heading1"/>
      </w:pPr>
      <w:r>
        <w:t>Common Misconceptions</w:t>
      </w:r>
    </w:p>
    <w:p>
      <w:r>
        <w:rPr>
          <w:b/>
        </w:rPr>
        <w:t xml:space="preserve">Misconception: </w:t>
      </w:r>
      <w:r>
        <w:t>Taking high doses of trace minerals always leads to better health.</w:t>
      </w:r>
    </w:p>
    <w:p>
      <w:r>
        <w:rPr>
          <w:b/>
        </w:rPr>
        <w:t xml:space="preserve">Reality: </w:t>
      </w:r>
      <w:r>
        <w:t>Excessive intake can cause toxicity and adverse health effects; supplementation should be within recommended limits.</w:t>
      </w:r>
    </w:p>
    <w:p>
      <w:r>
        <w:rPr>
          <w:b/>
        </w:rPr>
        <w:t xml:space="preserve">Misconception: </w:t>
      </w:r>
      <w:r>
        <w:t>If I eat a healthy diet, I do not need any trace mineral supplements.</w:t>
      </w:r>
    </w:p>
    <w:p>
      <w:r>
        <w:rPr>
          <w:b/>
        </w:rPr>
        <w:t xml:space="preserve">Reality: </w:t>
      </w:r>
      <w:r>
        <w:t>While a balanced diet usually meets needs, certain conditions or life stages may require supplementation.</w:t>
      </w:r>
    </w:p>
    <w:p>
      <w:r>
        <w:rPr>
          <w:b/>
        </w:rPr>
        <w:t xml:space="preserve">Misconception: </w:t>
      </w:r>
      <w:r>
        <w:t>All trace mineral supplements are equally effective regardless of their chemical form.</w:t>
      </w:r>
    </w:p>
    <w:p>
      <w:r>
        <w:rPr>
          <w:b/>
        </w:rPr>
        <w:t xml:space="preserve">Reality: </w:t>
      </w:r>
      <w:r>
        <w:t>Bioavailability varies by mineral form; some are absorbed better and cause fewer side effects.</w:t>
      </w:r>
    </w:p>
    <w:p>
      <w:r>
        <w:rPr>
          <w:b/>
        </w:rPr>
        <w:t xml:space="preserve">Misconception: </w:t>
      </w:r>
      <w:r>
        <w:t>Trace mineral supplements can cure chronic diseases on their own.</w:t>
      </w:r>
    </w:p>
    <w:p>
      <w:r>
        <w:rPr>
          <w:b/>
        </w:rPr>
        <w:t xml:space="preserve">Reality: </w:t>
      </w:r>
      <w:r>
        <w:t>They support health but do not replace medical treatments for chronic illnesses.</w:t>
      </w:r>
    </w:p>
    <w:p>
      <w:pPr>
        <w:pStyle w:val="Heading1"/>
      </w:pPr>
      <w:r>
        <w:t>Clinical Pearls</w:t>
      </w:r>
    </w:p>
    <w:p>
      <w:pPr>
        <w:pStyle w:val="ListNumber"/>
      </w:pPr>
      <w:r>
        <w:t>Regular monitoring of trace mineral status is advisable in populations at risk of deficiency.</w:t>
      </w:r>
    </w:p>
    <w:p>
      <w:pPr>
        <w:pStyle w:val="ListNumber"/>
      </w:pPr>
      <w:r>
        <w:t>Supplement formulations vary; select those with proven bioavailability and safety profiles.</w:t>
      </w:r>
    </w:p>
    <w:p>
      <w:pPr>
        <w:pStyle w:val="ListNumber"/>
      </w:pPr>
      <w:r>
        <w:t>Combining certain trace minerals may interfere with absorption, necessitating timing adjustments in supplementation.</w:t>
      </w:r>
    </w:p>
    <w:p>
      <w:pPr>
        <w:pStyle w:val="ListNumber"/>
      </w:pPr>
      <w:r>
        <w:t>Evaluate potential interactions when prescribing medications to patients using mineral supplements.</w:t>
      </w:r>
    </w:p>
    <w:p>
      <w:pPr>
        <w:pStyle w:val="ListNumber"/>
      </w:pPr>
      <w:r>
        <w:t>Patient education on realistic benefits and risks improves adherence and safety.</w:t>
      </w:r>
    </w:p>
    <w:p>
      <w:pPr>
        <w:pStyle w:val="Heading1"/>
      </w:pPr>
      <w:r>
        <w:t>Key Takeaways</w:t>
      </w:r>
    </w:p>
    <w:p>
      <w:pPr>
        <w:pStyle w:val="ListBullet"/>
      </w:pPr>
      <w:r>
        <w:t>Trace minerals are essential micronutrients required in small amounts for critical bodily functions.</w:t>
      </w:r>
    </w:p>
    <w:p>
      <w:pPr>
        <w:pStyle w:val="ListBullet"/>
      </w:pPr>
      <w:r>
        <w:t>Common trace minerals supplemented include zinc, copper, selenium, iodine, chromium, manganese, and molybdenum.</w:t>
      </w:r>
    </w:p>
    <w:p>
      <w:pPr>
        <w:pStyle w:val="ListBullet"/>
      </w:pPr>
      <w:r>
        <w:t>Supplements can correct deficiencies but benefit beyond that remains unclear and sometimes risky.</w:t>
      </w:r>
    </w:p>
    <w:p>
      <w:pPr>
        <w:pStyle w:val="ListBullet"/>
      </w:pPr>
      <w:r>
        <w:t>Recommended intake levels vary by mineral and individual status; excessive intake can lead to toxicity.</w:t>
      </w:r>
    </w:p>
    <w:p>
      <w:pPr>
        <w:pStyle w:val="ListBullet"/>
      </w:pPr>
      <w:r>
        <w:t>Trace mineral supplements may interact with medications and other nutrients, altering effectiveness or absorption.</w:t>
      </w:r>
    </w:p>
    <w:p>
      <w:pPr>
        <w:pStyle w:val="ListBullet"/>
      </w:pPr>
      <w:r>
        <w:t>Signs of deficiency include immune dysfunction, thyroid abnormalities, and metabolic disturbances.</w:t>
      </w:r>
    </w:p>
    <w:p>
      <w:pPr>
        <w:pStyle w:val="ListBullet"/>
      </w:pPr>
      <w:r>
        <w:t>Selection of high-quality supplements verified by third-party organizations enhances safety.</w:t>
      </w:r>
    </w:p>
    <w:p>
      <w:pPr>
        <w:pStyle w:val="ListBullet"/>
      </w:pPr>
      <w:r>
        <w:t>Consult healthcare professionals for personalized advice before supplement initiation.</w:t>
      </w:r>
    </w:p>
    <w:p>
      <w:pPr>
        <w:pStyle w:val="Heading1"/>
      </w:pPr>
      <w:r>
        <w:t>Glossary</w:t>
      </w:r>
    </w:p>
    <w:p>
      <w:r>
        <w:rPr>
          <w:b/>
        </w:rPr>
        <w:t xml:space="preserve">Trace Minerals: </w:t>
      </w:r>
      <w:r>
        <w:t>Essential minerals required by the body in very small amounts, necessary for various physiological functions.</w:t>
      </w:r>
    </w:p>
    <w:p>
      <w:r>
        <w:rPr>
          <w:b/>
        </w:rPr>
        <w:t xml:space="preserve">Microminerals: </w:t>
      </w:r>
      <w:r>
        <w:t>Another term for trace minerals highlighting their small required quantities.</w:t>
      </w:r>
    </w:p>
    <w:p>
      <w:r>
        <w:rPr>
          <w:b/>
        </w:rPr>
        <w:t xml:space="preserve">Cofactor: </w:t>
      </w:r>
      <w:r>
        <w:t>A non-protein chemical compound that is required for the biological activity of an enzyme.</w:t>
      </w:r>
    </w:p>
    <w:p>
      <w:r>
        <w:rPr>
          <w:b/>
        </w:rPr>
        <w:t xml:space="preserve">Bioavailability: </w:t>
      </w:r>
      <w:r>
        <w:t>The extent and rate at which a nutrient or drug is absorbed and becomes available at the site of physiological activity.</w:t>
      </w:r>
    </w:p>
    <w:p>
      <w:r>
        <w:rPr>
          <w:b/>
        </w:rPr>
        <w:t xml:space="preserve">Selenosis: </w:t>
      </w:r>
      <w:r>
        <w:t>Toxic condition caused by excessive selenium intake, characterized by hair loss, nail changes, and neurological symptoms.</w:t>
      </w:r>
    </w:p>
    <w:p>
      <w:r>
        <w:rPr>
          <w:b/>
        </w:rPr>
        <w:t xml:space="preserve">Recommended Dietary Allowance (RDA): </w:t>
      </w:r>
      <w:r>
        <w:t>The average daily dietary nutrient intake level sufficient to meet the nutrient requirements of nearly all healthy individuals.</w:t>
      </w:r>
    </w:p>
    <w:p>
      <w:r>
        <w:rPr>
          <w:b/>
        </w:rPr>
        <w:t xml:space="preserve">Glutathione Peroxidase: </w:t>
      </w:r>
      <w:r>
        <w:t>An enzyme containing selenium that protects the organism from oxidative damage.</w:t>
      </w:r>
    </w:p>
    <w:p>
      <w:r>
        <w:rPr>
          <w:b/>
        </w:rPr>
        <w:t xml:space="preserve">Goiter: </w:t>
      </w:r>
      <w:r>
        <w:t>Enlargement of the thyroid gland, often due to iodine deficiency.</w:t>
      </w:r>
    </w:p>
    <w:p>
      <w:pPr>
        <w:pStyle w:val="Heading1"/>
      </w:pPr>
      <w:r>
        <w:t>Related Modules</w:t>
      </w:r>
    </w:p>
    <w:p>
      <w:pPr>
        <w:pStyle w:val="ListBullet"/>
      </w:pPr>
      <w:r>
        <w:t>SUP-012</w:t>
      </w:r>
    </w:p>
    <w:p>
      <w:pPr>
        <w:pStyle w:val="ListBullet"/>
      </w:pPr>
      <w:r>
        <w:t>SUP-027</w:t>
      </w:r>
    </w:p>
    <w:p>
      <w:pPr>
        <w:pStyle w:val="ListBullet"/>
      </w:pPr>
      <w:r>
        <w:t>SUP-039</w:t>
      </w:r>
    </w:p>
    <w:p>
      <w:pPr>
        <w:pStyle w:val="Heading1"/>
      </w:pPr>
      <w:r>
        <w:t>Illustration Specifications</w:t>
      </w:r>
    </w:p>
    <w:p>
      <w:pPr>
        <w:pStyle w:val="Heading2"/>
      </w:pPr>
      <w:r>
        <w:t>ILL-101 - Key Trace Minerals and Their Physiological Roles</w:t>
      </w:r>
    </w:p>
    <w:p>
      <w:r>
        <w:t>Type: Infographic</w:t>
      </w:r>
    </w:p>
    <w:p>
      <w:r>
        <w:t>Visual depiction of major trace minerals with associated biological functions and food sources.</w:t>
      </w:r>
    </w:p>
    <w:p>
      <w:r>
        <w:t>Alt text: Diagram showing trace minerals like zinc, selenium, iodine and their roles in the body.</w:t>
      </w:r>
    </w:p>
    <w:p>
      <w:pPr>
        <w:pStyle w:val="Heading2"/>
      </w:pPr>
      <w:r>
        <w:t>ILL-102 - Common Signs and Symptoms of Trace Mineral Deficiencies</w:t>
      </w:r>
    </w:p>
    <w:p>
      <w:r>
        <w:t>Type: Chart</w:t>
      </w:r>
    </w:p>
    <w:p>
      <w:r>
        <w:t>Table outlining various deficiency symptoms linked to specific trace minerals.</w:t>
      </w:r>
    </w:p>
    <w:p>
      <w:r>
        <w:t>Alt text: Chart listing deficiency symptoms for minerals such as zinc, iodine, and copper.</w:t>
      </w:r>
    </w:p>
    <w:p>
      <w:pPr>
        <w:pStyle w:val="Heading2"/>
      </w:pPr>
      <w:r>
        <w:t>ILL-103 - Safe Dosage Ranges for Major Trace Minerals</w:t>
      </w:r>
    </w:p>
    <w:p>
      <w:r>
        <w:t>Type: Bar Graph</w:t>
      </w:r>
    </w:p>
    <w:p>
      <w:r>
        <w:t>Graph comparing recommended daily allowances and upper intake limits for key trace minerals.</w:t>
      </w:r>
    </w:p>
    <w:p>
      <w:r>
        <w:t>Alt text: Bar graph displaying dosing recommendations for various trace minerals.</w:t>
      </w:r>
    </w:p>
    <w:p>
      <w:pPr>
        <w:pStyle w:val="Heading2"/>
      </w:pPr>
      <w:r>
        <w:t>ILL-104 - Interactions Between Trace Minerals and Medications</w:t>
      </w:r>
    </w:p>
    <w:p>
      <w:r>
        <w:t>Type: Flowchart</w:t>
      </w:r>
    </w:p>
    <w:p>
      <w:r>
        <w:t>Illustration showing potential absorption and efficacy interactions among trace minerals and common medications.</w:t>
      </w:r>
    </w:p>
    <w:p>
      <w:r>
        <w:t>Alt text: Flowchart demonstrating how trace minerals interact with antibiotics and other drugs.</w:t>
      </w:r>
    </w:p>
    <w:p>
      <w:pPr>
        <w:pStyle w:val="Heading1"/>
      </w:pPr>
      <w:r>
        <w:t>References</w:t>
      </w:r>
    </w:p>
    <w:p>
      <w:pPr>
        <w:pStyle w:val="ListBullet"/>
      </w:pPr>
      <w:r>
        <w:t>Dietary Reference Intakes for Vitamin A, Vitamin K, Arsenic, Boron, Chromium, Copper, Iodine, Iron, Manganese, Molybdenum, Nickel, Silicon, Vanadium, and Zinc | Institute of Medicine, The National Academies Press | 2001 |  | Unverified</w:t>
      </w:r>
    </w:p>
    <w:p>
      <w:pPr>
        <w:pStyle w:val="ListBullet"/>
      </w:pPr>
      <w:r>
        <w:t>Trace Elements and Minerals in Nutrition and Health: Zinc, Copper and Chromium | World Health Organization | 2017 |  | Unverified</w:t>
      </w:r>
    </w:p>
    <w:p>
      <w:pPr>
        <w:pStyle w:val="ListBullet"/>
      </w:pPr>
      <w:r>
        <w:t>Zinc Supplementation for the Treatment of the Common Cold: A Meta-analysis | Cochrane Database of Systematic Reviews | 2013 |  | Unverified</w:t>
      </w:r>
    </w:p>
    <w:p>
      <w:pPr>
        <w:pStyle w:val="ListBullet"/>
      </w:pPr>
      <w:r>
        <w:t>Selenium and health: review of evidence-based research | National Institutes of Health Office of Dietary Supplements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