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SUP-163 - SAM-e</w:t>
      </w:r>
    </w:p>
    <w:p>
      <w:r>
        <w:rPr>
          <w:i/>
        </w:rPr>
        <w:t>Evidence, dosing, safety, interactions, and practical considerations for sam-e.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Prevention, Management, Supportive Care</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SAM-e, S-adenosylmethionine, supplement, mood, depression, arthritis, liver health, cognition, dose, safety,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SAM-e, short for S-adenosylmethionine, is a naturally occurring compound found in nearly all living cells. It plays a key role in methylation processes, which are biochemical reactions essential for regulating mood, liver function, and joint health. As a dietary supplement, SAM-e is used primarily for improving symptoms of depression, supporting osteoarthritis management, and promoting liver health. Mechanistically, SAM-e acts as a methyl donor in the synthesis of neurotransmitters like serotonin, dopamine, and norepinephrine, which may explain its mood-enhancing properties. It also contributes to cartilage formation and liver detoxification pathways. Common synonyms include S-adenosyl-methionine and SAMe. Clinical evidence supports moderate efficacy of SAM-e in mild to moderate depression, with a generally favorable safety profile, although gastrointestinal side effects can occur. Limitations include variability in bioavailability, the need for sustained dosing to observe benefits (typically several weeks), and caution in people with bipolar disorder due to potential mania induction. SAM-e may interact with antidepressants, increasing serotonergic effects, so medical supervision is recommended. Its role in arthritis and liver conditions is supported by some studies but is less well established compared to mood disorders. Overall, SAM-e offers a complementary option in managing mood, joint, and liver health, but users should consider dosing guidelines and consult healthcare professionals to manage risks and interactions.</w:t>
      </w:r>
    </w:p>
    <w:p>
      <w:pPr>
        <w:pStyle w:val="Heading1"/>
      </w:pPr>
      <w:r>
        <w:t>Customer Questions Answered</w:t>
      </w:r>
    </w:p>
    <w:p>
      <w:pPr>
        <w:pStyle w:val="ListBullet"/>
      </w:pPr>
      <w:r>
        <w:t>What is SAM-e and how does it work?</w:t>
      </w:r>
    </w:p>
    <w:p>
      <w:pPr>
        <w:pStyle w:val="ListBullet"/>
      </w:pPr>
      <w:r>
        <w:t>What are the primary uses of SAM-e supplements?</w:t>
      </w:r>
    </w:p>
    <w:p>
      <w:pPr>
        <w:pStyle w:val="ListBullet"/>
      </w:pPr>
      <w:r>
        <w:t>Is SAM-e effective for depression and mood disorders?</w:t>
      </w:r>
    </w:p>
    <w:p>
      <w:pPr>
        <w:pStyle w:val="ListBullet"/>
      </w:pPr>
      <w:r>
        <w:t>Can SAM-e help with joint pain or arthritis?</w:t>
      </w:r>
    </w:p>
    <w:p>
      <w:pPr>
        <w:pStyle w:val="ListBullet"/>
      </w:pPr>
      <w:r>
        <w:t>What are the typical doses of SAM-e for different conditions?</w:t>
      </w:r>
    </w:p>
    <w:p>
      <w:pPr>
        <w:pStyle w:val="ListBullet"/>
      </w:pPr>
      <w:r>
        <w:t>Are there any safety concerns or side effects with SAM-e?</w:t>
      </w:r>
    </w:p>
    <w:p>
      <w:pPr>
        <w:pStyle w:val="ListBullet"/>
      </w:pPr>
      <w:r>
        <w:t>Does SAM-e interact with any medications?</w:t>
      </w:r>
    </w:p>
    <w:p>
      <w:pPr>
        <w:pStyle w:val="ListBullet"/>
      </w:pPr>
      <w:r>
        <w:t>How long does it take to notice benefits from SAM-e?</w:t>
      </w:r>
    </w:p>
    <w:p>
      <w:pPr>
        <w:pStyle w:val="ListBullet"/>
      </w:pPr>
      <w:r>
        <w:t>Can SAM-e be taken alongside antidepressants?</w:t>
      </w:r>
    </w:p>
    <w:p>
      <w:pPr>
        <w:pStyle w:val="ListBullet"/>
      </w:pPr>
      <w:r>
        <w:t>Is SAM-e suitable for people with liver disease?</w:t>
      </w:r>
    </w:p>
    <w:p>
      <w:pPr>
        <w:pStyle w:val="ListBullet"/>
      </w:pPr>
      <w:r>
        <w:t>Are there any contraindications for SAM-e use?</w:t>
      </w:r>
    </w:p>
    <w:p>
      <w:pPr>
        <w:pStyle w:val="ListBullet"/>
      </w:pPr>
      <w:r>
        <w:t>What is the difference between SAM-e and other mood supplements?</w:t>
      </w:r>
    </w:p>
    <w:p>
      <w:pPr>
        <w:pStyle w:val="Heading1"/>
      </w:pPr>
      <w:r>
        <w:t>Learning Objectives</w:t>
      </w:r>
    </w:p>
    <w:p>
      <w:pPr>
        <w:pStyle w:val="ListBullet"/>
      </w:pPr>
      <w:r>
        <w:t>Understand the biochemical role and natural occurrence of SAM-e in the body.</w:t>
      </w:r>
    </w:p>
    <w:p>
      <w:pPr>
        <w:pStyle w:val="ListBullet"/>
      </w:pPr>
      <w:r>
        <w:t>Recognize the main clinical uses and evidence supporting SAM-e supplementation.</w:t>
      </w:r>
    </w:p>
    <w:p>
      <w:pPr>
        <w:pStyle w:val="ListBullet"/>
      </w:pPr>
      <w:r>
        <w:t>Identify appropriate dosing strategies for different health indications.</w:t>
      </w:r>
    </w:p>
    <w:p>
      <w:pPr>
        <w:pStyle w:val="ListBullet"/>
      </w:pPr>
      <w:r>
        <w:t>Evaluate the safety profile and potential side effects of SAM-e.</w:t>
      </w:r>
    </w:p>
    <w:p>
      <w:pPr>
        <w:pStyle w:val="ListBullet"/>
      </w:pPr>
      <w:r>
        <w:t>Understand drug interactions and contraindications with SAM-e.</w:t>
      </w:r>
    </w:p>
    <w:p>
      <w:pPr>
        <w:pStyle w:val="ListBullet"/>
      </w:pPr>
      <w:r>
        <w:t>Distinguish common misconceptions about SAM-e functionality and safety.</w:t>
      </w:r>
    </w:p>
    <w:p>
      <w:pPr>
        <w:pStyle w:val="ListBullet"/>
      </w:pPr>
      <w:r>
        <w:t>Apply practical guidance on SAM-e use in clinical and consumer contexts.</w:t>
      </w:r>
    </w:p>
    <w:p>
      <w:pPr>
        <w:pStyle w:val="ListBullet"/>
      </w:pPr>
      <w:r>
        <w:t>Interpret scientific evidence levels related to SAM-e efficacy.</w:t>
      </w:r>
    </w:p>
    <w:p>
      <w:pPr>
        <w:pStyle w:val="Heading1"/>
      </w:pPr>
      <w:r>
        <w:t>Definition</w:t>
      </w:r>
    </w:p>
    <w:p>
      <w:r>
        <w:t>SAM-e (S-adenosylmethionine) is a naturally occurring molecule involved in essential methylation reactions in the body, synthesized from the amino acid methionine and ATP (adenosine triphosphate). As a supplement, it is used to support mood regulation, joint health, and liver function.</w:t>
      </w:r>
    </w:p>
    <w:p>
      <w:pPr>
        <w:pStyle w:val="Heading1"/>
      </w:pPr>
      <w:r>
        <w:t>Why This Matters</w:t>
      </w:r>
    </w:p>
    <w:p>
      <w:r>
        <w:t>SAM-e offers a biologically backed supplement option for conditions commonly experienced by many individuals, including mild to moderate depression, arthritis-related joint pain, and certain liver disorders. Understanding its mechanisms, evidence base, and safety is crucial for informed decision-making by consumers and healthcare providers.</w:t>
      </w:r>
    </w:p>
    <w:p>
      <w:pPr>
        <w:pStyle w:val="Heading1"/>
      </w:pPr>
      <w:r>
        <w:t>What is SAM-e? Definition and Biochemistry</w:t>
      </w:r>
    </w:p>
    <w:p>
      <w:r>
        <w:t>SAM-e (S-adenosylmethionine) is a compound naturally produced in human cells that functions as a methyl group donor in important biochemical reactions called methylation. This process regulates gene expression, neurotransmitter synthesis, and cell membrane fluidity. SAM-e is synthesized from methionine (an essential amino acid) and ATP (adenosine triphosphate) through an enzymatic pathway. As a supplement, SAM-e is made by fermentation from bacteria and is available in oral forms such as tablets and capsules.</w:t>
      </w:r>
    </w:p>
    <w:p>
      <w:pPr>
        <w:pStyle w:val="Heading1"/>
      </w:pPr>
      <w:r>
        <w:t>Mechanisms of Action: How SAM-e Works in the Body</w:t>
      </w:r>
    </w:p>
    <w:p>
      <w:r>
        <w:t>SAM-e primarily acts as a methyl donor during methylation reactions, influencing the production and metabolism of neurotransmitters such as serotonin, dopamine, and norepinephrine. These neurotransmitters are integral to mood regulation, which partially explains SAM-e's antidepressant effects. Additionally, SAM-e contributes to the synthesis of phospholipids essential for joint cartilage integrity and participates in liver detoxification by supporting glutathione synthesis, an antioxidant.</w:t>
      </w:r>
    </w:p>
    <w:p>
      <w:pPr>
        <w:pStyle w:val="Heading1"/>
      </w:pPr>
      <w:r>
        <w:t>Physiological Roles of SAM-e: Mood, Joint, and Liver Health</w:t>
      </w:r>
    </w:p>
    <w:p>
      <w:r>
        <w:t>Physiologically, SAM-e supports three major systems: the nervous system by regulating neurotransmitters that affect mood and cognition; the musculoskeletal system by promoting cartilage synthesis and reducing joint inflammation; and the hepatic system by enabling detoxification and liver cell regeneration. Deficiencies or impaired SAM-e metabolism have been implicated in depression, osteoarthritis, and liver disease pathologies.</w:t>
      </w:r>
    </w:p>
    <w:p>
      <w:pPr>
        <w:pStyle w:val="Heading1"/>
      </w:pPr>
      <w:r>
        <w:t>Clinical Evidence: SAM-e for Depression and Mood Disorders</w:t>
      </w:r>
    </w:p>
    <w:p>
      <w:r>
        <w:t>Moderate-quality clinical trials have demonstrated that SAM-e supplementation can improve symptoms of mild to moderate depression, sometimes with efficacy comparable to standard antidepressants. Effects typically emerge after 1-2 weeks of continued use. However, SAM-e is less studied in severe depression and should not replace professional psychiatric care. There is emerging evidence suggesting its benefit as adjunct therapy, especially when conventional antidepressants cause side effects or are ineffective.</w:t>
      </w:r>
    </w:p>
    <w:p>
      <w:pPr>
        <w:pStyle w:val="Heading1"/>
      </w:pPr>
      <w:r>
        <w:t>SAM-e in Osteoarthritis and Joint Pain: Evidence and Use</w:t>
      </w:r>
    </w:p>
    <w:p>
      <w:r>
        <w:t>Studies suggest that SAM-e has anti-inflammatory and cartilage-supporting effects beneficial in osteoarthritis. Some randomized trials have reported reductions in joint pain and improved mobility comparable to nonsteroidal anti-inflammatory drugs (NSAIDs), but with fewer gastrointestinal side effects. However, evidence is less consistent compared to depression, and dose-response relationships require further study.</w:t>
      </w:r>
    </w:p>
    <w:p>
      <w:pPr>
        <w:pStyle w:val="Heading1"/>
      </w:pPr>
      <w:r>
        <w:t>Role of SAM-e in Liver Function and Detoxification</w:t>
      </w:r>
    </w:p>
    <w:p>
      <w:r>
        <w:t>SAM-e supports liver health by enhancing methylation-dependent pathways and glutathione production, both critical in detoxification and protection against oxidative stress. Clinical studies in liver diseases such as cholestasis and cirrhosis indicate some potential benefits, including improved liver enzyme profiles and symptom relief, but evidence strength is moderate and sometimes conflicting.</w:t>
      </w:r>
    </w:p>
    <w:p>
      <w:pPr>
        <w:pStyle w:val="Heading1"/>
      </w:pPr>
      <w:r>
        <w:t>Dosage Guidelines and Administration</w:t>
      </w:r>
    </w:p>
    <w:p>
      <w:r>
        <w:t>Typical oral dosing for SAM-e varies by indication: depression doses range between 400 to 1600 mg daily in divided doses, osteoarthritis doses commonly are 600 to 1200 mg daily, and liver health doses may be similar but should be tailored individually. SAM-e should be taken on an empty stomach to enhance absorption. Sustained use over several weeks is usually required to observe benefits.</w:t>
      </w:r>
    </w:p>
    <w:p>
      <w:pPr>
        <w:pStyle w:val="Heading1"/>
      </w:pPr>
      <w:r>
        <w:t>Safety Profile and Potential Side Effects</w:t>
      </w:r>
    </w:p>
    <w:p>
      <w:r>
        <w:t>SAM-e is generally well tolerated, with the most common side effects including gastrointestinal symptoms such as nausea, diarrhea, and abdominal discomfort. Rarely, insomnia or anxiety may occur. Caution is advised in individuals with bipolar disorder due to risk of triggering mania. Long-term safety data are limited but no major toxicities have been reported at recommended doses.</w:t>
      </w:r>
    </w:p>
    <w:p>
      <w:pPr>
        <w:pStyle w:val="Heading1"/>
      </w:pPr>
      <w:r>
        <w:t>Drug Interactions and Contraindications</w:t>
      </w:r>
    </w:p>
    <w:p>
      <w:r>
        <w:t>SAM-e may interact with other serotonergic agents, including selective serotonin reuptake inhibitors (SSRIs), raising the risk of serotonin syndrome, a potentially dangerous condition. It should not be combined with antidepressants without medical advice. Contraindications include known hypersensitivity and caution in bipolar disorder. Use during pregnancy and breastfeeding has not been well studied.</w:t>
      </w:r>
    </w:p>
    <w:p>
      <w:pPr>
        <w:pStyle w:val="Heading1"/>
      </w:pPr>
      <w:r>
        <w:t>Common Misconceptions about SAM-e</w:t>
      </w:r>
    </w:p>
    <w:p>
      <w:r>
        <w:t>One misconception is that SAM-e acts instantly; in reality, benefits usually take weeks to manifest. Another is that higher doses lead to faster or greater effects, but this can increase side effects without added benefit. Some believe SAM-e cures depression alone, but it should complement, not replace, professional treatment. Finally, SAM-e is sometimes confused with other supplements like L-methylfolate; these are distinct substances with different roles.</w:t>
      </w:r>
    </w:p>
    <w:p>
      <w:pPr>
        <w:pStyle w:val="Heading1"/>
      </w:pPr>
      <w:r>
        <w:t>Practical Considerations for Consumers and Healthcare Providers</w:t>
      </w:r>
    </w:p>
    <w:p>
      <w:r>
        <w:t>Consumers should consult healthcare providers before starting SAM-e, especially if on medications or with underlying conditions. Quality of supplements varies; products from reputable manufacturers following Good Manufacturing Practices (GMP) are preferred. Monitoring response and side effects is important, and adjustments made as needed. SAM-e can be integrated as part of a holistic approach including lifestyle and medical treatments.</w:t>
      </w:r>
    </w:p>
    <w:p>
      <w:pPr>
        <w:pStyle w:val="Heading1"/>
      </w:pPr>
      <w:r>
        <w:t>Practical Guidance</w:t>
      </w:r>
    </w:p>
    <w:p>
      <w:pPr>
        <w:pStyle w:val="ListBullet"/>
      </w:pPr>
      <w:r>
        <w:t>Consult a healthcare professional before starting SAM-e, particularly if using antidepressants or other medications.</w:t>
      </w:r>
    </w:p>
    <w:p>
      <w:pPr>
        <w:pStyle w:val="ListBullet"/>
      </w:pPr>
      <w:r>
        <w:t>Start with lower doses to assess tolerance and increase gradually if needed.</w:t>
      </w:r>
    </w:p>
    <w:p>
      <w:pPr>
        <w:pStyle w:val="ListBullet"/>
      </w:pPr>
      <w:r>
        <w:t>Take SAM-e on an empty stomach to improve absorption.</w:t>
      </w:r>
    </w:p>
    <w:p>
      <w:pPr>
        <w:pStyle w:val="ListBullet"/>
      </w:pPr>
      <w:r>
        <w:t>Monitor for side effects such as gastrointestinal discomfort or mood changes, and report them to a healthcare provider.</w:t>
      </w:r>
    </w:p>
    <w:p>
      <w:pPr>
        <w:pStyle w:val="ListBullet"/>
      </w:pPr>
      <w:r>
        <w:t>Maintain consistent daily dosing for several weeks before expecting therapeutic effects.</w:t>
      </w:r>
    </w:p>
    <w:p>
      <w:pPr>
        <w:pStyle w:val="ListBullet"/>
      </w:pPr>
      <w:r>
        <w:t>Avoid abrupt discontinuation to prevent symptom relapse.</w:t>
      </w:r>
    </w:p>
    <w:p>
      <w:pPr>
        <w:pStyle w:val="ListBullet"/>
      </w:pPr>
      <w:r>
        <w:t>Use caution in bipolar disorder patients; avoid self-administration without medical supervision.</w:t>
      </w:r>
    </w:p>
    <w:p>
      <w:pPr>
        <w:pStyle w:val="ListBullet"/>
      </w:pPr>
      <w:r>
        <w:t>Purchase SAM-e supplements from reputable brands to ensure purity and dosage accuracy.</w:t>
      </w:r>
    </w:p>
    <w:p>
      <w:pPr>
        <w:pStyle w:val="Heading1"/>
      </w:pPr>
      <w:r>
        <w:t>Safety Notes</w:t>
      </w:r>
    </w:p>
    <w:p>
      <w:pPr>
        <w:pStyle w:val="ListBullet"/>
      </w:pPr>
      <w:r>
        <w:t>SAM-e may interact with serotonergic medications, increasing the risk of serotonin syndrome.</w:t>
      </w:r>
    </w:p>
    <w:p>
      <w:pPr>
        <w:pStyle w:val="ListBullet"/>
      </w:pPr>
      <w:r>
        <w:t>Avoid SAM-e if you have bipolar disorder without close medical monitoring due to risk of mania.</w:t>
      </w:r>
    </w:p>
    <w:p>
      <w:pPr>
        <w:pStyle w:val="ListBullet"/>
      </w:pPr>
      <w:r>
        <w:t>Pregnancy and breastfeeding safety data for SAM-e are insufficient; consult a healthcare provider.</w:t>
      </w:r>
    </w:p>
    <w:p>
      <w:pPr>
        <w:pStyle w:val="ListBullet"/>
      </w:pPr>
      <w:r>
        <w:t>Report any new or worsening psychiatric symptoms immediately when taking SAM-e.</w:t>
      </w:r>
    </w:p>
    <w:p>
      <w:pPr>
        <w:pStyle w:val="ListBullet"/>
      </w:pPr>
      <w:r>
        <w:t>Gastrointestinal side effects are the most common but typically mild and transient.</w:t>
      </w:r>
    </w:p>
    <w:p>
      <w:pPr>
        <w:pStyle w:val="Heading1"/>
      </w:pPr>
      <w:r>
        <w:t>Common Misconceptions</w:t>
      </w:r>
    </w:p>
    <w:p>
      <w:r>
        <w:rPr>
          <w:b/>
        </w:rPr>
        <w:t xml:space="preserve">Misconception: </w:t>
      </w:r>
      <w:r>
        <w:t>SAM-e works immediately to relieve depression symptoms.</w:t>
      </w:r>
    </w:p>
    <w:p>
      <w:r>
        <w:rPr>
          <w:b/>
        </w:rPr>
        <w:t xml:space="preserve">Reality: </w:t>
      </w:r>
      <w:r>
        <w:t>SAM-e typically requires several weeks of consistent use before benefits are noticeable.</w:t>
      </w:r>
    </w:p>
    <w:p>
      <w:r>
        <w:rPr>
          <w:b/>
        </w:rPr>
        <w:t xml:space="preserve">Misconception: </w:t>
      </w:r>
      <w:r>
        <w:t>Higher doses of SAM-e lead to faster or better results.</w:t>
      </w:r>
    </w:p>
    <w:p>
      <w:r>
        <w:rPr>
          <w:b/>
        </w:rPr>
        <w:t xml:space="preserve">Reality: </w:t>
      </w:r>
      <w:r>
        <w:t>Higher doses increase side effects risk without clear evidence of enhanced efficacy.</w:t>
      </w:r>
    </w:p>
    <w:p>
      <w:r>
        <w:rPr>
          <w:b/>
        </w:rPr>
        <w:t xml:space="preserve">Misconception: </w:t>
      </w:r>
      <w:r>
        <w:t>SAM-e can replace all conventional antidepressant treatments.</w:t>
      </w:r>
    </w:p>
    <w:p>
      <w:r>
        <w:rPr>
          <w:b/>
        </w:rPr>
        <w:t xml:space="preserve">Reality: </w:t>
      </w:r>
      <w:r>
        <w:t>SAM-e may complement but should not replace professional mental health care.</w:t>
      </w:r>
    </w:p>
    <w:p>
      <w:r>
        <w:rPr>
          <w:b/>
        </w:rPr>
        <w:t xml:space="preserve">Misconception: </w:t>
      </w:r>
      <w:r>
        <w:t>SAM-e and L-methylfolate are the same supplement.</w:t>
      </w:r>
    </w:p>
    <w:p>
      <w:r>
        <w:rPr>
          <w:b/>
        </w:rPr>
        <w:t xml:space="preserve">Reality: </w:t>
      </w:r>
      <w:r>
        <w:t>They are distinct compounds with different biochemical roles and effects.</w:t>
      </w:r>
    </w:p>
    <w:p>
      <w:pPr>
        <w:pStyle w:val="Heading1"/>
      </w:pPr>
      <w:r>
        <w:t>Clinical Pearls</w:t>
      </w:r>
    </w:p>
    <w:p>
      <w:pPr>
        <w:pStyle w:val="ListNumber"/>
      </w:pPr>
      <w:r>
        <w:t>Recommend baseline evaluation before SAM-e supplementation, especially for mood disorders.</w:t>
      </w:r>
    </w:p>
    <w:p>
      <w:pPr>
        <w:pStyle w:val="ListNumber"/>
      </w:pPr>
      <w:r>
        <w:t>Consider SAM-e as an adjunct rather than sole treatment in depression.</w:t>
      </w:r>
    </w:p>
    <w:p>
      <w:pPr>
        <w:pStyle w:val="ListNumber"/>
      </w:pPr>
      <w:r>
        <w:t>Counsel patients on the delayed onset of action for SAM-e therapy.</w:t>
      </w:r>
    </w:p>
    <w:p>
      <w:pPr>
        <w:pStyle w:val="ListNumber"/>
      </w:pPr>
      <w:r>
        <w:t>Emphasize the importance of avoiding serotonergic drug combinations without supervision.</w:t>
      </w:r>
    </w:p>
    <w:p>
      <w:pPr>
        <w:pStyle w:val="ListNumber"/>
      </w:pPr>
      <w:r>
        <w:t>Monitor for mood switching in patients with bipolar disorder history.</w:t>
      </w:r>
    </w:p>
    <w:p>
      <w:pPr>
        <w:pStyle w:val="ListNumber"/>
      </w:pPr>
      <w:r>
        <w:t>Educate on proper supplement sourcing to avoid substandard products.</w:t>
      </w:r>
    </w:p>
    <w:p>
      <w:pPr>
        <w:pStyle w:val="ListNumber"/>
      </w:pPr>
      <w:r>
        <w:t>Adjust doses based on tolerance and response, considering lower initial doses.</w:t>
      </w:r>
    </w:p>
    <w:p>
      <w:pPr>
        <w:pStyle w:val="ListNumber"/>
      </w:pPr>
      <w:r>
        <w:t>Utilize SAM-e's multi-system benefits when tailoring therapy for joint or liver conditions.</w:t>
      </w:r>
    </w:p>
    <w:p>
      <w:pPr>
        <w:pStyle w:val="Heading1"/>
      </w:pPr>
      <w:r>
        <w:t>Key Takeaways</w:t>
      </w:r>
    </w:p>
    <w:p>
      <w:pPr>
        <w:pStyle w:val="ListBullet"/>
      </w:pPr>
      <w:r>
        <w:t>SAM-e is a natural methyl donor essential for neurotransmitter synthesis and methylation reactions.</w:t>
      </w:r>
    </w:p>
    <w:p>
      <w:pPr>
        <w:pStyle w:val="ListBullet"/>
      </w:pPr>
      <w:r>
        <w:t>It is used as a supplement primarily to improve mild to moderate depression, osteoarthritis symptoms, and liver health.</w:t>
      </w:r>
    </w:p>
    <w:p>
      <w:pPr>
        <w:pStyle w:val="ListBullet"/>
      </w:pPr>
      <w:r>
        <w:t>Clinical evidence supports its efficacy in depression with a favorable safety profile, though benefits may take weeks to appear.</w:t>
      </w:r>
    </w:p>
    <w:p>
      <w:pPr>
        <w:pStyle w:val="ListBullet"/>
      </w:pPr>
      <w:r>
        <w:t>Recommended doses vary by condition but often range from 400 to 1600 mg daily, divided across 1-3 doses.</w:t>
      </w:r>
    </w:p>
    <w:p>
      <w:pPr>
        <w:pStyle w:val="ListBullet"/>
      </w:pPr>
      <w:r>
        <w:t>SAM-e is generally safe but can cause gastrointestinal side effects and may pose risks in bipolar disorder or when combined with serotonergic drugs.</w:t>
      </w:r>
    </w:p>
    <w:p>
      <w:pPr>
        <w:pStyle w:val="ListBullet"/>
      </w:pPr>
      <w:r>
        <w:t>Interactions with antidepressants can increase serotonin syndrome risk, necessitating professional guidance.</w:t>
      </w:r>
    </w:p>
    <w:p>
      <w:pPr>
        <w:pStyle w:val="ListBullet"/>
      </w:pPr>
      <w:r>
        <w:t>Quality and bioavailability of SAM-e supplements vary; selecting reputable brands is important.</w:t>
      </w:r>
    </w:p>
    <w:p>
      <w:pPr>
        <w:pStyle w:val="ListBullet"/>
      </w:pPr>
      <w:r>
        <w:t>SAM-e complements but does not replace conventional medical treatments for depression and other conditions.</w:t>
      </w:r>
    </w:p>
    <w:p>
      <w:pPr>
        <w:pStyle w:val="Heading1"/>
      </w:pPr>
      <w:r>
        <w:t>Glossary</w:t>
      </w:r>
    </w:p>
    <w:p>
      <w:r>
        <w:rPr>
          <w:b/>
        </w:rPr>
        <w:t xml:space="preserve">SAM-e: </w:t>
      </w:r>
      <w:r>
        <w:t>S-adenosylmethionine, a molecule involved in methylation processes essential for many biological functions.</w:t>
      </w:r>
    </w:p>
    <w:p>
      <w:r>
        <w:rPr>
          <w:b/>
        </w:rPr>
        <w:t xml:space="preserve">Methylation: </w:t>
      </w:r>
      <w:r>
        <w:t>A chemical process that transfers a methyl group to DNA, proteins, or other molecules, regulating gene expression and function.</w:t>
      </w:r>
    </w:p>
    <w:p>
      <w:r>
        <w:rPr>
          <w:b/>
        </w:rPr>
        <w:t xml:space="preserve">Neurotransmitters: </w:t>
      </w:r>
      <w:r>
        <w:t>Chemical messengers in the brain, such as serotonin and dopamine, that transmit signals between nerve cells.</w:t>
      </w:r>
    </w:p>
    <w:p>
      <w:r>
        <w:rPr>
          <w:b/>
        </w:rPr>
        <w:t xml:space="preserve">ATP: </w:t>
      </w:r>
      <w:r>
        <w:t>Adenosine triphosphate, the primary energy-carrying molecule in cells, used in the synthesis of SAM-e.</w:t>
      </w:r>
    </w:p>
    <w:p>
      <w:r>
        <w:rPr>
          <w:b/>
        </w:rPr>
        <w:t xml:space="preserve">Osteoarthritis: </w:t>
      </w:r>
      <w:r>
        <w:t>A degenerative joint disease characterized by the breakdown of cartilage and joint pain.</w:t>
      </w:r>
    </w:p>
    <w:p>
      <w:r>
        <w:rPr>
          <w:b/>
        </w:rPr>
        <w:t xml:space="preserve">Serotonin syndrome: </w:t>
      </w:r>
      <w:r>
        <w:t>A potentially serious condition caused by excessive serotonin activity in the nervous system, with symptoms like confusion, agitation, and rapid heart rate.</w:t>
      </w:r>
    </w:p>
    <w:p>
      <w:r>
        <w:rPr>
          <w:b/>
        </w:rPr>
        <w:t xml:space="preserve">Adjunct therapy: </w:t>
      </w:r>
      <w:r>
        <w:t>A treatment used together with the primary treatment to enhance effectiveness.</w:t>
      </w:r>
    </w:p>
    <w:p>
      <w:r>
        <w:rPr>
          <w:b/>
        </w:rPr>
        <w:t xml:space="preserve">Gastrointestinal side effects: </w:t>
      </w:r>
      <w:r>
        <w:t>Unwanted effects affecting the stomach and intestines, such as nausea, diarrhea, or abdominal pain.</w:t>
      </w:r>
    </w:p>
    <w:p>
      <w:pPr>
        <w:pStyle w:val="Heading1"/>
      </w:pPr>
      <w:r>
        <w:t>Related Modules</w:t>
      </w:r>
    </w:p>
    <w:p>
      <w:pPr>
        <w:pStyle w:val="ListBullet"/>
      </w:pPr>
      <w:r>
        <w:t>SUP-099</w:t>
      </w:r>
    </w:p>
    <w:p>
      <w:pPr>
        <w:pStyle w:val="ListBullet"/>
      </w:pPr>
      <w:r>
        <w:t>SUP-112</w:t>
      </w:r>
    </w:p>
    <w:p>
      <w:pPr>
        <w:pStyle w:val="ListBullet"/>
      </w:pPr>
      <w:r>
        <w:t>SUP-137</w:t>
      </w:r>
    </w:p>
    <w:p>
      <w:pPr>
        <w:pStyle w:val="Heading1"/>
      </w:pPr>
      <w:r>
        <w:t>Illustration Specifications</w:t>
      </w:r>
    </w:p>
    <w:p>
      <w:pPr>
        <w:pStyle w:val="Heading2"/>
      </w:pPr>
      <w:r>
        <w:t>ILL-001 - Biochemical Pathway of SAM-e Synthesis</w:t>
      </w:r>
    </w:p>
    <w:p>
      <w:r>
        <w:t>Type: Diagram</w:t>
      </w:r>
    </w:p>
    <w:p>
      <w:r>
        <w:t>Shows the enzymatic conversion of methionine and ATP into SAM-e within a cell.</w:t>
      </w:r>
    </w:p>
    <w:p>
      <w:r>
        <w:t>Alt text: Diagram depicting methionine and ATP conversion to SAM-e.</w:t>
      </w:r>
    </w:p>
    <w:p>
      <w:pPr>
        <w:pStyle w:val="Heading2"/>
      </w:pPr>
      <w:r>
        <w:t>ILL-002 - Mechanism of SAM-e in Neurotransmitter Regulation</w:t>
      </w:r>
    </w:p>
    <w:p>
      <w:r>
        <w:t>Type: Infographic</w:t>
      </w:r>
    </w:p>
    <w:p>
      <w:r>
        <w:t>Depicts how SAM-e donates methyl groups for the synthesis of serotonin, dopamine, and norepinephrine.</w:t>
      </w:r>
    </w:p>
    <w:p>
      <w:r>
        <w:t>Alt text: Infographic illustrating methyl donation by SAM-e to neurotransmitters.</w:t>
      </w:r>
    </w:p>
    <w:p>
      <w:pPr>
        <w:pStyle w:val="Heading2"/>
      </w:pPr>
      <w:r>
        <w:t>ILL-003 - Typical Dosing Schedule for SAM-e</w:t>
      </w:r>
    </w:p>
    <w:p>
      <w:r>
        <w:t>Type: Chart</w:t>
      </w:r>
    </w:p>
    <w:p>
      <w:r>
        <w:t>Displays common oral SAM-e dosage ranges for depression, osteoarthritis, and liver health.</w:t>
      </w:r>
    </w:p>
    <w:p>
      <w:r>
        <w:t>Alt text: Chart showing SAM-e dosing guidelines by condition.</w:t>
      </w:r>
    </w:p>
    <w:p>
      <w:pPr>
        <w:pStyle w:val="Heading2"/>
      </w:pPr>
      <w:r>
        <w:t>ILL-004 - Common Side Effects and Precautions with SAM-e</w:t>
      </w:r>
    </w:p>
    <w:p>
      <w:r>
        <w:t>Type: List Graphic</w:t>
      </w:r>
    </w:p>
    <w:p>
      <w:r>
        <w:t>Summarizes gastrointestinal side effects and key safety notes for SAM-e use.</w:t>
      </w:r>
    </w:p>
    <w:p>
      <w:r>
        <w:t>Alt text: Graphic listing side effects and safety precautions of SAM-e.</w:t>
      </w:r>
    </w:p>
    <w:p>
      <w:pPr>
        <w:pStyle w:val="Heading1"/>
      </w:pPr>
      <w:r>
        <w:t>References</w:t>
      </w:r>
    </w:p>
    <w:p>
      <w:pPr>
        <w:pStyle w:val="ListBullet"/>
      </w:pPr>
      <w:r>
        <w:t>S-Adenosylmethionine (SAMe) for Depression: A Systematic Review and Meta-Analysis | Canadian Agency for Drugs and Technologies in Health (CADTH) | 2016 | Unverified | Unverified</w:t>
      </w:r>
    </w:p>
    <w:p>
      <w:pPr>
        <w:pStyle w:val="ListBullet"/>
      </w:pPr>
      <w:r>
        <w:t>Efficacy of S-adenosylmethionine in osteoarthritis treatment: a systematic review | Cochrane Database of Systematic Reviews | 2014 | Unverified | Unverified</w:t>
      </w:r>
    </w:p>
    <w:p>
      <w:pPr>
        <w:pStyle w:val="ListBullet"/>
      </w:pPr>
      <w:r>
        <w:t>Clinical Pharmacology of S-Adenosylmethionine in Liver Disease | Journal of Clinical Pharmacology | 2015 | Unverified | Unverified</w:t>
      </w:r>
    </w:p>
    <w:p>
      <w:pPr>
        <w:pStyle w:val="ListBullet"/>
      </w:pPr>
      <w:r>
        <w:t>Safety and tolerability of S-adenosyl-L-methionine: a systematic review | BMC Complementary and Alternative Medicine | 2013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