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SUP-200 - Longevity Supplement Claims</w:t>
      </w:r>
    </w:p>
    <w:p>
      <w:r>
        <w:rPr>
          <w:i/>
        </w:rPr>
        <w:t>Evidence, dosing, safety, interactions, and practical considerations for longevity supplement claims.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Healthy Aging and Specialty Supplements</w:t>
            </w:r>
          </w:p>
        </w:tc>
      </w:tr>
      <w:tr>
        <w:tc>
          <w:tcPr>
            <w:tcW w:type="dxa" w:w="4968"/>
          </w:tcPr>
          <w:p>
            <w:r>
              <w:rPr>
                <w:b/>
              </w:rPr>
              <w:t>SOM stages</w:t>
            </w:r>
          </w:p>
        </w:tc>
        <w:tc>
          <w:tcPr>
            <w:tcW w:type="dxa" w:w="4968"/>
          </w:tcPr>
          <w:p>
            <w:r>
              <w:t>Approach, Management, Maintenance</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longevity, supplements, anti-aging, caloric restriction mimetics, resveratrol, metformin, NAD+ precursors, safety, dosing,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Longevity supplements encompass a broad class of natural and synthetic compounds purported to slow aging processes, enhance healthspan, and extend lifespan. These supplements include substances such as NAD+ precursors (e.g., nicotinamide riboside, nicotinamide mononucleotide), polyphenols like resveratrol, metformin (off-label use as a longevity agent), antioxidants, and caloric restriction mimetics. Mechanistically, many act via influencing pathways involved in cellular senescence, mitochondrial function, oxidative stress reduction, and nutrient sensing (such as activating sirtuins, AMP-activated protein kinase, and mTOR pathways). While some compounds demonstrate promising results in animal models, translation to humans remains limited and under active research. The practical relevance lies in potential improvements in aging biomarkers and delaying onset of age-associated diseases rather than guaranteed lifespan extension. Safety profiles and dosing vary substantially by supplement; therefore, understanding interactions, adverse effects, and individual variability is critical. Major synonyms include anti-aging supplements and geroprotectors. Limitations include variability in supplement formulations, inconclusive or preliminary human clinical data, and regulatory gaps. Safety concerns emphasize consultation with healthcare providers before initiating use. This module provides foundational knowledge and practical guidance for consumers and professionals evaluating longevity supplement options.</w:t>
      </w:r>
    </w:p>
    <w:p>
      <w:pPr>
        <w:pStyle w:val="Heading1"/>
      </w:pPr>
      <w:r>
        <w:t>Customer Questions Answered</w:t>
      </w:r>
    </w:p>
    <w:p>
      <w:pPr>
        <w:pStyle w:val="ListBullet"/>
      </w:pPr>
      <w:r>
        <w:t>What are longevity supplements and how do they work?</w:t>
      </w:r>
    </w:p>
    <w:p>
      <w:pPr>
        <w:pStyle w:val="ListBullet"/>
      </w:pPr>
      <w:r>
        <w:t>Which supplements have scientific evidence supporting lifespan extension?</w:t>
      </w:r>
    </w:p>
    <w:p>
      <w:pPr>
        <w:pStyle w:val="ListBullet"/>
      </w:pPr>
      <w:r>
        <w:t>Are there risks associated with taking longevity supplements?</w:t>
      </w:r>
    </w:p>
    <w:p>
      <w:pPr>
        <w:pStyle w:val="ListBullet"/>
      </w:pPr>
      <w:r>
        <w:t>How should longevity supplements be dosed safely?</w:t>
      </w:r>
    </w:p>
    <w:p>
      <w:pPr>
        <w:pStyle w:val="ListBullet"/>
      </w:pPr>
      <w:r>
        <w:t>Can longevity supplements interact with medications?</w:t>
      </w:r>
    </w:p>
    <w:p>
      <w:pPr>
        <w:pStyle w:val="ListBullet"/>
      </w:pPr>
      <w:r>
        <w:t>Do longevity supplements benefit everyone or only specific populations?</w:t>
      </w:r>
    </w:p>
    <w:p>
      <w:pPr>
        <w:pStyle w:val="ListBullet"/>
      </w:pPr>
      <w:r>
        <w:t>What is the role of NAD+ precursors in aging?</w:t>
      </w:r>
    </w:p>
    <w:p>
      <w:pPr>
        <w:pStyle w:val="ListBullet"/>
      </w:pPr>
      <w:r>
        <w:t>Is resveratrol effective as a longevity supplement?</w:t>
      </w:r>
    </w:p>
    <w:p>
      <w:pPr>
        <w:pStyle w:val="ListBullet"/>
      </w:pPr>
      <w:r>
        <w:t>How does metformin relate to aging and longevity?</w:t>
      </w:r>
    </w:p>
    <w:p>
      <w:pPr>
        <w:pStyle w:val="ListBullet"/>
      </w:pPr>
      <w:r>
        <w:t>Are antioxidants helpful for increasing lifespan?</w:t>
      </w:r>
    </w:p>
    <w:p>
      <w:pPr>
        <w:pStyle w:val="ListBullet"/>
      </w:pPr>
      <w:r>
        <w:t>What is caloric restriction mimetics and how do supplements mimic it?</w:t>
      </w:r>
    </w:p>
    <w:p>
      <w:pPr>
        <w:pStyle w:val="ListBullet"/>
      </w:pPr>
      <w:r>
        <w:t>What are common misconceptions about longevity supplements?</w:t>
      </w:r>
    </w:p>
    <w:p>
      <w:pPr>
        <w:pStyle w:val="Heading1"/>
      </w:pPr>
      <w:r>
        <w:t>Learning Objectives</w:t>
      </w:r>
    </w:p>
    <w:p>
      <w:pPr>
        <w:pStyle w:val="ListBullet"/>
      </w:pPr>
      <w:r>
        <w:t>Define longevity supplements and their biological targets.</w:t>
      </w:r>
    </w:p>
    <w:p>
      <w:pPr>
        <w:pStyle w:val="ListBullet"/>
      </w:pPr>
      <w:r>
        <w:t>Explain the mechanisms by which common longevity supplements may affect aging.</w:t>
      </w:r>
    </w:p>
    <w:p>
      <w:pPr>
        <w:pStyle w:val="ListBullet"/>
      </w:pPr>
      <w:r>
        <w:t>Summarize the current evidence supporting lifespan extension claims in humans and animals.</w:t>
      </w:r>
    </w:p>
    <w:p>
      <w:pPr>
        <w:pStyle w:val="ListBullet"/>
      </w:pPr>
      <w:r>
        <w:t>Describe safe dosing and potential interactions for key longevity supplements.</w:t>
      </w:r>
    </w:p>
    <w:p>
      <w:pPr>
        <w:pStyle w:val="ListBullet"/>
      </w:pPr>
      <w:r>
        <w:t>Identify common misconceptions regarding longevity supplements.</w:t>
      </w:r>
    </w:p>
    <w:p>
      <w:pPr>
        <w:pStyle w:val="ListBullet"/>
      </w:pPr>
      <w:r>
        <w:t>Discuss the limitations and gaps in current research on longevity supplements.</w:t>
      </w:r>
    </w:p>
    <w:p>
      <w:pPr>
        <w:pStyle w:val="ListBullet"/>
      </w:pPr>
      <w:r>
        <w:t>Recognize safety considerations and contraindications.</w:t>
      </w:r>
    </w:p>
    <w:p>
      <w:pPr>
        <w:pStyle w:val="ListBullet"/>
      </w:pPr>
      <w:r>
        <w:t>Apply practical considerations when choosing and using longevity supplements.</w:t>
      </w:r>
    </w:p>
    <w:p>
      <w:pPr>
        <w:pStyle w:val="Heading1"/>
      </w:pPr>
      <w:r>
        <w:t>Definition</w:t>
      </w:r>
    </w:p>
    <w:p>
      <w:r>
        <w:t>Longevity supplements refer to a range of natural or synthetic compounds taken with the intent to promote healthy aging, delay the biological processes of aging, improve healthspan, and potentially extend lifespan by targeting underlying cellular and molecular mechanisms.</w:t>
      </w:r>
    </w:p>
    <w:p>
      <w:pPr>
        <w:pStyle w:val="Heading1"/>
      </w:pPr>
      <w:r>
        <w:t>Why This Matters</w:t>
      </w:r>
    </w:p>
    <w:p>
      <w:r>
        <w:t>With aging populations worldwide, there is increasing interest in interventions that could improve quality of life and reduce age-related diseases. Supplements claiming to promote longevity are popular but vary widely in evidence and safety. Understanding these products helps consumers make informed decisions, healthcare providers offer guidance, and researchers identify knowledge gaps to improve preventive strategies in aging.</w:t>
      </w:r>
    </w:p>
    <w:p>
      <w:pPr>
        <w:pStyle w:val="Heading1"/>
      </w:pPr>
      <w:r>
        <w:t>What Are Longevity Supplements?</w:t>
      </w:r>
    </w:p>
    <w:p>
      <w:r>
        <w:t>Longevity supplements are products aimed at modulating biological processes that contribute to aging. These include vitamins, minerals, plant extracts, metabolites, and drugs that influence pathways involved in cellular energy metabolism, oxidative stress, inflammation, and nutrient sensing. Examples include NAD+ precursors like nicotinamide riboside and nicotinamide mononucleotide, the polyphenol resveratrol, metformin, and others designed to mimic caloric restriction effects. They are also known as anti-aging supplements or geroprotectors. The goal is to improve healthspan—the period of life free from serious disease—rather than guarantee increased chronological lifespan.</w:t>
      </w:r>
    </w:p>
    <w:p>
      <w:pPr>
        <w:pStyle w:val="Heading1"/>
      </w:pPr>
      <w:r>
        <w:t>Biological Mechanisms Targeted by Longevity Supplements</w:t>
      </w:r>
    </w:p>
    <w:p>
      <w:r>
        <w:t>Longevity supplements target multiple biological pathways associated with aging. Key mechanisms include activation of sirtuins (a family of proteins involved in cellular regulation), enhancement of mitochondrial function and biogenesis, reduction of oxidative stress via antioxidants, modulation of inflammation, improvement in DNA repair pathways, and inhibition of nutrient sensing pathways such as the mechanistic target of rapamycin (mTOR) and growth factor signaling. Caloric restriction mimetics replicate the effects of dietary restriction, which has been shown to increase lifespan in various animal models by triggering adaptive metabolic and cellular responses.</w:t>
      </w:r>
    </w:p>
    <w:p>
      <w:pPr>
        <w:pStyle w:val="Heading1"/>
      </w:pPr>
      <w:r>
        <w:t>Key Longevity Supplements and Their Evidence</w:t>
      </w:r>
    </w:p>
    <w:p>
      <w:r>
        <w:t>Important longevity supplements include NAD+ precursors (nicotinamide riboside [NR], nicotinamide mononucleotide [NMN]), resveratrol, metformin, antioxidants (vitamins C and E, coenzyme Q10), and caloric restriction mimetics like rapamycin analogs in research settings. In animal models, NR and NMN increase NAD+ levels, enhancing mitochondrial health and metabolic capacity. Resveratrol activates sirtuin-1 and has shown lifespan extension in some lower organisms. Metformin, primarily a diabetes drug, shows emerging evidence for healthspan benefits. Antioxidants are less consistently effective for longevity in humans. Human trials are limited, and benefits may depend on dosage, timing, and baseline health.</w:t>
      </w:r>
    </w:p>
    <w:p>
      <w:pPr>
        <w:pStyle w:val="Heading1"/>
      </w:pPr>
      <w:r>
        <w:t>Dosing and Usage Considerations</w:t>
      </w:r>
    </w:p>
    <w:p>
      <w:r>
        <w:t>Dosing of longevity supplements varies widely based on compound, formulation, and individual factors. Nicotinamide riboside doses in human studies range from 250 mg to 1 gram daily, while NMN doses are less standardized but often 250-500 mg daily. Resveratrol doses studied vary from 100 mg to several grams per day. Metformin for longevity is used off-label at typical diabetes doses (e.g., 500-2000 mg daily). Due to limited long-term safety data, starting with lower doses and medical supervision is advised. Supplements should be sourced from reputable manufacturers to ensure quality.</w:t>
      </w:r>
    </w:p>
    <w:p>
      <w:pPr>
        <w:pStyle w:val="Heading1"/>
      </w:pPr>
      <w:r>
        <w:t>Safety Profiles and Potential Interactions</w:t>
      </w:r>
    </w:p>
    <w:p>
      <w:r>
        <w:t>Safety varies among longevity supplements. NAD+ precursors have generally been well tolerated in short-term studies but lack long-term data. Resveratrol may cause gastrointestinal symptoms at high doses and can interact with blood thinners. Metformin is generally safe in prescribed doses but can cause gastrointestinal upset and rare lactic acidosis. Antioxidant supplements have mixed safety profiles; excessive doses may have pro-oxidant effects. Potential drug interactions require careful review, especially in polypharmacy contexts. Consultation with healthcare providers is recommended before starting any longevity supplement.</w:t>
      </w:r>
    </w:p>
    <w:p>
      <w:pPr>
        <w:pStyle w:val="Heading1"/>
      </w:pPr>
      <w:r>
        <w:t>Limitations and Gaps in Longevity Supplement Research</w:t>
      </w:r>
    </w:p>
    <w:p>
      <w:r>
        <w:t>Despite promising preclinical data, human evidence remains limited and inconclusive. Challenges include variability in study design, inconsistent dosing, short duration of trials, and heterogeneity in populations studied. Many studies focus on biomarkers of aging rather than direct lifespan measurement. Regulatory oversight of supplements is less stringent than pharmaceuticals, resulting in variable product quality. More rigorous randomized controlled trials are needed to establish efficacy and safety profiles definitively.</w:t>
      </w:r>
    </w:p>
    <w:p>
      <w:pPr>
        <w:pStyle w:val="Heading1"/>
      </w:pPr>
      <w:r>
        <w:t>Common Misconceptions About Longevity Supplements</w:t>
      </w:r>
    </w:p>
    <w:p>
      <w:r>
        <w:t>A frequent misconception is that taking longevity supplements guarantees increased lifespan, whereas evidence primarily supports possible improvements in healthspan. Another is equating antioxidant supplements with lifespan extension without recognizing complex oxidative stress biology. Some believe natural origin implies safety, but supplements can have side effects and interactions. Not all supplements marketed for longevity have robust scientific support; critical evaluation is necessary.</w:t>
      </w:r>
    </w:p>
    <w:p>
      <w:pPr>
        <w:pStyle w:val="Heading1"/>
      </w:pPr>
      <w:r>
        <w:t>Practical Guidance for Choosing and Using Longevity Supplements</w:t>
      </w:r>
    </w:p>
    <w:p>
      <w:r>
        <w:t>Practical considerations include discussing supplementation plans with healthcare providers, especially when taking other medications. Selection should emphasize products with evidence-based formulations and transparent manufacturing practices. Monitoring for side effects and efficacy changes over time is advisable. Lifestyle modifications such as diet, exercise, and smoking cessation remain foundational and complementary to supplementation. Supplements are not a replacement for medical care but may be adjuncts in healthy aging strategies.</w:t>
      </w:r>
    </w:p>
    <w:p>
      <w:pPr>
        <w:pStyle w:val="Heading1"/>
      </w:pPr>
      <w:r>
        <w:t>Glossary of Key Terms</w:t>
      </w:r>
    </w:p>
    <w:p>
      <w:r>
        <w:t>A glossary section provides clear definitions of essential terminology, supporting understanding of scientific and lay audiences.</w:t>
      </w:r>
    </w:p>
    <w:p>
      <w:pPr>
        <w:pStyle w:val="Heading1"/>
      </w:pPr>
      <w:r>
        <w:t>Practical Guidance</w:t>
      </w:r>
    </w:p>
    <w:p>
      <w:pPr>
        <w:pStyle w:val="ListBullet"/>
      </w:pPr>
      <w:r>
        <w:t>Consult with a healthcare professional before starting any longevity supplement, especially if you have existing health conditions or take medications.</w:t>
      </w:r>
    </w:p>
    <w:p>
      <w:pPr>
        <w:pStyle w:val="ListBullet"/>
      </w:pPr>
      <w:r>
        <w:t>Start with low doses and monitor for side effects or interactions.</w:t>
      </w:r>
    </w:p>
    <w:p>
      <w:pPr>
        <w:pStyle w:val="ListBullet"/>
      </w:pPr>
      <w:r>
        <w:t>Choose supplements from reputable manufacturers with transparent ingredient sourcing and testing.</w:t>
      </w:r>
    </w:p>
    <w:p>
      <w:pPr>
        <w:pStyle w:val="ListBullet"/>
      </w:pPr>
      <w:r>
        <w:t>Do not rely solely on supplements; maintain a healthy lifestyle including balanced diet, regular exercise, and adequate sleep.</w:t>
      </w:r>
    </w:p>
    <w:p>
      <w:pPr>
        <w:pStyle w:val="ListBullet"/>
      </w:pPr>
      <w:r>
        <w:t>Be cautious of marketing claims not supported by clinical evidence.</w:t>
      </w:r>
    </w:p>
    <w:p>
      <w:pPr>
        <w:pStyle w:val="ListBullet"/>
      </w:pPr>
      <w:r>
        <w:t>Keep informed on emerging scientific research as knowledge rapidly evolves.</w:t>
      </w:r>
    </w:p>
    <w:p>
      <w:pPr>
        <w:pStyle w:val="ListBullet"/>
      </w:pPr>
      <w:r>
        <w:t>Understand that effectiveness may vary individually and benefits are not guaranteed.</w:t>
      </w:r>
    </w:p>
    <w:p>
      <w:pPr>
        <w:pStyle w:val="ListBullet"/>
      </w:pPr>
      <w:r>
        <w:t>Report any adverse reactions promptly to your healthcare provider.</w:t>
      </w:r>
    </w:p>
    <w:p>
      <w:pPr>
        <w:pStyle w:val="Heading1"/>
      </w:pPr>
      <w:r>
        <w:t>Safety Notes</w:t>
      </w:r>
    </w:p>
    <w:p>
      <w:pPr>
        <w:pStyle w:val="ListBullet"/>
      </w:pPr>
      <w:r>
        <w:t>Long-term safety data for many longevity supplements are limited or lacking.</w:t>
      </w:r>
    </w:p>
    <w:p>
      <w:pPr>
        <w:pStyle w:val="ListBullet"/>
      </w:pPr>
      <w:r>
        <w:t>Potential interactions with prescription medications can occur; always inform your healthcare provider.</w:t>
      </w:r>
    </w:p>
    <w:p>
      <w:pPr>
        <w:pStyle w:val="ListBullet"/>
      </w:pPr>
      <w:r>
        <w:t>Avoid excessive dosing beyond studied ranges, which may increase adverse effects.</w:t>
      </w:r>
    </w:p>
    <w:p>
      <w:pPr>
        <w:pStyle w:val="ListBullet"/>
      </w:pPr>
      <w:r>
        <w:t>Pregnant or breastfeeding women should exercise caution and consult healthcare providers.</w:t>
      </w:r>
    </w:p>
    <w:p>
      <w:pPr>
        <w:pStyle w:val="ListBullet"/>
      </w:pPr>
      <w:r>
        <w:t>Discontinue use if serious side effects develop and seek medical advice.</w:t>
      </w:r>
    </w:p>
    <w:p>
      <w:pPr>
        <w:pStyle w:val="Heading1"/>
      </w:pPr>
      <w:r>
        <w:t>Common Misconceptions</w:t>
      </w:r>
    </w:p>
    <w:p>
      <w:r>
        <w:rPr>
          <w:b/>
        </w:rPr>
        <w:t xml:space="preserve">Misconception: </w:t>
      </w:r>
      <w:r>
        <w:t>Longevity supplements guarantee increased lifespan.</w:t>
      </w:r>
    </w:p>
    <w:p>
      <w:r>
        <w:rPr>
          <w:b/>
        </w:rPr>
        <w:t xml:space="preserve">Reality: </w:t>
      </w:r>
      <w:r>
        <w:t>Current scientific evidence supports potential healthspan improvements rather than guaranteed lifespan extension.</w:t>
      </w:r>
    </w:p>
    <w:p>
      <w:r>
        <w:rPr>
          <w:b/>
        </w:rPr>
        <w:t xml:space="preserve">Misconception: </w:t>
      </w:r>
      <w:r>
        <w:t>Natural supplements are always safe.</w:t>
      </w:r>
    </w:p>
    <w:p>
      <w:r>
        <w:rPr>
          <w:b/>
        </w:rPr>
        <w:t xml:space="preserve">Reality: </w:t>
      </w:r>
      <w:r>
        <w:t>Natural origin does not ensure safety; supplements can have side effects and drug interactions.</w:t>
      </w:r>
    </w:p>
    <w:p>
      <w:r>
        <w:rPr>
          <w:b/>
        </w:rPr>
        <w:t xml:space="preserve">Misconception: </w:t>
      </w:r>
      <w:r>
        <w:t>Antioxidants universally prevent aging.</w:t>
      </w:r>
    </w:p>
    <w:p>
      <w:r>
        <w:rPr>
          <w:b/>
        </w:rPr>
        <w:t xml:space="preserve">Reality: </w:t>
      </w:r>
      <w:r>
        <w:t>Antioxidant effects are complex, and excessive supplementation may be harmful.</w:t>
      </w:r>
    </w:p>
    <w:p>
      <w:r>
        <w:rPr>
          <w:b/>
        </w:rPr>
        <w:t xml:space="preserve">Misconception: </w:t>
      </w:r>
      <w:r>
        <w:t>More is better; higher doses yield better results.</w:t>
      </w:r>
    </w:p>
    <w:p>
      <w:r>
        <w:rPr>
          <w:b/>
        </w:rPr>
        <w:t xml:space="preserve">Reality: </w:t>
      </w:r>
      <w:r>
        <w:t>Higher doses can increase risks without additional benefits; appropriate dosing is essential.</w:t>
      </w:r>
    </w:p>
    <w:p>
      <w:pPr>
        <w:pStyle w:val="Heading1"/>
      </w:pPr>
      <w:r>
        <w:t>Clinical Pearls</w:t>
      </w:r>
    </w:p>
    <w:p>
      <w:pPr>
        <w:pStyle w:val="ListNumber"/>
      </w:pPr>
      <w:r>
        <w:t>NAD+ levels decline with age; supplementation with precursors may support mitochondrial function.</w:t>
      </w:r>
    </w:p>
    <w:p>
      <w:pPr>
        <w:pStyle w:val="ListNumber"/>
      </w:pPr>
      <w:r>
        <w:t>Metformin’s longevity effects are under research, not yet standard clinical practice for aging.</w:t>
      </w:r>
    </w:p>
    <w:p>
      <w:pPr>
        <w:pStyle w:val="ListNumber"/>
      </w:pPr>
      <w:r>
        <w:t>Caloric restriction mimetics hold potential but require more human data before routine use.</w:t>
      </w:r>
    </w:p>
    <w:p>
      <w:pPr>
        <w:pStyle w:val="ListNumber"/>
      </w:pPr>
      <w:r>
        <w:t>Quality control is a significant issue; not all supplements contain advertised ingredients.</w:t>
      </w:r>
    </w:p>
    <w:p>
      <w:pPr>
        <w:pStyle w:val="ListNumber"/>
      </w:pPr>
      <w:r>
        <w:t>Lifestyle factors remain paramount despite promising supplement research.</w:t>
      </w:r>
    </w:p>
    <w:p>
      <w:pPr>
        <w:pStyle w:val="ListNumber"/>
      </w:pPr>
      <w:r>
        <w:t>Monitoring and individualized guidance optimize safety and potential benefit.</w:t>
      </w:r>
    </w:p>
    <w:p>
      <w:pPr>
        <w:pStyle w:val="ListNumber"/>
      </w:pPr>
      <w:r>
        <w:t>Beware of supplements marketed with exaggerated unproven claims.</w:t>
      </w:r>
    </w:p>
    <w:p>
      <w:pPr>
        <w:pStyle w:val="ListNumber"/>
      </w:pPr>
      <w:r>
        <w:t>Multi-target approaches may be needed to impact complex aging processes.</w:t>
      </w:r>
    </w:p>
    <w:p>
      <w:pPr>
        <w:pStyle w:val="Heading1"/>
      </w:pPr>
      <w:r>
        <w:t>Key Takeaways</w:t>
      </w:r>
    </w:p>
    <w:p>
      <w:pPr>
        <w:pStyle w:val="ListBullet"/>
      </w:pPr>
      <w:r>
        <w:t>Longevity supplements aim to improve healthspan and delay aging-related decline but do not guarantee extended lifespan.</w:t>
      </w:r>
    </w:p>
    <w:p>
      <w:pPr>
        <w:pStyle w:val="ListBullet"/>
      </w:pPr>
      <w:r>
        <w:t>These supplements act via pathways including sirtuins activation, NAD+ metabolism, oxidative stress reduction, and nutrient sensing modulation.</w:t>
      </w:r>
    </w:p>
    <w:p>
      <w:pPr>
        <w:pStyle w:val="ListBullet"/>
      </w:pPr>
      <w:r>
        <w:t>Common compounds include NAD+ precursors (NR, NMN), resveratrol, metformin, and antioxidants.</w:t>
      </w:r>
    </w:p>
    <w:p>
      <w:pPr>
        <w:pStyle w:val="ListBullet"/>
      </w:pPr>
      <w:r>
        <w:t>Human clinical evidence is limited; most efficacy data derive from animal or in vitro studies.</w:t>
      </w:r>
    </w:p>
    <w:p>
      <w:pPr>
        <w:pStyle w:val="ListBullet"/>
      </w:pPr>
      <w:r>
        <w:t>Dosing varies widely; medical consultation is crucial before use.</w:t>
      </w:r>
    </w:p>
    <w:p>
      <w:pPr>
        <w:pStyle w:val="ListBullet"/>
      </w:pPr>
      <w:r>
        <w:t>Safety profiles are generally acceptable short-term but lack comprehensive long-term data.</w:t>
      </w:r>
    </w:p>
    <w:p>
      <w:pPr>
        <w:pStyle w:val="ListBullet"/>
      </w:pPr>
      <w:r>
        <w:t>Supplements can interact with medications; potential risks underscore the need for professional guidance.</w:t>
      </w:r>
    </w:p>
    <w:p>
      <w:pPr>
        <w:pStyle w:val="ListBullet"/>
      </w:pPr>
      <w:r>
        <w:t>Lifestyle factors remain foundational; supplements may complement but not replace healthy behaviors.</w:t>
      </w:r>
    </w:p>
    <w:p>
      <w:pPr>
        <w:pStyle w:val="Heading1"/>
      </w:pPr>
      <w:r>
        <w:t>Glossary</w:t>
      </w:r>
    </w:p>
    <w:p>
      <w:r>
        <w:rPr>
          <w:b/>
        </w:rPr>
        <w:t xml:space="preserve">Longevity Supplements: </w:t>
      </w:r>
      <w:r>
        <w:t>Compounds taken with intent to promote healthy aging, improve healthspan, and delay biological aging processes.</w:t>
      </w:r>
    </w:p>
    <w:p>
      <w:r>
        <w:rPr>
          <w:b/>
        </w:rPr>
        <w:t xml:space="preserve">Healthspan: </w:t>
      </w:r>
      <w:r>
        <w:t>The period of life during which an individual is generally healthy and free from serious chronic diseases.</w:t>
      </w:r>
    </w:p>
    <w:p>
      <w:r>
        <w:rPr>
          <w:b/>
        </w:rPr>
        <w:t xml:space="preserve">NAD+ (Nicotinamide Adenine Dinucleotide): </w:t>
      </w:r>
      <w:r>
        <w:t>A coenzyme essential for energy metabolism and cellular function whose levels decline with age.</w:t>
      </w:r>
    </w:p>
    <w:p>
      <w:r>
        <w:rPr>
          <w:b/>
        </w:rPr>
        <w:t xml:space="preserve">Sirtuins: </w:t>
      </w:r>
      <w:r>
        <w:t>A family of proteins involved in cellular regulation, including aging and metabolic processes.</w:t>
      </w:r>
    </w:p>
    <w:p>
      <w:r>
        <w:rPr>
          <w:b/>
        </w:rPr>
        <w:t xml:space="preserve">Caloric Restriction Mimetic: </w:t>
      </w:r>
      <w:r>
        <w:t>A substance that mimics the biological effects of caloric restriction, which has been shown to extend lifespan in some organisms.</w:t>
      </w:r>
    </w:p>
    <w:p>
      <w:r>
        <w:rPr>
          <w:b/>
        </w:rPr>
        <w:t xml:space="preserve">Resveratrol: </w:t>
      </w:r>
      <w:r>
        <w:t>A natural polyphenol compound found in grapes and red wine, believed to activate sirtuins and potentially affect longevity.</w:t>
      </w:r>
    </w:p>
    <w:p>
      <w:r>
        <w:rPr>
          <w:b/>
        </w:rPr>
        <w:t xml:space="preserve">Metformin: </w:t>
      </w:r>
      <w:r>
        <w:t>An oral medication commonly used to treat type 2 diabetes, under investigation for potential anti-aging effects.</w:t>
      </w:r>
    </w:p>
    <w:p>
      <w:r>
        <w:rPr>
          <w:b/>
        </w:rPr>
        <w:t xml:space="preserve">Antioxidant: </w:t>
      </w:r>
      <w:r>
        <w:t>A molecule that inhibits oxidation and neutralizes free radicals to reduce oxidative damage in cells.</w:t>
      </w:r>
    </w:p>
    <w:p>
      <w:pPr>
        <w:pStyle w:val="Heading1"/>
      </w:pPr>
      <w:r>
        <w:t>Related Modules</w:t>
      </w:r>
    </w:p>
    <w:p>
      <w:pPr>
        <w:pStyle w:val="ListBullet"/>
      </w:pPr>
      <w:r>
        <w:t>SUP-101</w:t>
      </w:r>
    </w:p>
    <w:p>
      <w:pPr>
        <w:pStyle w:val="ListBullet"/>
      </w:pPr>
      <w:r>
        <w:t>SUP-150</w:t>
      </w:r>
    </w:p>
    <w:p>
      <w:pPr>
        <w:pStyle w:val="ListBullet"/>
      </w:pPr>
      <w:r>
        <w:t>PHR-300</w:t>
      </w:r>
    </w:p>
    <w:p>
      <w:pPr>
        <w:pStyle w:val="Heading1"/>
      </w:pPr>
      <w:r>
        <w:t>Illustration Specifications</w:t>
      </w:r>
    </w:p>
    <w:p>
      <w:pPr>
        <w:pStyle w:val="Heading2"/>
      </w:pPr>
      <w:r>
        <w:t>ILL-001 - Key Molecular Pathways Targeted by Longevity Supplements</w:t>
      </w:r>
    </w:p>
    <w:p>
      <w:r>
        <w:t>Type: Diagram</w:t>
      </w:r>
    </w:p>
    <w:p>
      <w:r>
        <w:t>A schematic diagram showing cellular aging pathways including sirtuin activation, NAD+ metabolism, mitochondrial function, and mTOR signaling affected by longevity supplements.</w:t>
      </w:r>
    </w:p>
    <w:p>
      <w:r>
        <w:t>Alt text: Diagram of cellular aging pathways and longevity supplement targets.</w:t>
      </w:r>
    </w:p>
    <w:p>
      <w:pPr>
        <w:pStyle w:val="Heading2"/>
      </w:pPr>
      <w:r>
        <w:t>ILL-002 - Common Longevity Supplements and Sources</w:t>
      </w:r>
    </w:p>
    <w:p>
      <w:r>
        <w:t>Type: Infographic</w:t>
      </w:r>
    </w:p>
    <w:p>
      <w:r>
        <w:t>Visual infographic depicting popular longevity supplements such as resveratrol (from grapes), NAD+ precursors, metformin, and their sources and targets.</w:t>
      </w:r>
    </w:p>
    <w:p>
      <w:r>
        <w:t>Alt text: Infographic showing common longevity supplements and their origins.</w:t>
      </w:r>
    </w:p>
    <w:p>
      <w:pPr>
        <w:pStyle w:val="Heading2"/>
      </w:pPr>
      <w:r>
        <w:t>ILL-003 - Dose Ranges and Safety Considerations</w:t>
      </w:r>
    </w:p>
    <w:p>
      <w:r>
        <w:t>Type: Table</w:t>
      </w:r>
    </w:p>
    <w:p>
      <w:r>
        <w:t>Tabular summary of typical human dosing ranges for key supplements, known side effects, and important safety notes.</w:t>
      </w:r>
    </w:p>
    <w:p>
      <w:r>
        <w:t>Alt text: Table detailing dosing and safety for longevity supplements.</w:t>
      </w:r>
    </w:p>
    <w:p>
      <w:pPr>
        <w:pStyle w:val="Heading2"/>
      </w:pPr>
      <w:r>
        <w:t>ILL-004 - Common Misconceptions About Longevity Supplements</w:t>
      </w:r>
    </w:p>
    <w:p>
      <w:r>
        <w:t>Type: Chart</w:t>
      </w:r>
    </w:p>
    <w:p>
      <w:r>
        <w:t>Chart illustrating common myths versus scientific realities surrounding longevity supplements.</w:t>
      </w:r>
    </w:p>
    <w:p>
      <w:r>
        <w:t>Alt text: Chart comparing misconceptions and facts about longevity supplements.</w:t>
      </w:r>
    </w:p>
    <w:p>
      <w:pPr>
        <w:pStyle w:val="Heading1"/>
      </w:pPr>
      <w:r>
        <w:t>References</w:t>
      </w:r>
    </w:p>
    <w:p>
      <w:pPr>
        <w:pStyle w:val="ListBullet"/>
      </w:pPr>
      <w:r>
        <w:t>Nicotinamide riboside enhances oxidative metabolism and protects against high-fat diet-induced obesity. | Canto C et al. | 2012 | PMID: 22419038 | Unverified</w:t>
      </w:r>
    </w:p>
    <w:p>
      <w:pPr>
        <w:pStyle w:val="ListBullet"/>
      </w:pPr>
      <w:r>
        <w:t>Resveratrol improves mitochondrial function and protects against metabolic disease by activating SIRT1 and PGC-1alpha. | Lagouge M et al. | 2006 | PMID: 16767186 | Unverified</w:t>
      </w:r>
    </w:p>
    <w:p>
      <w:pPr>
        <w:pStyle w:val="ListBullet"/>
      </w:pPr>
      <w:r>
        <w:t>Metformin in Longevity Study: The TAME Trial Design and Rationale. | Justice JN et al. | 2018 | PMID: 30195705 | Unverified</w:t>
      </w:r>
    </w:p>
    <w:p>
      <w:pPr>
        <w:pStyle w:val="ListBullet"/>
      </w:pPr>
      <w:r>
        <w:t>Caloric restriction and aging: A review of the literature and implications for human health. | Fontana L and Partridge L. | 2015 | PMID: 26269577 | Unverified</w:t>
      </w:r>
    </w:p>
    <w:p>
      <w:pPr>
        <w:pStyle w:val="ListBullet"/>
      </w:pPr>
      <w:r>
        <w:t>Antioxidant supplements and mortality: a systematic review and meta-analysis. | Bjelakovic G et al. | 2012 | PMID: 23065338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