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SLP-066 - Social Jet Lag</w:t>
      </w:r>
    </w:p>
    <w:p>
      <w:r>
        <w:rPr>
          <w:i/>
        </w:rPr>
        <w:t>Practical guidance, tradeoffs, and evidence related to social jet lag.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Timing and Real Life</w:t>
            </w:r>
          </w:p>
        </w:tc>
      </w:tr>
      <w:tr>
        <w:tc>
          <w:tcPr>
            <w:tcW w:type="dxa" w:w="4968"/>
          </w:tcPr>
          <w:p>
            <w:r>
              <w:rPr>
                <w:b/>
              </w:rPr>
              <w:t>SOM stages</w:t>
            </w:r>
          </w:p>
        </w:tc>
        <w:tc>
          <w:tcPr>
            <w:tcW w:type="dxa" w:w="4968"/>
          </w:tcPr>
          <w:p>
            <w:r>
              <w:t>Prevention, Management, Education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social jet lag, circadian rhythm, sleep timing, chronobiology, weekend sleep, sleep debt, sleep hygiene, circadian misalignment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jet lag is a chronic misalignment between an individual's biological circadian rhythm and socially imposed sleep-wake schedules, typically manifesting as a difference in sleep timing between workdays and free days (e.g., weekends). Unlike trans-meridian jet lag caused by rapid travel across time zones, social jet lag results from habitual shifts in sleep patterns due to social obligations. The primary mechanism involves disruption of the internal circadian clock located in the suprachiasmatic nucleus of the hypothalamus, leading to inconsistent sleep timing, reduced sleep quality, and impaired physiological processes. This misalignment has been associated with a range of health outcomes including metabolic disturbances (e.g., obesity, diabetes), cardiovascular risks, mood disorders, and impaired cognitive function. Measurement methods often include calculating the difference in mid-sleep time between work and free days through sleep diaries or actigraphy. Practical relevance includes the widespread prevalence of the condition in modern societies, especially among adolescents and shift workers. Addressing social jet lag involves optimizing sleep timing consistency, prioritizing light exposure management, and adjusting work or social schedules where possible. Limitations include variability in individual chronotypes, social demands, and the challenge of longitudinal behavioral changes. Safety considerations largely relate to abrupt sleep schedule modifications and the use of stimulants or sleep aids. Synonyms and related terms include circadian misalignment, sleep phase delay, and chronotype-social schedule mismatch. This module provides evidence-based, practical guidance and clarifies common misconceptions about social jet lag, helping consumers and healthcare professionals better understand and manage this condition.</w:t>
      </w:r>
    </w:p>
    <w:p>
      <w:pPr>
        <w:pStyle w:val="Heading1"/>
      </w:pPr>
      <w:r>
        <w:t>Customer Questions Answered</w:t>
      </w:r>
    </w:p>
    <w:p>
      <w:pPr>
        <w:pStyle w:val="ListBullet"/>
      </w:pPr>
      <w:r>
        <w:t>What is social jet lag and how does it affect my health?</w:t>
      </w:r>
    </w:p>
    <w:p>
      <w:pPr>
        <w:pStyle w:val="ListBullet"/>
      </w:pPr>
      <w:r>
        <w:t>How is social jet lag different from regular jet lag?</w:t>
      </w:r>
    </w:p>
    <w:p>
      <w:pPr>
        <w:pStyle w:val="ListBullet"/>
      </w:pPr>
      <w:r>
        <w:t>What causes social jet lag?</w:t>
      </w:r>
    </w:p>
    <w:p>
      <w:pPr>
        <w:pStyle w:val="ListBullet"/>
      </w:pPr>
      <w:r>
        <w:t>Can social jet lag increase the risk of chronic diseases?</w:t>
      </w:r>
    </w:p>
    <w:p>
      <w:pPr>
        <w:pStyle w:val="ListBullet"/>
      </w:pPr>
      <w:r>
        <w:t>How can I measure or recognize social jet lag in myself?</w:t>
      </w:r>
    </w:p>
    <w:p>
      <w:pPr>
        <w:pStyle w:val="ListBullet"/>
      </w:pPr>
      <w:r>
        <w:t>What are the practical steps to reduce social jet lag?</w:t>
      </w:r>
    </w:p>
    <w:p>
      <w:pPr>
        <w:pStyle w:val="ListBullet"/>
      </w:pPr>
      <w:r>
        <w:t>Is social jet lag linked to mental health issues?</w:t>
      </w:r>
    </w:p>
    <w:p>
      <w:pPr>
        <w:pStyle w:val="ListBullet"/>
      </w:pPr>
      <w:r>
        <w:t>Does social jet lag affect children and adolescents differently?</w:t>
      </w:r>
    </w:p>
    <w:p>
      <w:pPr>
        <w:pStyle w:val="ListBullet"/>
      </w:pPr>
      <w:r>
        <w:t>How do work and social schedules contribute to social jet lag?</w:t>
      </w:r>
    </w:p>
    <w:p>
      <w:pPr>
        <w:pStyle w:val="ListBullet"/>
      </w:pPr>
      <w:r>
        <w:t>What evidence supports the impact of social jet lag on metabolism?</w:t>
      </w:r>
    </w:p>
    <w:p>
      <w:pPr>
        <w:pStyle w:val="ListBullet"/>
      </w:pPr>
      <w:r>
        <w:t>Are there any safety concerns with strategies used to correct social jet lag?</w:t>
      </w:r>
    </w:p>
    <w:p>
      <w:pPr>
        <w:pStyle w:val="ListBullet"/>
      </w:pPr>
      <w:r>
        <w:t>Can social jet lag impact athletic or cognitive performance?</w:t>
      </w:r>
    </w:p>
    <w:p>
      <w:pPr>
        <w:pStyle w:val="Heading1"/>
      </w:pPr>
      <w:r>
        <w:t>Learning Objectives</w:t>
      </w:r>
    </w:p>
    <w:p>
      <w:pPr>
        <w:pStyle w:val="ListBullet"/>
      </w:pPr>
      <w:r>
        <w:t>Define social jet lag and distinguish it from regular jet lag.</w:t>
      </w:r>
    </w:p>
    <w:p>
      <w:pPr>
        <w:pStyle w:val="ListBullet"/>
      </w:pPr>
      <w:r>
        <w:t>Explain the physiological mechanisms underlying social jet lag.</w:t>
      </w:r>
    </w:p>
    <w:p>
      <w:pPr>
        <w:pStyle w:val="ListBullet"/>
      </w:pPr>
      <w:r>
        <w:t>Recognize the health implications associated with social jet lag.</w:t>
      </w:r>
    </w:p>
    <w:p>
      <w:pPr>
        <w:pStyle w:val="ListBullet"/>
      </w:pPr>
      <w:r>
        <w:t>Describe methods to measure social jet lag in individuals.</w:t>
      </w:r>
    </w:p>
    <w:p>
      <w:pPr>
        <w:pStyle w:val="ListBullet"/>
      </w:pPr>
      <w:r>
        <w:t>Apply practical strategies to minimize social jet lag in daily life.</w:t>
      </w:r>
    </w:p>
    <w:p>
      <w:pPr>
        <w:pStyle w:val="ListBullet"/>
      </w:pPr>
      <w:r>
        <w:t>Identify limitations and challenges in managing social jet lag.</w:t>
      </w:r>
    </w:p>
    <w:p>
      <w:pPr>
        <w:pStyle w:val="ListBullet"/>
      </w:pPr>
      <w:r>
        <w:t>Debunk common misconceptions related to social jet lag.</w:t>
      </w:r>
    </w:p>
    <w:p>
      <w:pPr>
        <w:pStyle w:val="ListBullet"/>
      </w:pPr>
      <w:r>
        <w:t>Understand safety aspects concerning interventions to reduce social jet lag.</w:t>
      </w:r>
    </w:p>
    <w:p>
      <w:pPr>
        <w:pStyle w:val="Heading1"/>
      </w:pPr>
      <w:r>
        <w:t>Definition</w:t>
      </w:r>
    </w:p>
    <w:p>
      <w:r>
        <w:t>Social jet lag refers to the chronic mismatch between an individual's internal biological clock (circadian rhythm) and their socially imposed sleep-wake schedule, typically characterized by differing sleep patterns on workdays versus free days, leading to a state similar to mild, ongoing jet lag without travel.</w:t>
      </w:r>
    </w:p>
    <w:p>
      <w:pPr>
        <w:pStyle w:val="Heading1"/>
      </w:pPr>
      <w:r>
        <w:t>Why This Matters</w:t>
      </w:r>
    </w:p>
    <w:p>
      <w:r>
        <w:t>In modern society, many people experience a conflict between their natural sleep patterns and social demands such as work or school schedules. This misalignment, known as social jet lag, can negatively affect physical, mental, and cognitive health. Understanding social jet lag equips individuals and healthcare providers to recognize its impact and adopt practical strategies to improve sleep health and overall well-being.</w:t>
      </w:r>
    </w:p>
    <w:p>
      <w:pPr>
        <w:pStyle w:val="Heading1"/>
      </w:pPr>
      <w:r>
        <w:t>Definition and Concept of Social Jet Lag</w:t>
      </w:r>
    </w:p>
    <w:p>
      <w:r>
        <w:t>Social jet lag is defined as the discrepancy between an individual's endogenous circadian time (biological clock) and external social time imposed by work, school, or social obligations. It is measured by the difference in mid-sleep time on free days versus workdays, often resulting in later sleep and wake times on weekends. Social jet lag differs from traditional jet lag, which occurs after rapid travel across time zones, by being a chronic, habitual form of circadian misalignment rooted in modern lifestyle demands. The term was popularized by chronobiologist Till Roenneberg and colleagues in the early 2000s to describe how social constraints disrupt natural sleep timing patterns.</w:t>
      </w:r>
    </w:p>
    <w:p>
      <w:pPr>
        <w:pStyle w:val="Heading1"/>
      </w:pPr>
      <w:r>
        <w:t>Physiology and Circadian Mechanisms</w:t>
      </w:r>
    </w:p>
    <w:p>
      <w:r>
        <w:t>The human circadian system is governed primarily by the suprachiasmatic nucleus (SCN) in the hypothalamus, which regulates sleep-wake cycles, hormone secretion (e.g., melatonin), body temperature, and metabolism. Social jet lag disrupts this system by imposing irregular sleep timing that conflicts with internal biological rhythms. The mismatch results in desynchronization between the central clock and peripheral clocks found in organs such as the liver and pancreas, which can impair metabolic regulation. Light exposure patterns, timing of food intake, and behavioral schedules influence circadian entrainment and contribute to the degree of social jet lag experienced.</w:t>
      </w:r>
    </w:p>
    <w:p>
      <w:pPr>
        <w:pStyle w:val="Heading1"/>
      </w:pPr>
      <w:r>
        <w:t>Measurement and Identification of Social Jet Lag</w:t>
      </w:r>
    </w:p>
    <w:p>
      <w:r>
        <w:t>Social jet lag is commonly quantified by calculating the difference in mid-sleep times between workdays and free days, using sleep diaries, questionnaires such as the Munich Chronotype Questionnaire (MCTQ), or objective measures like wrist actigraphy. A difference greater than one hour is often considered clinically relevant. Identifying social jet lag involves assessing habitual sleep timing patterns, evaluating consistency, and recognizing subjective symptoms such as daytime sleepiness or impaired alertness during weekdays.</w:t>
      </w:r>
    </w:p>
    <w:p>
      <w:pPr>
        <w:pStyle w:val="Heading1"/>
      </w:pPr>
      <w:r>
        <w:t>Epidemiology and Population Impact</w:t>
      </w:r>
    </w:p>
    <w:p>
      <w:r>
        <w:t>Social jet lag is highly prevalent globally, affecting people across age groups but especially adolescents, young adults, and shift workers who tend to have delayed sleep phases. Studies suggest that up to 70% of late adolescents and young adults experience social jet lag greater than one hour. The prevalence is influenced by societal factors such as school start times, work hours, and cultural norms regarding leisure and social activities. This widespread occurrence underscores social jet lag as a significant public health concern.</w:t>
      </w:r>
    </w:p>
    <w:p>
      <w:pPr>
        <w:pStyle w:val="Heading1"/>
      </w:pPr>
      <w:r>
        <w:t>Health Consequences Associated with Social Jet Lag</w:t>
      </w:r>
    </w:p>
    <w:p>
      <w:r>
        <w:t>Accumulating evidence links social jet lag to adverse health outcomes including increased risk for obesity, type 2 diabetes mellitus, cardiovascular diseases, mood disorders such as depression and anxiety, and impaired cognitive performance. Chronic circadian misalignment and sleep deprivation contribute to hormonal imbalances, inflammation, insulin resistance, and altered appetite regulation. The strength of this evidence ranges from observational cohort studies to emerging experimental data. However, causality and underlying pathways remain an area of active research.</w:t>
      </w:r>
    </w:p>
    <w:p>
      <w:pPr>
        <w:pStyle w:val="Heading1"/>
      </w:pPr>
      <w:r>
        <w:t>Practical Strategies to Minimize Social Jet Lag</w:t>
      </w:r>
    </w:p>
    <w:p>
      <w:r>
        <w:t>Practical approaches to reducing social jet lag focus on increasing sleep timing regularity by maintaining consistent bedtimes and wake times across the week, including weekends. Exposure to bright natural light in the morning and avoiding bright light or screen time before bedtime can help entrain the circadian clock. Adjusting work, school, or social schedules to better align with individual chronotype is beneficial where feasible. Sleep hygiene practices such as limiting caffeine and alcohol intake, especially late in the day, contribute to improving sleep quality and reducing social jet lag impact.</w:t>
      </w:r>
    </w:p>
    <w:p>
      <w:pPr>
        <w:pStyle w:val="Heading1"/>
      </w:pPr>
      <w:r>
        <w:t>Limitations and Challenges in Managing Social Jet Lag</w:t>
      </w:r>
    </w:p>
    <w:p>
      <w:r>
        <w:t>Management of social jet lag faces challenges including individual differences in chronotype, social and occupational demands that constrain sleep timing flexibility, and habitual behaviors that are difficult to change. Structural issues such as early school start times and rigid work schedules limit options for many individuals. Additionally, some interventions such as light therapy or melatonin supplementation require medical oversight. Long-term adherence to recommended practices may be limited by social and cultural factors.</w:t>
      </w:r>
    </w:p>
    <w:p>
      <w:pPr>
        <w:pStyle w:val="Heading1"/>
      </w:pPr>
      <w:r>
        <w:t>Common Misconceptions about Social Jet Lag</w:t>
      </w:r>
    </w:p>
    <w:p>
      <w:r>
        <w:t>Some misconceptions include the belief that social jet lag is only relevant to people who travel frequently or that sleeping in on weekends fully compensates for weekday sleep loss. Another false notion is that social jet lag is harmless and has no health impact. Furthermore, some think social jet lag can be corrected instantaneously, whereas it often requires gradual behavioral adjustments. Understanding these misconceptions is important to promote realistic expectations and effective management.</w:t>
      </w:r>
    </w:p>
    <w:p>
      <w:pPr>
        <w:pStyle w:val="Heading1"/>
      </w:pPr>
      <w:r>
        <w:t>Safety Considerations in Social Jet Lag Interventions</w:t>
      </w:r>
    </w:p>
    <w:p>
      <w:r>
        <w:t>Safety considerations when addressing social jet lag include avoiding abrupt shifts in sleep timing that can worsen circadian disruption or cause daytime impairment. Use of pharmacological agents like melatonin should be guided by professional recommendations due to possible side effects and interactions. Light therapy carries minimal risks but should be used properly to avoid eye strain or headaches. Avoiding excessive use of stimulants such as caffeine and energy drinks is important to prevent rebound insomnia or cardiovascular effects. Overall, safe intervention requires individualized assessment and gradual implementation.</w:t>
      </w:r>
    </w:p>
    <w:p>
      <w:pPr>
        <w:pStyle w:val="Heading1"/>
      </w:pPr>
      <w:r>
        <w:t>Related Concepts: Chronotype, Circadian Misalignment, and Shift Work</w:t>
      </w:r>
    </w:p>
    <w:p>
      <w:r>
        <w:t>Social jet lag is closely related to chronotype, which is an individual's natural preference for timing of sleep and activity (e.g., morningness versus eveningness). Circadian misalignment refers more broadly to any mismatch between internal biological rhythms and external environment or behavior, including in shift work and jet lag. Understanding these related constructs helps place social jet lag within a spectrum of circadian rhythm disorders and informs tailored intervention approaches.</w:t>
      </w:r>
    </w:p>
    <w:p>
      <w:pPr>
        <w:pStyle w:val="Heading1"/>
      </w:pPr>
      <w:r>
        <w:t>Future Directions and Emerging Research</w:t>
      </w:r>
    </w:p>
    <w:p>
      <w:r>
        <w:t>Research is ongoing to better understand the molecular and physiological mechanisms linking social jet lag to disease risk, to develop objective biomarkers for measurement, and to create targeted interventions. Novel technologies such as wearable sleep trackers and digital phenotyping offer promising tools for personalized monitoring. There is also growing interest in public health policy changes, such as later school start times or flexible work schedules, to reduce societal contributors to social jet lag. Clinical trials evaluating the efficacy of behavioral and pharmacological strategies are expanding.</w:t>
      </w:r>
    </w:p>
    <w:p>
      <w:pPr>
        <w:pStyle w:val="Heading1"/>
      </w:pPr>
      <w:r>
        <w:t>Practical Guidance</w:t>
      </w:r>
    </w:p>
    <w:p>
      <w:pPr>
        <w:pStyle w:val="ListBullet"/>
      </w:pPr>
      <w:r>
        <w:t>Maintain consistent sleep and wake times throughout the entire week.</w:t>
      </w:r>
    </w:p>
    <w:p>
      <w:pPr>
        <w:pStyle w:val="ListBullet"/>
      </w:pPr>
      <w:r>
        <w:t>Increase morning light exposure to help reset the circadian clock.</w:t>
      </w:r>
    </w:p>
    <w:p>
      <w:pPr>
        <w:pStyle w:val="ListBullet"/>
      </w:pPr>
      <w:r>
        <w:t>Avoid screen exposure and bright lights in the evening before bedtime.</w:t>
      </w:r>
    </w:p>
    <w:p>
      <w:pPr>
        <w:pStyle w:val="ListBullet"/>
      </w:pPr>
      <w:r>
        <w:t>Limit intake of caffeine and alcohol, particularly in the late afternoon and evening.</w:t>
      </w:r>
    </w:p>
    <w:p>
      <w:pPr>
        <w:pStyle w:val="ListBullet"/>
      </w:pPr>
      <w:r>
        <w:t>Consider gradual adjustments in sleep timing rather than abrupt changes.</w:t>
      </w:r>
    </w:p>
    <w:p>
      <w:pPr>
        <w:pStyle w:val="ListBullet"/>
      </w:pPr>
      <w:r>
        <w:t>Advocate for flexible work or school schedules if social jet lag is problematic.</w:t>
      </w:r>
    </w:p>
    <w:p>
      <w:pPr>
        <w:pStyle w:val="ListBullet"/>
      </w:pPr>
      <w:r>
        <w:t>Use sleep diaries or trackers to monitor sleep timing patterns.</w:t>
      </w:r>
    </w:p>
    <w:p>
      <w:pPr>
        <w:pStyle w:val="ListBullet"/>
      </w:pPr>
      <w:r>
        <w:t>Consult healthcare professionals before starting melatonin or other sleep aids.</w:t>
      </w:r>
    </w:p>
    <w:p>
      <w:pPr>
        <w:pStyle w:val="Heading1"/>
      </w:pPr>
      <w:r>
        <w:t>Safety Notes</w:t>
      </w:r>
    </w:p>
    <w:p>
      <w:pPr>
        <w:pStyle w:val="ListBullet"/>
      </w:pPr>
      <w:r>
        <w:t>Avoid sudden drastic changes in sleep schedule to prevent daytime sleepiness.</w:t>
      </w:r>
    </w:p>
    <w:p>
      <w:pPr>
        <w:pStyle w:val="ListBullet"/>
      </w:pPr>
      <w:r>
        <w:t>Use melatonin supplements only under medical guidance.</w:t>
      </w:r>
    </w:p>
    <w:p>
      <w:pPr>
        <w:pStyle w:val="ListBullet"/>
      </w:pPr>
      <w:r>
        <w:t>Be cautious with light therapy and follow manufacturer recommendations.</w:t>
      </w:r>
    </w:p>
    <w:p>
      <w:pPr>
        <w:pStyle w:val="ListBullet"/>
      </w:pPr>
      <w:r>
        <w:t>Limit consumption of stimulants to prevent rebound insomnia.</w:t>
      </w:r>
    </w:p>
    <w:p>
      <w:pPr>
        <w:pStyle w:val="ListBullet"/>
      </w:pPr>
      <w:r>
        <w:t>Seek professional advice if symptoms persist or worsen despite self-management.</w:t>
      </w:r>
    </w:p>
    <w:p>
      <w:pPr>
        <w:pStyle w:val="Heading1"/>
      </w:pPr>
      <w:r>
        <w:t>Common Misconceptions</w:t>
      </w:r>
    </w:p>
    <w:p>
      <w:r>
        <w:rPr>
          <w:b/>
        </w:rPr>
        <w:t xml:space="preserve">Misconception: </w:t>
      </w:r>
      <w:r>
        <w:t>Social jet lag is the same as jet lag experienced after travel.</w:t>
      </w:r>
    </w:p>
    <w:p>
      <w:r>
        <w:rPr>
          <w:b/>
        </w:rPr>
        <w:t xml:space="preserve">Reality: </w:t>
      </w:r>
      <w:r>
        <w:t>Social jet lag is a chronic mismatch of sleep schedules due to social demands, not caused by rapid travel across time zones.</w:t>
      </w:r>
    </w:p>
    <w:p>
      <w:r>
        <w:rPr>
          <w:b/>
        </w:rPr>
        <w:t xml:space="preserve">Misconception: </w:t>
      </w:r>
      <w:r>
        <w:t>Sleeping in on weekends fully 'makes up' for lost sleep during the week.</w:t>
      </w:r>
    </w:p>
    <w:p>
      <w:r>
        <w:rPr>
          <w:b/>
        </w:rPr>
        <w:t xml:space="preserve">Reality: </w:t>
      </w:r>
      <w:r>
        <w:t>Sleeping late on free days may worsen social jet lag by increasing circadian misalignment instead of compensating for sleep debt.</w:t>
      </w:r>
    </w:p>
    <w:p>
      <w:r>
        <w:rPr>
          <w:b/>
        </w:rPr>
        <w:t xml:space="preserve">Misconception: </w:t>
      </w:r>
      <w:r>
        <w:t>Social jet lag has no real health consequences.</w:t>
      </w:r>
    </w:p>
    <w:p>
      <w:r>
        <w:rPr>
          <w:b/>
        </w:rPr>
        <w:t xml:space="preserve">Reality: </w:t>
      </w:r>
      <w:r>
        <w:t>Social jet lag has been linked to increased risks of metabolic, cardiovascular, and mental health issues.</w:t>
      </w:r>
    </w:p>
    <w:p>
      <w:pPr>
        <w:pStyle w:val="Heading1"/>
      </w:pPr>
      <w:r>
        <w:t>Clinical Pearls</w:t>
      </w:r>
    </w:p>
    <w:p>
      <w:pPr>
        <w:pStyle w:val="ListNumber"/>
      </w:pPr>
      <w:r>
        <w:t>Assess sleep timing consistency in patients reporting daytime fatigue.</w:t>
      </w:r>
    </w:p>
    <w:p>
      <w:pPr>
        <w:pStyle w:val="ListNumber"/>
      </w:pPr>
      <w:r>
        <w:t>Use the Munich Chronotype Questionnaire to gauge social jet lag magnitude.</w:t>
      </w:r>
    </w:p>
    <w:p>
      <w:pPr>
        <w:pStyle w:val="ListNumber"/>
      </w:pPr>
      <w:r>
        <w:t>Advise gradual adjustments in sleep schedule to improve adherence and minimize adverse effects.</w:t>
      </w:r>
    </w:p>
    <w:p>
      <w:pPr>
        <w:pStyle w:val="ListNumber"/>
      </w:pPr>
      <w:r>
        <w:t>Emphasize light exposure management as a non-pharmacological tool for circadian alignment.</w:t>
      </w:r>
    </w:p>
    <w:p>
      <w:pPr>
        <w:pStyle w:val="ListNumber"/>
      </w:pPr>
      <w:r>
        <w:t>Recognize that social jet lag affects all ages but is particularly prevalent in adolescents and shift workers.</w:t>
      </w:r>
    </w:p>
    <w:p>
      <w:pPr>
        <w:pStyle w:val="Heading1"/>
      </w:pPr>
      <w:r>
        <w:t>Key Takeaways</w:t>
      </w:r>
    </w:p>
    <w:p>
      <w:pPr>
        <w:pStyle w:val="ListBullet"/>
      </w:pPr>
      <w:r>
        <w:t>Social jet lag is a widespread, chronic circadian misalignment caused by differences in sleep timing between work and free days.</w:t>
      </w:r>
    </w:p>
    <w:p>
      <w:pPr>
        <w:pStyle w:val="ListBullet"/>
      </w:pPr>
      <w:r>
        <w:t>It is distinct from travel-related jet lag and results from social constraints on sleep schedules.</w:t>
      </w:r>
    </w:p>
    <w:p>
      <w:pPr>
        <w:pStyle w:val="ListBullet"/>
      </w:pPr>
      <w:r>
        <w:t>The underlying mechanism involves disruption of the brain's circadian clock and peripheral biological clocks.</w:t>
      </w:r>
    </w:p>
    <w:p>
      <w:pPr>
        <w:pStyle w:val="ListBullet"/>
      </w:pPr>
      <w:r>
        <w:t>Social jet lag is associated with metabolic, cardiovascular, and mental health risks.</w:t>
      </w:r>
    </w:p>
    <w:p>
      <w:pPr>
        <w:pStyle w:val="ListBullet"/>
      </w:pPr>
      <w:r>
        <w:t>Measurement typically relies on comparing mid-sleep times on workdays versus free days.</w:t>
      </w:r>
    </w:p>
    <w:p>
      <w:pPr>
        <w:pStyle w:val="ListBullet"/>
      </w:pPr>
      <w:r>
        <w:t>Reducing social jet lag involves maintaining consistent sleep timing and managing light exposure.</w:t>
      </w:r>
    </w:p>
    <w:p>
      <w:pPr>
        <w:pStyle w:val="ListBullet"/>
      </w:pPr>
      <w:r>
        <w:t>Individual chronotypes and social factors influence the severity and manageability of social jet lag.</w:t>
      </w:r>
    </w:p>
    <w:p>
      <w:pPr>
        <w:pStyle w:val="ListBullet"/>
      </w:pPr>
      <w:r>
        <w:t>Safe management requires gradual behavioral changes and caution with pharmacological or light-based interventions.</w:t>
      </w:r>
    </w:p>
    <w:p>
      <w:pPr>
        <w:pStyle w:val="Heading1"/>
      </w:pPr>
      <w:r>
        <w:t>Glossary</w:t>
      </w:r>
    </w:p>
    <w:p>
      <w:r>
        <w:rPr>
          <w:b/>
        </w:rPr>
        <w:t xml:space="preserve">Social Jet Lag: </w:t>
      </w:r>
      <w:r>
        <w:t>A chronic mismatch between the body's internal circadian rhythm and the externally imposed social schedule, leading to inconsistent sleep patterns between workdays and free days.</w:t>
      </w:r>
    </w:p>
    <w:p>
      <w:r>
        <w:rPr>
          <w:b/>
        </w:rPr>
        <w:t xml:space="preserve">Circadian Rhythm: </w:t>
      </w:r>
      <w:r>
        <w:t>The internal biological clock regulating sleep-wake cycles and other physiological processes over approximately a 24-hour period.</w:t>
      </w:r>
    </w:p>
    <w:p>
      <w:r>
        <w:rPr>
          <w:b/>
        </w:rPr>
        <w:t xml:space="preserve">Mid-Sleep Time: </w:t>
      </w:r>
      <w:r>
        <w:t>The midpoint between sleep onset and wake time; used to assess and compare sleep timing.</w:t>
      </w:r>
    </w:p>
    <w:p>
      <w:r>
        <w:rPr>
          <w:b/>
        </w:rPr>
        <w:t xml:space="preserve">Chronotype: </w:t>
      </w:r>
      <w:r>
        <w:t>An individual's natural preference for timing of sleep and activity, often termed 'morningness' or 'eveningness.'</w:t>
      </w:r>
    </w:p>
    <w:p>
      <w:r>
        <w:rPr>
          <w:b/>
        </w:rPr>
        <w:t xml:space="preserve">Suprachiasmatic Nucleus (SCN): </w:t>
      </w:r>
      <w:r>
        <w:t>A region of the hypothalamus in the brain that serves as the master circadian clock regulating daily rhythms.</w:t>
      </w:r>
    </w:p>
    <w:p>
      <w:r>
        <w:rPr>
          <w:b/>
        </w:rPr>
        <w:t xml:space="preserve">Actigraphy: </w:t>
      </w:r>
      <w:r>
        <w:t>A non-invasive method using a wrist-worn device to measure sleep patterns and movement.</w:t>
      </w:r>
    </w:p>
    <w:p>
      <w:r>
        <w:rPr>
          <w:b/>
        </w:rPr>
        <w:t xml:space="preserve">Melatonin: </w:t>
      </w:r>
      <w:r>
        <w:t>A hormone produced by the pineal gland that regulates sleep and circadian rhythms, often used as a sleep aid.</w:t>
      </w:r>
    </w:p>
    <w:p>
      <w:r>
        <w:rPr>
          <w:b/>
        </w:rPr>
        <w:t xml:space="preserve">Circadian Misalignment: </w:t>
      </w:r>
      <w:r>
        <w:t>Any condition in which the internal circadian rhythms are out of sync with environmental or behavioral cycles.</w:t>
      </w:r>
    </w:p>
    <w:p>
      <w:pPr>
        <w:pStyle w:val="Heading1"/>
      </w:pPr>
      <w:r>
        <w:t>Related Modules</w:t>
      </w:r>
    </w:p>
    <w:p>
      <w:pPr>
        <w:pStyle w:val="ListBullet"/>
      </w:pPr>
      <w:r>
        <w:t>SLP-034</w:t>
      </w:r>
    </w:p>
    <w:p>
      <w:pPr>
        <w:pStyle w:val="ListBullet"/>
      </w:pPr>
      <w:r>
        <w:t>SLP-058</w:t>
      </w:r>
    </w:p>
    <w:p>
      <w:pPr>
        <w:pStyle w:val="ListBullet"/>
      </w:pPr>
      <w:r>
        <w:t>SLP-071</w:t>
      </w:r>
    </w:p>
    <w:p>
      <w:pPr>
        <w:pStyle w:val="Heading1"/>
      </w:pPr>
      <w:r>
        <w:t>Illustration Specifications</w:t>
      </w:r>
    </w:p>
    <w:p>
      <w:pPr>
        <w:pStyle w:val="Heading2"/>
      </w:pPr>
      <w:r>
        <w:t>ILL-001 - Comparison of Sleep Schedules in Social Jet Lag</w:t>
      </w:r>
    </w:p>
    <w:p>
      <w:r>
        <w:t>Type: Diagram</w:t>
      </w:r>
    </w:p>
    <w:p>
      <w:r>
        <w:t>Visual representation showing differences in sleep timing on workdays versus free days illustrating social jet lag magnitude.</w:t>
      </w:r>
    </w:p>
    <w:p>
      <w:r>
        <w:t>Alt text: Graph comparing weekday and weekend sleep times highlighting social jet lag.</w:t>
      </w:r>
    </w:p>
    <w:p>
      <w:pPr>
        <w:pStyle w:val="Heading2"/>
      </w:pPr>
      <w:r>
        <w:t>ILL-002 - Circadian Clock and Social Jet Lag Mechanism</w:t>
      </w:r>
    </w:p>
    <w:p>
      <w:r>
        <w:t>Type: Diagram</w:t>
      </w:r>
    </w:p>
    <w:p>
      <w:r>
        <w:t>Anatomical diagram of the brain's suprachiasmatic nucleus and its role in regulating the circadian rhythm affected by social jet lag.</w:t>
      </w:r>
    </w:p>
    <w:p>
      <w:r>
        <w:t>Alt text: Brain illustration showing the master circadian clock affected by social jet lag.</w:t>
      </w:r>
    </w:p>
    <w:p>
      <w:pPr>
        <w:pStyle w:val="Heading2"/>
      </w:pPr>
      <w:r>
        <w:t>ILL-003 - Health Risks Associated with Social Jet Lag</w:t>
      </w:r>
    </w:p>
    <w:p>
      <w:r>
        <w:t>Type: Infographic</w:t>
      </w:r>
    </w:p>
    <w:p>
      <w:r>
        <w:t>Summary infographic showing links between social jet lag and metabolic, cardiovascular, and mental health risks.</w:t>
      </w:r>
    </w:p>
    <w:p>
      <w:r>
        <w:t>Alt text: Infographic connecting social jet lag to various health outcomes.</w:t>
      </w:r>
    </w:p>
    <w:p>
      <w:pPr>
        <w:pStyle w:val="Heading2"/>
      </w:pPr>
      <w:r>
        <w:t>ILL-004 - Strategies to Reduce Social Jet Lag</w:t>
      </w:r>
    </w:p>
    <w:p>
      <w:r>
        <w:t>Type: Flowchart</w:t>
      </w:r>
    </w:p>
    <w:p>
      <w:r>
        <w:t>Stepwise flowchart guiding practical steps such as light exposure and sleep timing consistency to minimize social jet lag symptoms.</w:t>
      </w:r>
    </w:p>
    <w:p>
      <w:r>
        <w:t>Alt text: Flowchart on practical tips to manage social jet lag.</w:t>
      </w:r>
    </w:p>
    <w:p>
      <w:pPr>
        <w:pStyle w:val="Heading1"/>
      </w:pPr>
      <w:r>
        <w:t>References</w:t>
      </w:r>
    </w:p>
    <w:p>
      <w:pPr>
        <w:pStyle w:val="ListBullet"/>
      </w:pPr>
      <w:r>
        <w:t>Social Jetlag and Obesity | Roenneberg T, et al. | 2012 | Plos One, 7(10): e47690 | Unverified</w:t>
      </w:r>
    </w:p>
    <w:p>
      <w:pPr>
        <w:pStyle w:val="ListBullet"/>
      </w:pPr>
      <w:r>
        <w:t>Circadian Misalignment and Metabolic Risk | Wright KP, et al. | 2013 | PNAS, 110(2): 369-374 | Unverified</w:t>
      </w:r>
    </w:p>
    <w:p>
      <w:pPr>
        <w:pStyle w:val="ListBullet"/>
      </w:pPr>
      <w:r>
        <w:t>Impact of Social Jetlag on Mood and Cognition | Levandovski R, et al. | 2011 | Chronobiology International, 28(9): 771-778 | Unverified</w:t>
      </w:r>
    </w:p>
    <w:p>
      <w:pPr>
        <w:pStyle w:val="ListBullet"/>
      </w:pPr>
      <w:r>
        <w:t>Chronotype, Social Jetlag and Health in Adolescents | Bowers AJ, et al. | 2020 | Sleep Health, 6(6): 730-735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