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SLP-067 - Jet Lag</w:t>
      </w:r>
    </w:p>
    <w:p>
      <w:r>
        <w:rPr>
          <w:i/>
        </w:rPr>
        <w:t>Practical guidance, tradeoffs, and evidence related to jet lag.</w:t>
      </w:r>
    </w:p>
    <w:tbl>
      <w:tblPr>
        <w:tblStyle w:val="TableGrid"/>
        <w:tblW w:type="auto" w:w="0"/>
        <w:tblLook w:firstColumn="1" w:firstRow="1" w:lastColumn="0" w:lastRow="0" w:noHBand="0" w:noVBand="1" w:val="04A0"/>
      </w:tblPr>
      <w:tblGrid>
        <w:gridCol w:w="4968"/>
        <w:gridCol w:w="4968"/>
      </w:tblGrid>
      <w:tr>
        <w:tc>
          <w:tcPr>
            <w:tcW w:type="dxa" w:w="4968"/>
          </w:tcPr>
          <w:p>
            <w:r>
              <w:rPr>
                <w:b/>
              </w:rPr>
              <w:t>Domain</w:t>
            </w:r>
          </w:p>
        </w:tc>
        <w:tc>
          <w:tcPr>
            <w:tcW w:type="dxa" w:w="4968"/>
          </w:tcPr>
          <w:p>
            <w:r>
              <w:t>Sleep</w:t>
            </w:r>
          </w:p>
        </w:tc>
      </w:tr>
      <w:tr>
        <w:tc>
          <w:tcPr>
            <w:tcW w:type="dxa" w:w="4968"/>
          </w:tcPr>
          <w:p>
            <w:r>
              <w:rPr>
                <w:b/>
              </w:rPr>
              <w:t>Category</w:t>
            </w:r>
          </w:p>
        </w:tc>
        <w:tc>
          <w:tcPr>
            <w:tcW w:type="dxa" w:w="4968"/>
          </w:tcPr>
          <w:p>
            <w:r>
              <w:t>Sleep Timing and Real Life</w:t>
            </w:r>
          </w:p>
        </w:tc>
      </w:tr>
      <w:tr>
        <w:tc>
          <w:tcPr>
            <w:tcW w:type="dxa" w:w="4968"/>
          </w:tcPr>
          <w:p>
            <w:r>
              <w:rPr>
                <w:b/>
              </w:rPr>
              <w:t>SOM stages</w:t>
            </w:r>
          </w:p>
        </w:tc>
        <w:tc>
          <w:tcPr>
            <w:tcW w:type="dxa" w:w="4968"/>
          </w:tcPr>
          <w:p>
            <w:r>
              <w:t>Prevention, Management, Recovery</w:t>
            </w:r>
          </w:p>
        </w:tc>
      </w:tr>
      <w:tr>
        <w:tc>
          <w:tcPr>
            <w:tcW w:type="dxa" w:w="4968"/>
          </w:tcPr>
          <w:p>
            <w:r>
              <w:rPr>
                <w:b/>
              </w:rPr>
              <w:t>Audience</w:t>
            </w:r>
          </w:p>
        </w:tc>
        <w:tc>
          <w:tcPr>
            <w:tcW w:type="dxa" w:w="4968"/>
          </w:tcPr>
          <w:p>
            <w:r>
              <w:t>General Public, Travelers, Healthcare Providers</w:t>
            </w:r>
          </w:p>
        </w:tc>
      </w:tr>
      <w:tr>
        <w:tc>
          <w:tcPr>
            <w:tcW w:type="dxa" w:w="4968"/>
          </w:tcPr>
          <w:p>
            <w:r>
              <w:rPr>
                <w:b/>
              </w:rPr>
              <w:t>Reading level</w:t>
            </w:r>
          </w:p>
        </w:tc>
        <w:tc>
          <w:tcPr>
            <w:tcW w:type="dxa" w:w="4968"/>
          </w:tcPr>
          <w:p>
            <w:r>
              <w:t>Intermediate</w:t>
            </w:r>
          </w:p>
        </w:tc>
      </w:tr>
      <w:tr>
        <w:tc>
          <w:tcPr>
            <w:tcW w:type="dxa" w:w="4968"/>
          </w:tcPr>
          <w:p>
            <w:r>
              <w:rPr>
                <w:b/>
              </w:rPr>
              <w:t>Keywords</w:t>
            </w:r>
          </w:p>
        </w:tc>
        <w:tc>
          <w:tcPr>
            <w:tcW w:type="dxa" w:w="4968"/>
          </w:tcPr>
          <w:p>
            <w:r>
              <w:t>jet lag, circadian rhythm, sleep disruption, travel fatigue, time zone change, chronobiology</w:t>
            </w:r>
          </w:p>
        </w:tc>
      </w:tr>
      <w:tr>
        <w:tc>
          <w:tcPr>
            <w:tcW w:type="dxa" w:w="4968"/>
          </w:tcPr>
          <w:p>
            <w:r>
              <w:rPr>
                <w:b/>
              </w:rPr>
              <w:t>Version</w:t>
            </w:r>
          </w:p>
        </w:tc>
        <w:tc>
          <w:tcPr>
            <w:tcW w:type="dxa" w:w="4968"/>
          </w:tcPr>
          <w:p>
            <w:r>
              <w:t>1.0</w:t>
            </w:r>
          </w:p>
        </w:tc>
      </w:tr>
      <w:tr>
        <w:tc>
          <w:tcPr>
            <w:tcW w:type="dxa" w:w="4968"/>
          </w:tcPr>
          <w:p>
            <w:r>
              <w:rPr>
                <w:b/>
              </w:rPr>
              <w:t>Review status</w:t>
            </w:r>
          </w:p>
        </w:tc>
        <w:tc>
          <w:tcPr>
            <w:tcW w:type="dxa" w:w="4968"/>
          </w:tcPr>
          <w:p>
            <w:r>
              <w:t>AI draft - scientific, clinical, and editorial review required</w:t>
            </w:r>
          </w:p>
        </w:tc>
      </w:tr>
    </w:tbl>
    <w:p>
      <w:pPr>
        <w:pStyle w:val="Heading1"/>
      </w:pPr>
      <w:r>
        <w:t>AI Retrieval Summary</w:t>
      </w:r>
    </w:p>
    <w:p>
      <w:r>
        <w:t>Jet lag, also known scientifically as desynchronosis, is a temporary sleep and circadian rhythm disorder experienced after rapid travel across multiple time zones. This disruption occurs because the body's internal biological clock, or circadian rhythm, remains aligned with the original time zone, causing a mismatch with the new local time. The primary mechanism involves the suprachiasmatic nucleus (SCN) in the hypothalamus, which regulates circadian rhythms based on environmental light cues. When travelers quickly cross time zones, the SCN and peripheral clocks require time to realign to the new light-dark cycle, leading to symptoms such as daytime fatigue, insomnia, impaired concentration, and gastrointestinal discomfort. Jet lag's practical relevance affects millions yearly, impacting safety, productivity, and well-being in travelers. Major synonyms include circadian desynchronization, time zone change syndrome, and travel fatigue. Although most symptoms resolve within a few days, severe or prolonged jet lag can impair quality of life and might influence performance in critical jobs like pilots or medical staff. Current evidence supports approaches like timed light exposure, melatonin supplementation, gradual schedule shifting, and strategic napping to facilitate circadian realignment. However, research findings are mixed regarding optimal dosing, timing, and efficacy of interventions. Safety considerations include potential side effects of supplements or medications used for symptom management. Limitations in research stem from individual variability, differing travel directions, and inconsistent methodologies in studies. This module addresses definitions, physiological mechanisms, symptomatology, evidence-based interventions, practical strategies, common misconceptions, and safety concerns related to jet lag to provide comprehensive consumer guidance.</w:t>
      </w:r>
    </w:p>
    <w:p>
      <w:pPr>
        <w:pStyle w:val="Heading1"/>
      </w:pPr>
      <w:r>
        <w:t>Customer Questions Answered</w:t>
      </w:r>
    </w:p>
    <w:p>
      <w:pPr>
        <w:pStyle w:val="ListBullet"/>
      </w:pPr>
      <w:r>
        <w:t>What is jet lag and why does it occur?</w:t>
      </w:r>
    </w:p>
    <w:p>
      <w:pPr>
        <w:pStyle w:val="ListBullet"/>
      </w:pPr>
      <w:r>
        <w:t>How does crossing time zones affect my sleep?</w:t>
      </w:r>
    </w:p>
    <w:p>
      <w:pPr>
        <w:pStyle w:val="ListBullet"/>
      </w:pPr>
      <w:r>
        <w:t>What are common symptoms of jet lag?</w:t>
      </w:r>
    </w:p>
    <w:p>
      <w:pPr>
        <w:pStyle w:val="ListBullet"/>
      </w:pPr>
      <w:r>
        <w:t>How long does jet lag usually last?</w:t>
      </w:r>
    </w:p>
    <w:p>
      <w:pPr>
        <w:pStyle w:val="ListBullet"/>
      </w:pPr>
      <w:r>
        <w:t>Can jet lag cause long-term health effects?</w:t>
      </w:r>
    </w:p>
    <w:p>
      <w:pPr>
        <w:pStyle w:val="ListBullet"/>
      </w:pPr>
      <w:r>
        <w:t>What strategies can reduce jet lag symptoms?</w:t>
      </w:r>
    </w:p>
    <w:p>
      <w:pPr>
        <w:pStyle w:val="ListBullet"/>
      </w:pPr>
      <w:r>
        <w:t>Is it better to sleep on the plane or stay awake?</w:t>
      </w:r>
    </w:p>
    <w:p>
      <w:pPr>
        <w:pStyle w:val="ListBullet"/>
      </w:pPr>
      <w:r>
        <w:t>Do supplements like melatonin help with jet lag?</w:t>
      </w:r>
    </w:p>
    <w:p>
      <w:pPr>
        <w:pStyle w:val="ListBullet"/>
      </w:pPr>
      <w:r>
        <w:t>How do light exposure and darkness influence jet lag?</w:t>
      </w:r>
    </w:p>
    <w:p>
      <w:pPr>
        <w:pStyle w:val="ListBullet"/>
      </w:pPr>
      <w:r>
        <w:t>Are there risks associated with jet lag medications?</w:t>
      </w:r>
    </w:p>
    <w:p>
      <w:pPr>
        <w:pStyle w:val="ListBullet"/>
      </w:pPr>
      <w:r>
        <w:t>Is jet lag worse when traveling east or west?</w:t>
      </w:r>
    </w:p>
    <w:p>
      <w:pPr>
        <w:pStyle w:val="ListBullet"/>
      </w:pPr>
      <w:r>
        <w:t>Can adjusting my schedule before travel help prevent jet lag?</w:t>
      </w:r>
    </w:p>
    <w:p>
      <w:pPr>
        <w:pStyle w:val="Heading1"/>
      </w:pPr>
      <w:r>
        <w:t>Learning Objectives</w:t>
      </w:r>
    </w:p>
    <w:p>
      <w:pPr>
        <w:pStyle w:val="ListBullet"/>
      </w:pPr>
      <w:r>
        <w:t>Define jet lag and understand its physiological basis.</w:t>
      </w:r>
    </w:p>
    <w:p>
      <w:pPr>
        <w:pStyle w:val="ListBullet"/>
      </w:pPr>
      <w:r>
        <w:t>Recognize common symptoms and duration of jet lag.</w:t>
      </w:r>
    </w:p>
    <w:p>
      <w:pPr>
        <w:pStyle w:val="ListBullet"/>
      </w:pPr>
      <w:r>
        <w:t>Identify key mechanisms disrupting circadian rhythms during travel.</w:t>
      </w:r>
    </w:p>
    <w:p>
      <w:pPr>
        <w:pStyle w:val="ListBullet"/>
      </w:pPr>
      <w:r>
        <w:t>Evaluate evidence-based strategies to prevent and manage jet lag.</w:t>
      </w:r>
    </w:p>
    <w:p>
      <w:pPr>
        <w:pStyle w:val="ListBullet"/>
      </w:pPr>
      <w:r>
        <w:t>Understand the role of light exposure in circadian realignment.</w:t>
      </w:r>
    </w:p>
    <w:p>
      <w:pPr>
        <w:pStyle w:val="ListBullet"/>
      </w:pPr>
      <w:r>
        <w:t>Assess benefits and risks of supplements like melatonin for jet lag.</w:t>
      </w:r>
    </w:p>
    <w:p>
      <w:pPr>
        <w:pStyle w:val="ListBullet"/>
      </w:pPr>
      <w:r>
        <w:t>Appreciate individual variability and limitations in jet lag research.</w:t>
      </w:r>
    </w:p>
    <w:p>
      <w:pPr>
        <w:pStyle w:val="ListBullet"/>
      </w:pPr>
      <w:r>
        <w:t>Recognize misconceptions and safety considerations associated with jet lag treatments.</w:t>
      </w:r>
    </w:p>
    <w:p>
      <w:pPr>
        <w:pStyle w:val="Heading1"/>
      </w:pPr>
      <w:r>
        <w:t>Definition</w:t>
      </w:r>
    </w:p>
    <w:p>
      <w:r>
        <w:t>Jet lag is a temporary disorder that results from rapid travel across multiple time zones, causing misalignment between an individual's internal circadian clock and the local environment. This leads to sleep disturbances, fatigue, and other physiological symptoms.</w:t>
      </w:r>
    </w:p>
    <w:p>
      <w:pPr>
        <w:pStyle w:val="Heading1"/>
      </w:pPr>
      <w:r>
        <w:t>Why This Matters</w:t>
      </w:r>
    </w:p>
    <w:p>
      <w:r>
        <w:t>Jet lag affects millions of travelers worldwide, impacting sleep quality, cognitive function, mood, and overall well-being. Understanding its mechanisms and management can improve travel experiences, reduce safety risks, and enhance productivity, especially for frequent travelers and shift workers.</w:t>
      </w:r>
    </w:p>
    <w:p>
      <w:pPr>
        <w:pStyle w:val="Heading1"/>
      </w:pPr>
      <w:r>
        <w:t>What is Jet Lag?</w:t>
      </w:r>
    </w:p>
    <w:p>
      <w:r>
        <w:t>Jet lag, medically termed desynchronosis, is a transient condition caused by disruption of the body's internal circadian rhythms due to rapid time zone changes associated with air travel. It is characterized by fatigue, difficulty sleeping, disorientation, and gastrointestinal disturbances. The condition arises because the body's master biological clock in the suprachiasmatic nucleus (SCN) does not immediately adjust to the new external time, causing temporal misalignment between physiological processes and the environment.</w:t>
      </w:r>
    </w:p>
    <w:p>
      <w:pPr>
        <w:pStyle w:val="Heading1"/>
      </w:pPr>
      <w:r>
        <w:t>Physiology of Circadian Rhythms and Jet Lag</w:t>
      </w:r>
    </w:p>
    <w:p>
      <w:r>
        <w:t>Circadian rhythms are endogenous, roughly 24-hour cycles regulated by the SCN in the hypothalamus, which synchronize bodily functions including sleep-wake patterns, hormone secretion, and metabolism. Light is the primary external cue (zeitgeber) that resets the SCN daily. When crossing time zones rapidly, particularly more than two or three, the internal circadian clock remains set to the original time zone, whereas environmental cues differ. This desynchrony leads to the symptoms collectively known as jet lag.</w:t>
      </w:r>
    </w:p>
    <w:p>
      <w:pPr>
        <w:pStyle w:val="Heading1"/>
      </w:pPr>
      <w:r>
        <w:t>Common Symptoms and Duration of Jet Lag</w:t>
      </w:r>
    </w:p>
    <w:p>
      <w:r>
        <w:t>Symptoms of jet lag vary but commonly include excessive daytime sleepiness, insomnia at night, impaired cognitive function, mood changes such as irritability or mild depression, digestive issues like constipation or diarrhea, and general malaise. The duration depends on the number of time zones crossed, direction of travel, and individual factors. Typically, recovery takes about one day per time zone crossed, but can vary widely.</w:t>
      </w:r>
    </w:p>
    <w:p>
      <w:pPr>
        <w:pStyle w:val="Heading1"/>
      </w:pPr>
      <w:r>
        <w:t>Impact of Travel Direction: Eastbound vs Westbound</w:t>
      </w:r>
    </w:p>
    <w:p>
      <w:r>
        <w:t>Jet lag severity often differs depending on travel direction due to the way circadian rhythms phase shift. Traveling east requires advancing the internal clock (shortening the day), which is generally more difficult, leading to more severe and longer-lasting jet lag symptoms. Westbound travel requires delaying the clock (lengthening the day), generally resulting in less severe symptoms and faster adjustment. This is because the innate human circadian rhythm slightly exceeds 24 hours, favoring delay over advance adjustments.</w:t>
      </w:r>
    </w:p>
    <w:p>
      <w:pPr>
        <w:pStyle w:val="Heading1"/>
      </w:pPr>
      <w:r>
        <w:t>Evidence-Based Strategies to Mitigate Jet Lag</w:t>
      </w:r>
    </w:p>
    <w:p>
      <w:r>
        <w:t>Current evidence supports several strategies to alleviate jet lag symptoms and expedite circadian adaptation. These include gradual pre-travel adjustments of sleep and wake times towards the destination timezone, strategic exposure to bright light to reset the circadian clock, avoiding light when it conflicts with the desired phase shift, melatonin supplementation particularly when traveling eastward, maintaining hydration, and managing meal timing. While these strategies are backed by clinical studies, individual responses can vary and optimal protocols remain an area of active research.</w:t>
      </w:r>
    </w:p>
    <w:p>
      <w:pPr>
        <w:pStyle w:val="Heading1"/>
      </w:pPr>
      <w:r>
        <w:t>The Role of Light Exposure in Circadian Realignment</w:t>
      </w:r>
    </w:p>
    <w:p>
      <w:r>
        <w:t>Light is the most potent environmental cue for resetting circadian rhythms. Exposure to bright light in the morning can advance the circadian clock, which is helpful when traveling east, while evening light exposure delays the clock, beneficial when traveling west. Use of devices like light boxes or natural sunlight is employed in management. Avoidance of light, especially blue light from screens, at inappropriate times also facilitates adjustment. Timing and intensity of light exposure are critical for effectiveness.</w:t>
      </w:r>
    </w:p>
    <w:p>
      <w:pPr>
        <w:pStyle w:val="Heading1"/>
      </w:pPr>
      <w:r>
        <w:t>Use of Melatonin and Other Supplements</w:t>
      </w:r>
    </w:p>
    <w:p>
      <w:r>
        <w:t>Melatonin, a hormone secreted by the pineal gland during darkness, signals the body to prepare for sleep. Supplemental melatonin has been shown in some randomized controlled trials to reduce jet lag symptoms, especially after eastbound travel. Dosage typically ranges from 0.5 to 5 mg taken before desired bedtime at the destination. However, evidence on ideal timing, dose, and duration is mixed. Other supplements like caffeine may transiently reduce sleepiness but do not correct circadian misalignment. Users should consult healthcare providers before supplement use due to potential side effects and interactions.</w:t>
      </w:r>
    </w:p>
    <w:p>
      <w:pPr>
        <w:pStyle w:val="Heading1"/>
      </w:pPr>
      <w:r>
        <w:t>Limitations and Individual Variability in Jet Lag Research</w:t>
      </w:r>
    </w:p>
    <w:p>
      <w:r>
        <w:t>Research on jet lag faces challenges such as small sample sizes, heterogeneity in study designs, different travel conditions, and individual differences in circadian flexibility. Factors including age, chronotype (morningness-eveningness preference), general health, and prior exposure to shift work influence susceptibility and recovery. Thus, recommendations must be personalized and evidence is considered moderate with ongoing studies needed to refine guidelines.</w:t>
      </w:r>
    </w:p>
    <w:p>
      <w:pPr>
        <w:pStyle w:val="Heading1"/>
      </w:pPr>
      <w:r>
        <w:t>Common Misconceptions about Jet Lag</w:t>
      </w:r>
    </w:p>
    <w:p>
      <w:r>
        <w:t>A prevalent misconception is that simply sleeping more after travel completely resolves jet lag; however, this does not address circadian misalignment. Another misunderstanding is that caffeine cures jet lag; while it may improve alertness, it does not reset the circadian clock. Some believe that jet lag affects everyone equally, but individual susceptibility varies greatly. Also, some travelers blame noise or discomfort on jet lag symptoms when they may be independent factors.</w:t>
      </w:r>
    </w:p>
    <w:p>
      <w:pPr>
        <w:pStyle w:val="Heading1"/>
      </w:pPr>
      <w:r>
        <w:t>Safety Considerations When Managing Jet Lag</w:t>
      </w:r>
    </w:p>
    <w:p>
      <w:r>
        <w:t>Safety is paramount when using pharmacologic or supplemental interventions. Melatonin is generally safe but can cause dizziness, headaches, or interact with medications. Use of prescription sleep aids for jet lag carries risks of dependency, daytime drowsiness, and impaired cognition. Travelers should adhere to guidelines, avoid driving or operating machinery if impaired, and consult healthcare professionals prior to the use of medications or supplements. Hydration and avoiding alcohol are also recommended for safety.</w:t>
      </w:r>
    </w:p>
    <w:p>
      <w:pPr>
        <w:pStyle w:val="Heading1"/>
      </w:pPr>
      <w:r>
        <w:t>Practical Tips for Travelers to Minimize Jet Lag</w:t>
      </w:r>
    </w:p>
    <w:p>
      <w:r>
        <w:t>Travelers can adopt multiple practical approaches: gradually shift their sleep schedule before travel towards the destination timezone; seek morning sunlight when traveling east and evening light when traveling west; maintain regular meal times aligned with local time; stay hydrated during flights while limiting alcohol and caffeine intake; take short naps if necessary but avoid long daytime sleeping; consider melatonin supplementation after consultation; and allow several days for recovery while adjusting activity level. These steps can reduce symptom severity and duration of jet lag.</w:t>
      </w:r>
    </w:p>
    <w:p>
      <w:pPr>
        <w:pStyle w:val="Heading1"/>
      </w:pPr>
      <w:r>
        <w:t>Practical Guidance</w:t>
      </w:r>
    </w:p>
    <w:p>
      <w:pPr>
        <w:pStyle w:val="ListBullet"/>
      </w:pPr>
      <w:r>
        <w:t>Before traveling across multiple time zones, gradually adjust sleeping and waking times closer to the destination time zone.</w:t>
      </w:r>
    </w:p>
    <w:p>
      <w:pPr>
        <w:pStyle w:val="ListBullet"/>
      </w:pPr>
      <w:r>
        <w:t>Use timed exposure to natural or artificial bright light to help reset your internal clock according to travel direction.</w:t>
      </w:r>
    </w:p>
    <w:p>
      <w:pPr>
        <w:pStyle w:val="ListBullet"/>
      </w:pPr>
      <w:r>
        <w:t>Avoid bright light exposure at times that may hinder circadian adaptation, such as evening light when traveling east.</w:t>
      </w:r>
    </w:p>
    <w:p>
      <w:pPr>
        <w:pStyle w:val="ListBullet"/>
      </w:pPr>
      <w:r>
        <w:t>Consider using low-dose melatonin supplements before bedtime in the new time zone, especially after eastward flights, after consulting a healthcare provider.</w:t>
      </w:r>
    </w:p>
    <w:p>
      <w:pPr>
        <w:pStyle w:val="ListBullet"/>
      </w:pPr>
      <w:r>
        <w:t>Stay well hydrated before, during, and after your flight; limit caffeine and avoid alcohol as they can worsen dehydration.</w:t>
      </w:r>
    </w:p>
    <w:p>
      <w:pPr>
        <w:pStyle w:val="ListBullet"/>
      </w:pPr>
      <w:r>
        <w:t>Limit naps to 20-30 minutes and avoid long daytime sleeping to encourage nighttime sleep in the new time zone.</w:t>
      </w:r>
    </w:p>
    <w:p>
      <w:pPr>
        <w:pStyle w:val="ListBullet"/>
      </w:pPr>
      <w:r>
        <w:t>Maintain consistent meal times aligned with the destination to support circadian entrainment.</w:t>
      </w:r>
    </w:p>
    <w:p>
      <w:pPr>
        <w:pStyle w:val="ListBullet"/>
      </w:pPr>
      <w:r>
        <w:t>Manage expectations—jet lag symptoms typically resolve at a rate of about one day per time zone crossed.</w:t>
      </w:r>
    </w:p>
    <w:p>
      <w:pPr>
        <w:pStyle w:val="Heading1"/>
      </w:pPr>
      <w:r>
        <w:t>Safety Notes</w:t>
      </w:r>
    </w:p>
    <w:p>
      <w:pPr>
        <w:pStyle w:val="ListBullet"/>
      </w:pPr>
      <w:r>
        <w:t>Consult with a healthcare provider before using melatonin or other supplements, especially if you have underlying health conditions or take other medications.</w:t>
      </w:r>
    </w:p>
    <w:p>
      <w:pPr>
        <w:pStyle w:val="ListBullet"/>
      </w:pPr>
      <w:r>
        <w:t>Avoid relying on sedative medications unless prescribed, as they may impair alertness and have side effects.</w:t>
      </w:r>
    </w:p>
    <w:p>
      <w:pPr>
        <w:pStyle w:val="ListBullet"/>
      </w:pPr>
      <w:r>
        <w:t>Be cautious when driving, operating machinery, or performing safety-sensitive tasks during periods of jet lag or when using sleep-aid medications.</w:t>
      </w:r>
    </w:p>
    <w:p>
      <w:pPr>
        <w:pStyle w:val="ListBullet"/>
      </w:pPr>
      <w:r>
        <w:t>Limit alcohol intake and avoid dehydration, as these can exacerbate jet lag symptoms and impair recovery.</w:t>
      </w:r>
    </w:p>
    <w:p>
      <w:pPr>
        <w:pStyle w:val="ListBullet"/>
      </w:pPr>
      <w:r>
        <w:t>Use light therapy devices as directed and avoid excessive artificial light exposure to prevent eye strain or headache.</w:t>
      </w:r>
    </w:p>
    <w:p>
      <w:pPr>
        <w:pStyle w:val="Heading1"/>
      </w:pPr>
      <w:r>
        <w:t>Common Misconceptions</w:t>
      </w:r>
    </w:p>
    <w:p>
      <w:r>
        <w:rPr>
          <w:b/>
        </w:rPr>
        <w:t xml:space="preserve">Misconception: </w:t>
      </w:r>
      <w:r>
        <w:t>Jet lag can be cured simply by sleeping more after travel.</w:t>
      </w:r>
    </w:p>
    <w:p>
      <w:r>
        <w:rPr>
          <w:b/>
        </w:rPr>
        <w:t xml:space="preserve">Reality: </w:t>
      </w:r>
      <w:r>
        <w:t>While sleeping helps reduce fatigue, the core issue with jet lag is circadian misalignment, which requires adjustment to new light-dark cycles and timed behaviors.</w:t>
      </w:r>
    </w:p>
    <w:p>
      <w:r>
        <w:rPr>
          <w:b/>
        </w:rPr>
        <w:t xml:space="preserve">Misconception: </w:t>
      </w:r>
      <w:r>
        <w:t>Caffeine completely eliminates jet lag symptoms.</w:t>
      </w:r>
    </w:p>
    <w:p>
      <w:r>
        <w:rPr>
          <w:b/>
        </w:rPr>
        <w:t xml:space="preserve">Reality: </w:t>
      </w:r>
      <w:r>
        <w:t>Caffeine can temporarily improve alertness but does not realign the circadian clock or resolve underlying jet lag.</w:t>
      </w:r>
    </w:p>
    <w:p>
      <w:r>
        <w:rPr>
          <w:b/>
        </w:rPr>
        <w:t xml:space="preserve">Misconception: </w:t>
      </w:r>
      <w:r>
        <w:t>Jet lag affects everyone the same way.</w:t>
      </w:r>
    </w:p>
    <w:p>
      <w:r>
        <w:rPr>
          <w:b/>
        </w:rPr>
        <w:t xml:space="preserve">Reality: </w:t>
      </w:r>
      <w:r>
        <w:t>Individual susceptibility varies widely, influenced by chronotype, age, health, and travel direction.</w:t>
      </w:r>
    </w:p>
    <w:p>
      <w:pPr>
        <w:pStyle w:val="Heading1"/>
      </w:pPr>
      <w:r>
        <w:t>Clinical Pearls</w:t>
      </w:r>
    </w:p>
    <w:p>
      <w:pPr>
        <w:pStyle w:val="ListNumber"/>
      </w:pPr>
      <w:r>
        <w:t>Gradual sleep schedule adjustments before travel improve circadian adaptation and reduce jet lag severity.</w:t>
      </w:r>
    </w:p>
    <w:p>
      <w:pPr>
        <w:pStyle w:val="ListNumber"/>
      </w:pPr>
      <w:r>
        <w:t>Strategic light exposure is crucial; incorrect timing may worsen symptoms.</w:t>
      </w:r>
    </w:p>
    <w:p>
      <w:pPr>
        <w:pStyle w:val="ListNumber"/>
      </w:pPr>
      <w:r>
        <w:t>Melatonin is most effective when used in low doses and timed appropriately in relation to the destination bedtime.</w:t>
      </w:r>
    </w:p>
    <w:p>
      <w:pPr>
        <w:pStyle w:val="ListNumber"/>
      </w:pPr>
      <w:r>
        <w:t>Eastward travel generally causes more severe jet lag than westward travel due to the nature of circadian phase advance vs delay.</w:t>
      </w:r>
    </w:p>
    <w:p>
      <w:pPr>
        <w:pStyle w:val="ListNumber"/>
      </w:pPr>
      <w:r>
        <w:t>Hydration and limiting alcohol use are simple yet effective ways to aid recovery from jet lag.</w:t>
      </w:r>
    </w:p>
    <w:p>
      <w:pPr>
        <w:pStyle w:val="Heading1"/>
      </w:pPr>
      <w:r>
        <w:t>Key Takeaways</w:t>
      </w:r>
    </w:p>
    <w:p>
      <w:pPr>
        <w:pStyle w:val="ListBullet"/>
      </w:pPr>
      <w:r>
        <w:t>Jet lag is caused by misalignment between the body’s internal clock and the new time zone after rapid travel.</w:t>
      </w:r>
    </w:p>
    <w:p>
      <w:pPr>
        <w:pStyle w:val="ListBullet"/>
      </w:pPr>
      <w:r>
        <w:t>It commonly causes sleep disturbances, fatigue, mood changes, and digestive symptoms.</w:t>
      </w:r>
    </w:p>
    <w:p>
      <w:pPr>
        <w:pStyle w:val="ListBullet"/>
      </w:pPr>
      <w:r>
        <w:t>Travelling east generally produces worse jet lag than traveling west due to circadian rhythm constraints.</w:t>
      </w:r>
    </w:p>
    <w:p>
      <w:pPr>
        <w:pStyle w:val="ListBullet"/>
      </w:pPr>
      <w:r>
        <w:t>Light exposure timing is the most effective non-pharmacologic way to reset the circadian clock.</w:t>
      </w:r>
    </w:p>
    <w:p>
      <w:pPr>
        <w:pStyle w:val="ListBullet"/>
      </w:pPr>
      <w:r>
        <w:t>Melatonin supplementation can aid adjustment, especially after eastward flights, but requires proper dosing and timing.</w:t>
      </w:r>
    </w:p>
    <w:p>
      <w:pPr>
        <w:pStyle w:val="ListBullet"/>
      </w:pPr>
      <w:r>
        <w:t>Individual response to jet lag and treatment varies; personalized strategies are best.</w:t>
      </w:r>
    </w:p>
    <w:p>
      <w:pPr>
        <w:pStyle w:val="ListBullet"/>
      </w:pPr>
      <w:r>
        <w:t>Avoid excessive reliance on sedative medications due to risks and side effects.</w:t>
      </w:r>
    </w:p>
    <w:p>
      <w:pPr>
        <w:pStyle w:val="ListBullet"/>
      </w:pPr>
      <w:r>
        <w:t>Marketed jet lag remedies vary in evidence quality; consult healthcare providers before use.</w:t>
      </w:r>
    </w:p>
    <w:p>
      <w:pPr>
        <w:pStyle w:val="Heading1"/>
      </w:pPr>
      <w:r>
        <w:t>Glossary</w:t>
      </w:r>
    </w:p>
    <w:p>
      <w:r>
        <w:rPr>
          <w:b/>
        </w:rPr>
        <w:t xml:space="preserve">Jet Lag: </w:t>
      </w:r>
      <w:r>
        <w:t>A temporary condition that results from rapid travel across multiple time zones, causing disruption of the body’s circadian rhythms and producing symptoms like fatigue and sleep problems.</w:t>
      </w:r>
    </w:p>
    <w:p>
      <w:r>
        <w:rPr>
          <w:b/>
        </w:rPr>
        <w:t xml:space="preserve">Circadian Rhythm: </w:t>
      </w:r>
      <w:r>
        <w:t>An internal biological clock that regulates physiological processes on an approximately 24-hour cycle, influenced primarily by light and darkness.</w:t>
      </w:r>
    </w:p>
    <w:p>
      <w:r>
        <w:rPr>
          <w:b/>
        </w:rPr>
        <w:t xml:space="preserve">Suprachiasmatic Nucleus (SCN): </w:t>
      </w:r>
      <w:r>
        <w:t>A group of neurons in the hypothalamus acting as the master circadian pacemaker controlling daily physiological and behavioral rhythms.</w:t>
      </w:r>
    </w:p>
    <w:p>
      <w:r>
        <w:rPr>
          <w:b/>
        </w:rPr>
        <w:t xml:space="preserve">Desynchronosis: </w:t>
      </w:r>
      <w:r>
        <w:t>Another term for jet lag referring to desynchronization of internal biological clocks with the external environment.</w:t>
      </w:r>
    </w:p>
    <w:p>
      <w:r>
        <w:rPr>
          <w:b/>
        </w:rPr>
        <w:t xml:space="preserve">Zeitgeber: </w:t>
      </w:r>
      <w:r>
        <w:t>An environmental cue, such as light or temperature, that synchronizes an organism’s internal biological clock to the external world.</w:t>
      </w:r>
    </w:p>
    <w:p>
      <w:r>
        <w:rPr>
          <w:b/>
        </w:rPr>
        <w:t xml:space="preserve">Melatonin: </w:t>
      </w:r>
      <w:r>
        <w:t>A hormone produced by the pineal gland that signals darkness to the body and helps regulate sleep-wake cycles.</w:t>
      </w:r>
    </w:p>
    <w:p>
      <w:r>
        <w:rPr>
          <w:b/>
        </w:rPr>
        <w:t xml:space="preserve">Phase Advance: </w:t>
      </w:r>
      <w:r>
        <w:t>A shift in the circadian clock to an earlier time, usually required when traveling eastward.</w:t>
      </w:r>
    </w:p>
    <w:p>
      <w:r>
        <w:rPr>
          <w:b/>
        </w:rPr>
        <w:t xml:space="preserve">Phase Delay: </w:t>
      </w:r>
      <w:r>
        <w:t>A shift in the circadian clock to a later time, usually required when traveling westward.</w:t>
      </w:r>
    </w:p>
    <w:p>
      <w:pPr>
        <w:pStyle w:val="Heading1"/>
      </w:pPr>
      <w:r>
        <w:t>Related Modules</w:t>
      </w:r>
    </w:p>
    <w:p>
      <w:pPr>
        <w:pStyle w:val="ListBullet"/>
      </w:pPr>
      <w:r>
        <w:t>SLP-021</w:t>
      </w:r>
    </w:p>
    <w:p>
      <w:pPr>
        <w:pStyle w:val="ListBullet"/>
      </w:pPr>
      <w:r>
        <w:t>SLP-039</w:t>
      </w:r>
    </w:p>
    <w:p>
      <w:pPr>
        <w:pStyle w:val="ListBullet"/>
      </w:pPr>
      <w:r>
        <w:t>SLP-054</w:t>
      </w:r>
    </w:p>
    <w:p>
      <w:pPr>
        <w:pStyle w:val="Heading1"/>
      </w:pPr>
      <w:r>
        <w:t>Illustration Specifications</w:t>
      </w:r>
    </w:p>
    <w:p>
      <w:pPr>
        <w:pStyle w:val="Heading2"/>
      </w:pPr>
      <w:r>
        <w:t>illu-01 - Circadian Rhythm and the Suprachiasmatic Nucleus</w:t>
      </w:r>
    </w:p>
    <w:p>
      <w:r>
        <w:t>Type: Diagram</w:t>
      </w:r>
    </w:p>
    <w:p>
      <w:r>
        <w:t>A detailed schematic showing the location of the suprachiasmatic nucleus within the hypothalamus and its role regulating circadian rhythms.</w:t>
      </w:r>
    </w:p>
    <w:p>
      <w:r>
        <w:t>Alt text: Diagram of brain with highlighted suprachiasmatic nucleus and circadian rhythm pathways.</w:t>
      </w:r>
    </w:p>
    <w:p>
      <w:pPr>
        <w:pStyle w:val="Heading2"/>
      </w:pPr>
      <w:r>
        <w:t>illu-02 - Jet Lag Symptom Timeline</w:t>
      </w:r>
    </w:p>
    <w:p>
      <w:r>
        <w:t>Type: Chart</w:t>
      </w:r>
    </w:p>
    <w:p>
      <w:r>
        <w:t>Graph illustrating common jet lag symptoms and their typical duration following eastbound and westbound travel across multiple time zones.</w:t>
      </w:r>
    </w:p>
    <w:p>
      <w:r>
        <w:t>Alt text: Chart showing symptom severity over days after travel in different directions.</w:t>
      </w:r>
    </w:p>
    <w:p>
      <w:pPr>
        <w:pStyle w:val="Heading2"/>
      </w:pPr>
      <w:r>
        <w:t>illu-03 - Light Exposure Timing for Jet Lag Adjustment</w:t>
      </w:r>
    </w:p>
    <w:p>
      <w:r>
        <w:t>Type: Infographic</w:t>
      </w:r>
    </w:p>
    <w:p>
      <w:r>
        <w:t>Visual guide for travelers indicating optimal times for light exposure and avoidance depending on direction of travel and local time.</w:t>
      </w:r>
    </w:p>
    <w:p>
      <w:r>
        <w:t>Alt text: Infographic showing recommended light exposure times to adjust internal clock when traveling east or west.</w:t>
      </w:r>
    </w:p>
    <w:p>
      <w:pPr>
        <w:pStyle w:val="Heading2"/>
      </w:pPr>
      <w:r>
        <w:t>illu-04 - Melatonin Supplementation Guidelines</w:t>
      </w:r>
    </w:p>
    <w:p>
      <w:r>
        <w:t>Type: Flowchart</w:t>
      </w:r>
    </w:p>
    <w:p>
      <w:r>
        <w:t>A stepwise flowchart depicting when and how to use melatonin supplements for jet lag according to travel direction and timing.</w:t>
      </w:r>
    </w:p>
    <w:p>
      <w:r>
        <w:t>Alt text: Flowchart guiding melatonin use for jet lag prevention and management.</w:t>
      </w:r>
    </w:p>
    <w:p>
      <w:pPr>
        <w:pStyle w:val="Heading1"/>
      </w:pPr>
      <w:r>
        <w:t>References</w:t>
      </w:r>
    </w:p>
    <w:p>
      <w:pPr>
        <w:pStyle w:val="ListBullet"/>
      </w:pPr>
      <w:r>
        <w:t>Jet Lag (Travel Fatigue) | National Sleep Foundation | 2023 | https://www.sleepfoundation.org/travel-and-shift-work/jet-lag | Unverified</w:t>
      </w:r>
    </w:p>
    <w:p>
      <w:pPr>
        <w:pStyle w:val="ListBullet"/>
      </w:pPr>
      <w:r>
        <w:t>Consensus statement on the use of melatonin in the treatment of jet lag in adults | American Academy of Sleep Medicine | 2019 | https://aasm.org/resources/factsheets/melatonin_jet_lag.pdf | Unverified</w:t>
      </w:r>
    </w:p>
    <w:p>
      <w:pPr>
        <w:pStyle w:val="ListBullet"/>
      </w:pPr>
      <w:r>
        <w:t>Jet lag and circadian disruption - pathophysiology and management strategies | Sleep Medicine Reviews (Journal) | 2021 | https://doi.org/10.1016/j.smrv.2020.101290 | Unverified</w:t>
      </w:r>
    </w:p>
    <w:p>
      <w:pPr>
        <w:pStyle w:val="ListBullet"/>
      </w:pPr>
      <w:r>
        <w:t>Circadian rhythms, sleep, and jet lag | Mayo Clinic | 2022 | https://www.mayoclinic.org/diseases-conditions/jet-lag/symptoms-causes/syc-20374003 | Unverified</w:t>
      </w:r>
    </w:p>
    <w:sectPr w:rsidR="00FC693F" w:rsidRPr="0006063C" w:rsidSect="00034616">
      <w:footerReference w:type="default" r:id="rId9"/>
      <w:pgSz w:w="12240" w:h="15840"/>
      <w:pgMar w:top="1008" w:right="1152" w:bottom="1008"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sz w:val="16"/>
      </w:rPr>
      <w:t>SOMatiq Studio V2 | AI draft | Review required</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Display" w:hAnsi="Aptos Display"/>
      <w:b/>
      <w:bCs/>
      <w:color w:val="B7410E"/>
      <w:sz w:val="34"/>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Display" w:hAnsi="Aptos Display"/>
      <w:b/>
      <w:bCs/>
      <w:color w:val="5C2D1C"/>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Display" w:hAnsi="Aptos Display"/>
      <w:color w:val="B7410E"/>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