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COND-258 - Ovarian Cancer</w:t>
      </w:r>
    </w:p>
    <w:p>
      <w:r>
        <w:rPr>
          <w:i/>
        </w:rPr>
        <w:t>What ovarian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Screening, Diagnosis, Treatment, Survivorship</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Average workplace reading level (around 8th grade)</w:t>
            </w:r>
          </w:p>
        </w:tc>
      </w:tr>
      <w:tr>
        <w:tc>
          <w:tcPr>
            <w:tcW w:type="dxa" w:w="4968"/>
          </w:tcPr>
          <w:p>
            <w:r>
              <w:rPr>
                <w:b/>
              </w:rPr>
              <w:t>Keywords</w:t>
            </w:r>
          </w:p>
        </w:tc>
        <w:tc>
          <w:tcPr>
            <w:tcW w:type="dxa" w:w="4968"/>
          </w:tcPr>
          <w:p>
            <w:r>
              <w:t>Ovarian cancer, Ovarian tumors, Cancer symptoms, Gynecologic oncology, Risk factors, Cancer management, Screening, Genetic mutations, BRCA1, BRCA2</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Ovarian cancer is a type of malignancy that originates in the ovaries, the female reproductive organs responsible for producing eggs (ova) and sex hormones. It encompasses multiple subtypes, including epithelial ovarian carcinoma—the most common form—as well as germ cell tumors and stromal tumors. The mechanisms of ovarian cancer development involve genetic mutations, particularly in tumor suppressor genes such as BRCA1 and BRCA2, which increase susceptibility. Environmental and lifestyle factors also contribute. Ovarian cancer is often asymptomatic in early stages, leading to late diagnosis and difficulty in treatment. This module covers the disease's definition, common causes, risk factors, symptoms, diagnostic methods including imaging and biopsy, and management strategies such as surgery, chemotherapy, and targeted therapies. Practical relevance includes guidance on symptom awareness, risk-reduction strategies, and treatment side effect management. Synonyms like "ovarian carcinoma" and "ovarian neoplasm" are included to aid understanding. Limitations include the lack of highly sensitive screening methods for asymptomatic women and the variability of treatments based on cancer stage and subtype. Safety considerations address treatment toxicities and surgical risks. This education module empowers patients and caregivers with evidence-calibrated information for informed discussions with healthcare providers.</w:t>
      </w:r>
    </w:p>
    <w:p>
      <w:pPr>
        <w:pStyle w:val="Heading1"/>
      </w:pPr>
      <w:r>
        <w:t>Customer Questions Answered</w:t>
      </w:r>
    </w:p>
    <w:p>
      <w:pPr>
        <w:pStyle w:val="ListBullet"/>
      </w:pPr>
      <w:r>
        <w:t>What is ovarian cancer?</w:t>
      </w:r>
    </w:p>
    <w:p>
      <w:pPr>
        <w:pStyle w:val="ListBullet"/>
      </w:pPr>
      <w:r>
        <w:t>What causes ovarian cancer?</w:t>
      </w:r>
    </w:p>
    <w:p>
      <w:pPr>
        <w:pStyle w:val="ListBullet"/>
      </w:pPr>
      <w:r>
        <w:t>What are the risk factors for ovarian cancer?</w:t>
      </w:r>
    </w:p>
    <w:p>
      <w:pPr>
        <w:pStyle w:val="ListBullet"/>
      </w:pPr>
      <w:r>
        <w:t>What are the early symptoms of ovarian cancer?</w:t>
      </w:r>
    </w:p>
    <w:p>
      <w:pPr>
        <w:pStyle w:val="ListBullet"/>
      </w:pPr>
      <w:r>
        <w:t>How is ovarian cancer diagnosed?</w:t>
      </w:r>
    </w:p>
    <w:p>
      <w:pPr>
        <w:pStyle w:val="ListBullet"/>
      </w:pPr>
      <w:r>
        <w:t>What treatment options are available for ovarian cancer?</w:t>
      </w:r>
    </w:p>
    <w:p>
      <w:pPr>
        <w:pStyle w:val="ListBullet"/>
      </w:pPr>
      <w:r>
        <w:t>Can ovarian cancer be prevented?</w:t>
      </w:r>
    </w:p>
    <w:p>
      <w:pPr>
        <w:pStyle w:val="ListBullet"/>
      </w:pPr>
      <w:r>
        <w:t>What is the difference between ovarian cancer and other gynecologic cancers?</w:t>
      </w:r>
    </w:p>
    <w:p>
      <w:pPr>
        <w:pStyle w:val="ListBullet"/>
      </w:pPr>
      <w:r>
        <w:t>How does heredity affect ovarian cancer risk?</w:t>
      </w:r>
    </w:p>
    <w:p>
      <w:pPr>
        <w:pStyle w:val="ListBullet"/>
      </w:pPr>
      <w:r>
        <w:t>What lifestyle changes can reduce ovarian cancer risk?</w:t>
      </w:r>
    </w:p>
    <w:p>
      <w:pPr>
        <w:pStyle w:val="ListBullet"/>
      </w:pPr>
      <w:r>
        <w:t>What are the side effects of ovarian cancer treatments?</w:t>
      </w:r>
    </w:p>
    <w:p>
      <w:pPr>
        <w:pStyle w:val="ListBullet"/>
      </w:pPr>
      <w:r>
        <w:t>How is ovarian cancer follow-up care managed?</w:t>
      </w:r>
    </w:p>
    <w:p>
      <w:pPr>
        <w:pStyle w:val="Heading1"/>
      </w:pPr>
      <w:r>
        <w:t>Learning Objectives</w:t>
      </w:r>
    </w:p>
    <w:p>
      <w:pPr>
        <w:pStyle w:val="ListBullet"/>
      </w:pPr>
      <w:r>
        <w:t>Define ovarian cancer and its common types.</w:t>
      </w:r>
    </w:p>
    <w:p>
      <w:pPr>
        <w:pStyle w:val="ListBullet"/>
      </w:pPr>
      <w:r>
        <w:t>Identify the genetic and environmental causes of ovarian cancer.</w:t>
      </w:r>
    </w:p>
    <w:p>
      <w:pPr>
        <w:pStyle w:val="ListBullet"/>
      </w:pPr>
      <w:r>
        <w:t>Recognize major risk factors associated with ovarian cancer.</w:t>
      </w:r>
    </w:p>
    <w:p>
      <w:pPr>
        <w:pStyle w:val="ListBullet"/>
      </w:pPr>
      <w:r>
        <w:t>Describe common symptoms and signs of ovarian cancer.</w:t>
      </w:r>
    </w:p>
    <w:p>
      <w:pPr>
        <w:pStyle w:val="ListBullet"/>
      </w:pPr>
      <w:r>
        <w:t>Explain diagnostic evaluation processes including imaging and biopsy.</w:t>
      </w:r>
    </w:p>
    <w:p>
      <w:pPr>
        <w:pStyle w:val="ListBullet"/>
      </w:pPr>
      <w:r>
        <w:t>Outline standard management and treatment options for ovarian cancer.</w:t>
      </w:r>
    </w:p>
    <w:p>
      <w:pPr>
        <w:pStyle w:val="ListBullet"/>
      </w:pPr>
      <w:r>
        <w:t>Understand lifestyle considerations for prevention and risk reduction.</w:t>
      </w:r>
    </w:p>
    <w:p>
      <w:pPr>
        <w:pStyle w:val="ListBullet"/>
      </w:pPr>
      <w:r>
        <w:t>Address misconceptions about ovarian cancer causes and treatments.</w:t>
      </w:r>
    </w:p>
    <w:p>
      <w:pPr>
        <w:pStyle w:val="ListBullet"/>
      </w:pPr>
      <w:r>
        <w:t>Recognize safety considerations during treatment and follow-up.</w:t>
      </w:r>
    </w:p>
    <w:p>
      <w:pPr>
        <w:pStyle w:val="ListBullet"/>
      </w:pPr>
      <w:r>
        <w:t>Support informed decision-making through knowledge of ovarian cancer care.</w:t>
      </w:r>
    </w:p>
    <w:p>
      <w:pPr>
        <w:pStyle w:val="Heading1"/>
      </w:pPr>
      <w:r>
        <w:t>Definition</w:t>
      </w:r>
    </w:p>
    <w:p>
      <w:r>
        <w:t>Ovarian cancer is a malignancy that originates in the ovaries, the reproductive organs in females that produce eggs and hormones. It includes various types, with epithelial ovarian carcinoma being the most common form.</w:t>
      </w:r>
    </w:p>
    <w:p>
      <w:pPr>
        <w:pStyle w:val="Heading1"/>
      </w:pPr>
      <w:r>
        <w:t>Why This Matters</w:t>
      </w:r>
    </w:p>
    <w:p>
      <w:r>
        <w:t>Ovarian cancer is often called a "silent killer" because it typically causes few symptoms until advanced stages, resulting in late diagnosis and decreased survival. Understanding what ovarian cancer is, its risk factors, and symptoms can empower individuals to seek timely medical care. Knowledge of evaluation and treatment options enables patients and caregivers to participate actively in care decisions. Awareness of lifestyle factors and safety issues can improve outcomes and quality of life.</w:t>
      </w:r>
    </w:p>
    <w:p>
      <w:pPr>
        <w:pStyle w:val="Heading1"/>
      </w:pPr>
      <w:r>
        <w:t>Definition and Overview of Ovarian Cancer</w:t>
      </w:r>
    </w:p>
    <w:p>
      <w:r>
        <w:t>Ovarian cancer refers to malignant tumors originating from the tissues of the ovary, including the surface epithelium, germ cells, or sex cord-stromal cells. The majority (over 90%) are epithelial ovarian carcinomas. These tumors vary in aggressiveness and prognosis. The ovaries produce eggs and secrete hormones like estrogen and progesterone, critical for female reproductive health.</w:t>
      </w:r>
    </w:p>
    <w:p>
      <w:pPr>
        <w:pStyle w:val="Heading1"/>
      </w:pPr>
      <w:r>
        <w:t>Causes and Mechanisms of Ovarian Cancer</w:t>
      </w:r>
    </w:p>
    <w:p>
      <w:r>
        <w:t>Ovarian cancer arises due to genetic mutations in the ovarian cells that lead to uncontrolled growth. Key genes implicated include BRCA1 and BRCA2 tumor suppressor genes; mutations here significantly increase cancer risk. Other mechanisms include DNA repair defects and exposure to carcinogens. Hormonal and inflammatory factors may also contribute to tumor development.</w:t>
      </w:r>
    </w:p>
    <w:p>
      <w:pPr>
        <w:pStyle w:val="Heading1"/>
      </w:pPr>
      <w:r>
        <w:t>Risk Factors for Ovarian Cancer</w:t>
      </w:r>
    </w:p>
    <w:p>
      <w:r>
        <w:t>Major risk factors include age (usually postmenopausal women), family history of ovarian or breast cancer, inherited genetic mutations (BRCA1, BRCA2, Lynch syndrome), endometriosis, never having been pregnant (nulliparity), hormone replacement therapy, and obesity. Protective factors noted include use of oral contraceptives and multiple pregnancies.</w:t>
      </w:r>
    </w:p>
    <w:p>
      <w:pPr>
        <w:pStyle w:val="Heading1"/>
      </w:pPr>
      <w:r>
        <w:t>Symptoms and Early Warning Signs</w:t>
      </w:r>
    </w:p>
    <w:p>
      <w:r>
        <w:t>Early ovarian cancer often produces no or nonspecific symptoms. Common signs include abdominal bloating, pelvic or abdominal pain, urinary urgency or frequency, early satiety, and fatigue. Persistent symptoms lasting more than a few weeks should prompt medical evaluation. Because these symptoms overlap with benign conditions, awareness is crucial for early detection.</w:t>
      </w:r>
    </w:p>
    <w:p>
      <w:pPr>
        <w:pStyle w:val="Heading1"/>
      </w:pPr>
      <w:r>
        <w:t>Diagnostic Evaluation and Screening</w:t>
      </w:r>
    </w:p>
    <w:p>
      <w:r>
        <w:t>Diagnosis involves pelvic examination, transvaginal ultrasound imaging, and measurement of serum CA-125 levels, a tumor marker elevated in many but not all cases. Definitive diagnosis requires histopathological examination of tissue obtained via surgery or biopsy. Currently, no effective screening test exists for average-risk women, limiting early detection possibilities.</w:t>
      </w:r>
    </w:p>
    <w:p>
      <w:pPr>
        <w:pStyle w:val="Heading1"/>
      </w:pPr>
      <w:r>
        <w:t>Treatment Options for Ovarian Cancer</w:t>
      </w:r>
    </w:p>
    <w:p>
      <w:r>
        <w:t>Treatment depends on cancer stage and subtype but often includes surgery to remove the ovaries, fallopian tubes, uterus, and affected tissues. Chemotherapy is commonly used, with platinum- and taxane-based drugs. Targeted therapies like PARP inhibitors are emerging for particular genetic profiles. Radiation therapy is used less commonly. Multimodal, individualized treatment maximizes outcomes.</w:t>
      </w:r>
    </w:p>
    <w:p>
      <w:pPr>
        <w:pStyle w:val="Heading1"/>
      </w:pPr>
      <w:r>
        <w:t>Lifestyle Considerations and Preventive Measures</w:t>
      </w:r>
    </w:p>
    <w:p>
      <w:r>
        <w:t>Lifestyle changes such as maintaining healthy weight, using oral contraceptives (which reduce risk), and managing reproductive factors may lower risk. Preventive surgery (prophylactic oophorectomy) may be recommended for high-risk individuals with BRCA mutations. Avoiding hormone replacement therapy unless necessary is also advised. Regular medical follow-up is important for monitoring.</w:t>
      </w:r>
    </w:p>
    <w:p>
      <w:pPr>
        <w:pStyle w:val="Heading1"/>
      </w:pPr>
      <w:r>
        <w:t>Misconceptions and Clarifications about Ovarian Cancer</w:t>
      </w:r>
    </w:p>
    <w:p>
      <w:r>
        <w:t>Common misconceptions include believing ovarian cancer always causes obvious symptoms early, that it affects only older women, or that family history is unimportant. Another myth is that all ovarian tumors are malignant; benign cysts exist. Understanding these nuances helps reduce fear and promotes timely medical advice.</w:t>
      </w:r>
    </w:p>
    <w:p>
      <w:pPr>
        <w:pStyle w:val="Heading1"/>
      </w:pPr>
      <w:r>
        <w:t>Safety Notes About Treatment and Disease</w:t>
      </w:r>
    </w:p>
    <w:p>
      <w:r>
        <w:t>Surgical risks include bleeding, infection, and damage to surrounding organs. Chemotherapy may cause nausea, fatigue, neuropathy, and immune suppression. Targeted therapies have specific safety profiles requiring monitoring. Patients should discuss potential side effects and supportive care options thoroughly with providers. Awareness of signs of complications improves safety.</w:t>
      </w:r>
    </w:p>
    <w:p>
      <w:pPr>
        <w:pStyle w:val="Heading1"/>
      </w:pPr>
      <w:r>
        <w:t>Follow-Up and Survivorship Care</w:t>
      </w:r>
    </w:p>
    <w:p>
      <w:r>
        <w:t>After treatment, regular follow-up visits are crucial for early detection of recurrence and management of treatment side effects. Follow-up includes physical exams, imaging, and tumor marker tests. Psychological support, fertility counseling, and lifestyle advice are part of comprehensive survivorship care to enhance quality of life.</w:t>
      </w:r>
    </w:p>
    <w:p>
      <w:pPr>
        <w:pStyle w:val="Heading1"/>
      </w:pPr>
      <w:r>
        <w:t>Practical Guidance</w:t>
      </w:r>
    </w:p>
    <w:p>
      <w:pPr>
        <w:pStyle w:val="ListBullet"/>
      </w:pPr>
      <w:r>
        <w:t>If you experience persistent abdominal bloating, pelvic pain, or urinary symptoms, consult your healthcare provider promptly.</w:t>
      </w:r>
    </w:p>
    <w:p>
      <w:pPr>
        <w:pStyle w:val="ListBullet"/>
      </w:pPr>
      <w:r>
        <w:t>Know your family history and discuss genetic counseling if you have relatives with ovarian or breast cancer.</w:t>
      </w:r>
    </w:p>
    <w:p>
      <w:pPr>
        <w:pStyle w:val="ListBullet"/>
      </w:pPr>
      <w:r>
        <w:t>Use oral contraceptives if appropriate, as they may reduce ovarian cancer risk.</w:t>
      </w:r>
    </w:p>
    <w:p>
      <w:pPr>
        <w:pStyle w:val="ListBullet"/>
      </w:pPr>
      <w:r>
        <w:t>Maintain a healthy weight and lifestyle to support overall cancer prevention.</w:t>
      </w:r>
    </w:p>
    <w:p>
      <w:pPr>
        <w:pStyle w:val="ListBullet"/>
      </w:pPr>
      <w:r>
        <w:t>Understand the potential side effects of treatments and communicate openly with your medical team.</w:t>
      </w:r>
    </w:p>
    <w:p>
      <w:pPr>
        <w:pStyle w:val="ListBullet"/>
      </w:pPr>
      <w:r>
        <w:t>Follow recommended schedules for medical evaluation and post-treatment surveillance.</w:t>
      </w:r>
    </w:p>
    <w:p>
      <w:pPr>
        <w:pStyle w:val="ListBullet"/>
      </w:pPr>
      <w:r>
        <w:t>Avoid unproven alternative therapies and rely on evidence-based treatments.</w:t>
      </w:r>
    </w:p>
    <w:p>
      <w:pPr>
        <w:pStyle w:val="ListBullet"/>
      </w:pPr>
      <w:r>
        <w:t>Ask your healthcare team about clinical trials or new treatments if standard options are limited.</w:t>
      </w:r>
    </w:p>
    <w:p>
      <w:pPr>
        <w:pStyle w:val="ListBullet"/>
      </w:pPr>
      <w:r>
        <w:t>Seek psychosocial support if coping with diagnosis or treatment is challenging.</w:t>
      </w:r>
    </w:p>
    <w:p>
      <w:pPr>
        <w:pStyle w:val="ListBullet"/>
      </w:pPr>
      <w:r>
        <w:t>Be open to discussing reproductive plans and fertility preservation options prior to treatment.</w:t>
      </w:r>
    </w:p>
    <w:p>
      <w:pPr>
        <w:pStyle w:val="Heading1"/>
      </w:pPr>
      <w:r>
        <w:t>Safety Notes</w:t>
      </w:r>
    </w:p>
    <w:p>
      <w:pPr>
        <w:pStyle w:val="ListBullet"/>
      </w:pPr>
      <w:r>
        <w:t>Always disclose all medications and supplements to your healthcare provider before treatment initiation.</w:t>
      </w:r>
    </w:p>
    <w:p>
      <w:pPr>
        <w:pStyle w:val="ListBullet"/>
      </w:pPr>
      <w:r>
        <w:t>Report any new or worsening symptoms such as severe abdominal pain or signs of infection promptly.</w:t>
      </w:r>
    </w:p>
    <w:p>
      <w:pPr>
        <w:pStyle w:val="ListBullet"/>
      </w:pPr>
      <w:r>
        <w:t>Adhere strictly to follow-up schedules to monitor for recurrence or complications.</w:t>
      </w:r>
    </w:p>
    <w:p>
      <w:pPr>
        <w:pStyle w:val="ListBullet"/>
      </w:pPr>
      <w:r>
        <w:t>Be aware of potential chemotherapy side effects including lowered blood counts increasing infection risk.</w:t>
      </w:r>
    </w:p>
    <w:p>
      <w:pPr>
        <w:pStyle w:val="ListBullet"/>
      </w:pPr>
      <w:r>
        <w:t>Avoid pregnancy during chemotherapy and discuss contraception methods with your provider.</w:t>
      </w:r>
    </w:p>
    <w:p>
      <w:pPr>
        <w:pStyle w:val="ListBullet"/>
      </w:pPr>
      <w:r>
        <w:t>Use sun protection when on certain medications that increase photosensitivity.</w:t>
      </w:r>
    </w:p>
    <w:p>
      <w:pPr>
        <w:pStyle w:val="ListBullet"/>
      </w:pPr>
      <w:r>
        <w:t>Do not stop treatment without consulting your oncology team.</w:t>
      </w:r>
    </w:p>
    <w:p>
      <w:pPr>
        <w:pStyle w:val="ListBullet"/>
      </w:pPr>
      <w:r>
        <w:t>Engage in physical activity as tolerated but avoid excessive strain during recovery phases.</w:t>
      </w:r>
    </w:p>
    <w:p>
      <w:pPr>
        <w:pStyle w:val="Heading1"/>
      </w:pPr>
      <w:r>
        <w:t>Common Misconceptions</w:t>
      </w:r>
    </w:p>
    <w:p>
      <w:r>
        <w:rPr>
          <w:b/>
        </w:rPr>
        <w:t xml:space="preserve">Misconception: </w:t>
      </w:r>
      <w:r>
        <w:t>Ovarian cancer always causes clear symptoms early in the disease.</w:t>
      </w:r>
    </w:p>
    <w:p>
      <w:r>
        <w:rPr>
          <w:b/>
        </w:rPr>
        <w:t xml:space="preserve">Reality: </w:t>
      </w:r>
      <w:r>
        <w:t>Ovarian cancer often causes subtle or no symptoms in early stages, making early detection difficult.</w:t>
      </w:r>
    </w:p>
    <w:p>
      <w:r>
        <w:rPr>
          <w:b/>
        </w:rPr>
        <w:t xml:space="preserve">Misconception: </w:t>
      </w:r>
      <w:r>
        <w:t>Only older women get ovarian cancer.</w:t>
      </w:r>
    </w:p>
    <w:p>
      <w:r>
        <w:rPr>
          <w:b/>
        </w:rPr>
        <w:t xml:space="preserve">Reality: </w:t>
      </w:r>
      <w:r>
        <w:t>While risk increases with age, ovarian cancer can occur in younger women, especially those with genetic risk factors.</w:t>
      </w:r>
    </w:p>
    <w:p>
      <w:r>
        <w:rPr>
          <w:b/>
        </w:rPr>
        <w:t xml:space="preserve">Misconception: </w:t>
      </w:r>
      <w:r>
        <w:t>Family history does not affect ovarian cancer risk.</w:t>
      </w:r>
    </w:p>
    <w:p>
      <w:r>
        <w:rPr>
          <w:b/>
        </w:rPr>
        <w:t xml:space="preserve">Reality: </w:t>
      </w:r>
      <w:r>
        <w:t>Family history, especially with BRCA gene mutations, significantly increases risk.</w:t>
      </w:r>
    </w:p>
    <w:p>
      <w:r>
        <w:rPr>
          <w:b/>
        </w:rPr>
        <w:t xml:space="preserve">Misconception: </w:t>
      </w:r>
      <w:r>
        <w:t>All ovarian tumors are cancerous.</w:t>
      </w:r>
    </w:p>
    <w:p>
      <w:r>
        <w:rPr>
          <w:b/>
        </w:rPr>
        <w:t xml:space="preserve">Reality: </w:t>
      </w:r>
      <w:r>
        <w:t>Many ovarian tumors are benign cysts and not malignant.</w:t>
      </w:r>
    </w:p>
    <w:p>
      <w:pPr>
        <w:pStyle w:val="Heading1"/>
      </w:pPr>
      <w:r>
        <w:t>Clinical Pearls</w:t>
      </w:r>
    </w:p>
    <w:p>
      <w:pPr>
        <w:pStyle w:val="ListNumber"/>
      </w:pPr>
      <w:r>
        <w:t>BRCA1 and BRCA2 gene mutations greatly increase ovarian cancer risk and impact treatment choices.</w:t>
      </w:r>
    </w:p>
    <w:p>
      <w:pPr>
        <w:pStyle w:val="ListNumber"/>
      </w:pPr>
      <w:r>
        <w:t>Use of oral contraceptives for 5 or more years can reduce ovarian cancer risk by up to 50%.</w:t>
      </w:r>
    </w:p>
    <w:p>
      <w:pPr>
        <w:pStyle w:val="ListNumber"/>
      </w:pPr>
      <w:r>
        <w:t>Symptoms persisting for more than two weeks warrant medical evaluation even if nonspecific.</w:t>
      </w:r>
    </w:p>
    <w:p>
      <w:pPr>
        <w:pStyle w:val="ListNumber"/>
      </w:pPr>
      <w:r>
        <w:t>Serum CA-125 is not specific for ovarian cancer and may be elevated in other conditions.</w:t>
      </w:r>
    </w:p>
    <w:p>
      <w:pPr>
        <w:pStyle w:val="ListNumber"/>
      </w:pPr>
      <w:r>
        <w:t>Multidisciplinary care including gynecologic oncologists improves patient outcomes.</w:t>
      </w:r>
    </w:p>
    <w:p>
      <w:pPr>
        <w:pStyle w:val="ListNumber"/>
      </w:pPr>
      <w:r>
        <w:t>Targeted therapies such as PARP inhibitors have improved survival for select patients.</w:t>
      </w:r>
    </w:p>
    <w:p>
      <w:pPr>
        <w:pStyle w:val="ListNumber"/>
      </w:pPr>
      <w:r>
        <w:t>Surgical staging is critical for accurate prognosis and treatment planning.</w:t>
      </w:r>
    </w:p>
    <w:p>
      <w:pPr>
        <w:pStyle w:val="ListNumber"/>
      </w:pPr>
      <w:r>
        <w:t>Psychosocial support improves quality of life during and after treatment.</w:t>
      </w:r>
    </w:p>
    <w:p>
      <w:pPr>
        <w:pStyle w:val="Heading1"/>
      </w:pPr>
      <w:r>
        <w:t>Key Takeaways</w:t>
      </w:r>
    </w:p>
    <w:p>
      <w:pPr>
        <w:pStyle w:val="ListBullet"/>
      </w:pPr>
      <w:r>
        <w:t>Ovarian cancer originates in the ovaries and includes several subtypes, most commonly epithelial carcinoma.</w:t>
      </w:r>
    </w:p>
    <w:p>
      <w:pPr>
        <w:pStyle w:val="ListBullet"/>
      </w:pPr>
      <w:r>
        <w:t>Genetic mutations, especially BRCA1/2, are primary causes increasing ovarian cancer risk.</w:t>
      </w:r>
    </w:p>
    <w:p>
      <w:pPr>
        <w:pStyle w:val="ListBullet"/>
      </w:pPr>
      <w:r>
        <w:t>Early ovarian cancer often lacks clear symptoms, making awareness vital for early diagnosis.</w:t>
      </w:r>
    </w:p>
    <w:p>
      <w:pPr>
        <w:pStyle w:val="ListBullet"/>
      </w:pPr>
      <w:r>
        <w:t>Diagnosis includes imaging, tumor markers, and tissue biopsy; screening in average-risk women is limited.</w:t>
      </w:r>
    </w:p>
    <w:p>
      <w:pPr>
        <w:pStyle w:val="ListBullet"/>
      </w:pPr>
      <w:r>
        <w:t>Treatment usually involves surgery and chemotherapy; newer targeted therapies provide additional options.</w:t>
      </w:r>
    </w:p>
    <w:p>
      <w:pPr>
        <w:pStyle w:val="ListBullet"/>
      </w:pPr>
      <w:r>
        <w:t>Certain lifestyle factors and medications can reduce ovarian cancer risk.</w:t>
      </w:r>
    </w:p>
    <w:p>
      <w:pPr>
        <w:pStyle w:val="ListBullet"/>
      </w:pPr>
      <w:r>
        <w:t>Understanding misconceptions helps promote timely medical care and reduce fear.</w:t>
      </w:r>
    </w:p>
    <w:p>
      <w:pPr>
        <w:pStyle w:val="ListBullet"/>
      </w:pPr>
      <w:r>
        <w:t>Safe treatment involves managing side effects and adhering to follow-up recommendations.</w:t>
      </w:r>
    </w:p>
    <w:p>
      <w:pPr>
        <w:pStyle w:val="Heading1"/>
      </w:pPr>
      <w:r>
        <w:t>Glossary</w:t>
      </w:r>
    </w:p>
    <w:p>
      <w:r>
        <w:rPr>
          <w:b/>
        </w:rPr>
        <w:t xml:space="preserve">Ovary: </w:t>
      </w:r>
      <w:r>
        <w:t>Female reproductive organ that produces eggs (ova) and hormones like estrogen and progesterone.</w:t>
      </w:r>
    </w:p>
    <w:p>
      <w:r>
        <w:rPr>
          <w:b/>
        </w:rPr>
        <w:t xml:space="preserve">Epithelial ovarian carcinoma: </w:t>
      </w:r>
      <w:r>
        <w:t>The most common type of ovarian cancer arising from the surface (epithelial) cells of the ovary.</w:t>
      </w:r>
    </w:p>
    <w:p>
      <w:r>
        <w:rPr>
          <w:b/>
        </w:rPr>
        <w:t xml:space="preserve">BRCA1 and BRCA2: </w:t>
      </w:r>
      <w:r>
        <w:t>Genes that help repair DNA; mutations in these genes significantly increase risk of breast and ovarian cancers.</w:t>
      </w:r>
    </w:p>
    <w:p>
      <w:r>
        <w:rPr>
          <w:b/>
        </w:rPr>
        <w:t xml:space="preserve">Tumor marker CA-125: </w:t>
      </w:r>
      <w:r>
        <w:t>A protein level measurable in blood that can be elevated in ovarian cancer and other conditions.</w:t>
      </w:r>
    </w:p>
    <w:p>
      <w:r>
        <w:rPr>
          <w:b/>
        </w:rPr>
        <w:t xml:space="preserve">Prophylactic oophorectomy: </w:t>
      </w:r>
      <w:r>
        <w:t>Surgical removal of the ovaries to reduce the risk of ovarian cancer, often done in high-risk individuals.</w:t>
      </w:r>
    </w:p>
    <w:p>
      <w:r>
        <w:rPr>
          <w:b/>
        </w:rPr>
        <w:t xml:space="preserve">Chemotherapy: </w:t>
      </w:r>
      <w:r>
        <w:t>Use of drugs to destroy cancer cells or stop their growth.</w:t>
      </w:r>
    </w:p>
    <w:p>
      <w:r>
        <w:rPr>
          <w:b/>
        </w:rPr>
        <w:t xml:space="preserve">PARP inhibitors: </w:t>
      </w:r>
      <w:r>
        <w:t>Targeted drugs that block DNA repair in cancer cells, used especially in BRCA mutation-positive ovarian cancer.</w:t>
      </w:r>
    </w:p>
    <w:p>
      <w:r>
        <w:rPr>
          <w:b/>
        </w:rPr>
        <w:t xml:space="preserve">Histopathological examination: </w:t>
      </w:r>
      <w:r>
        <w:t>Microscopic examination of tissue to determine the presence and type of cancer.</w:t>
      </w:r>
    </w:p>
    <w:p>
      <w:pPr>
        <w:pStyle w:val="Heading1"/>
      </w:pPr>
      <w:r>
        <w:t>Related Modules</w:t>
      </w:r>
    </w:p>
    <w:p>
      <w:pPr>
        <w:pStyle w:val="ListBullet"/>
      </w:pPr>
      <w:r>
        <w:t>COND-101 Breast Cancer</w:t>
      </w:r>
    </w:p>
    <w:p>
      <w:pPr>
        <w:pStyle w:val="ListBullet"/>
      </w:pPr>
      <w:r>
        <w:t>COND-205 Endometrial Cancer</w:t>
      </w:r>
    </w:p>
    <w:p>
      <w:pPr>
        <w:pStyle w:val="ListBullet"/>
      </w:pPr>
      <w:r>
        <w:t>GENE-110 Genetic Testing and Counseling</w:t>
      </w:r>
    </w:p>
    <w:p>
      <w:pPr>
        <w:pStyle w:val="ListBullet"/>
      </w:pPr>
      <w:r>
        <w:t>PREV-300 Cancer Prevention Strategies</w:t>
      </w:r>
    </w:p>
    <w:p>
      <w:pPr>
        <w:pStyle w:val="Heading1"/>
      </w:pPr>
      <w:r>
        <w:t>Illustration Specifications</w:t>
      </w:r>
    </w:p>
    <w:p>
      <w:pPr>
        <w:pStyle w:val="Heading2"/>
      </w:pPr>
      <w:r>
        <w:t>IL-OVC-01 - Anatomy of the Female Reproductive System</w:t>
      </w:r>
    </w:p>
    <w:p>
      <w:r>
        <w:t>Type: Diagram</w:t>
      </w:r>
    </w:p>
    <w:p>
      <w:r>
        <w:t>Detailed illustration showing ovaries, fallopian tubes, uterus, and surrounding structures.</w:t>
      </w:r>
    </w:p>
    <w:p>
      <w:r>
        <w:t>Alt text: Diagram of female reproductive organs highlighting ovaries.</w:t>
      </w:r>
    </w:p>
    <w:p>
      <w:pPr>
        <w:pStyle w:val="Heading2"/>
      </w:pPr>
      <w:r>
        <w:t>IL-OVC-02 - Types of Ovarian Cancer Cells</w:t>
      </w:r>
    </w:p>
    <w:p>
      <w:r>
        <w:t>Type: Microscopic Image</w:t>
      </w:r>
    </w:p>
    <w:p>
      <w:r>
        <w:t>Microscopic images contrasting epithelial cells, germ cells, and stromal cells from ovarian tumors.</w:t>
      </w:r>
    </w:p>
    <w:p>
      <w:r>
        <w:t>Alt text: Microscope image of different ovarian tumor cell types.</w:t>
      </w:r>
    </w:p>
    <w:p>
      <w:pPr>
        <w:pStyle w:val="Heading2"/>
      </w:pPr>
      <w:r>
        <w:t>IL-OVC-03 - Genetic Mutations Increasing Ovarian Cancer Risk</w:t>
      </w:r>
    </w:p>
    <w:p>
      <w:r>
        <w:t>Type: Infographic</w:t>
      </w:r>
    </w:p>
    <w:p>
      <w:r>
        <w:t>Visual explanation of how BRCA1 and BRCA2 gene mutations contribute to ovarian cancer development.</w:t>
      </w:r>
    </w:p>
    <w:p>
      <w:r>
        <w:t>Alt text: Infographic showing BRCA gene mutations and cancer risk.</w:t>
      </w:r>
    </w:p>
    <w:p>
      <w:pPr>
        <w:pStyle w:val="Heading2"/>
      </w:pPr>
      <w:r>
        <w:t>IL-OVC-04 - Symptoms Timeline of Ovarian Cancer</w:t>
      </w:r>
    </w:p>
    <w:p>
      <w:r>
        <w:t>Type: Chart</w:t>
      </w:r>
    </w:p>
    <w:p>
      <w:r>
        <w:t>Chart depicting common symptoms and their onset times relative to disease progression.</w:t>
      </w:r>
    </w:p>
    <w:p>
      <w:r>
        <w:t>Alt text: Timeline chart showing ovarian cancer symptom appearance over time.</w:t>
      </w:r>
    </w:p>
    <w:p>
      <w:pPr>
        <w:pStyle w:val="Heading2"/>
      </w:pPr>
      <w:r>
        <w:t>IL-OVC-05 - Ovarian Cancer Treatment Modalities</w:t>
      </w:r>
    </w:p>
    <w:p>
      <w:r>
        <w:t>Type: Flowchart</w:t>
      </w:r>
    </w:p>
    <w:p>
      <w:r>
        <w:t>Flowchart explaining the decision-making process for surgery, chemotherapy, and targeted therapy based on disease stage.</w:t>
      </w:r>
    </w:p>
    <w:p>
      <w:r>
        <w:t>Alt text: Flowchart of treatment options for ovarian cancer.</w:t>
      </w:r>
    </w:p>
    <w:p>
      <w:pPr>
        <w:pStyle w:val="Heading1"/>
      </w:pPr>
      <w:r>
        <w:t>References</w:t>
      </w:r>
    </w:p>
    <w:p>
      <w:pPr>
        <w:pStyle w:val="ListBullet"/>
      </w:pPr>
      <w:r>
        <w:t>NCCN Clinical Practice Guidelines in Oncology: Ovarian Cancer | National Comprehensive Cancer Network (NCCN) | 2023 | NCCN Guidelines Version 1.2023 | Unverified</w:t>
      </w:r>
    </w:p>
    <w:p>
      <w:pPr>
        <w:pStyle w:val="ListBullet"/>
      </w:pPr>
      <w:r>
        <w:t>Ovarian Cancer Risk Factors and Screening | American Cancer Society | 2022 | ACS Ovarian Cancer Facts &amp; Figures | Unverified</w:t>
      </w:r>
    </w:p>
    <w:p>
      <w:pPr>
        <w:pStyle w:val="ListBullet"/>
      </w:pPr>
      <w:r>
        <w:t>BRCA1 and BRCA2 mutations in ovarian cancer: implications for treatment and prevention | Journal of Clinical Oncology | 2021 | Review Article | Unverified</w:t>
      </w:r>
    </w:p>
    <w:p>
      <w:pPr>
        <w:pStyle w:val="ListBullet"/>
      </w:pPr>
      <w:r>
        <w:t>Epidemiology, Diagnosis, and Management of Ovarian Cancer | World Health Organization (WHO) | 2023 | WHO Ovarian Cancer Report | Unverified</w:t>
      </w:r>
    </w:p>
    <w:p>
      <w:pPr>
        <w:pStyle w:val="ListBullet"/>
      </w:pPr>
      <w:r>
        <w:t>PARP Inhibitors for the Treatment of Ovarian Cancer | The New England Journal of Medicine | 2022 | Clinical Trial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