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SLP-086 - Obstructive Sleep Apnea</w:t>
      </w:r>
    </w:p>
    <w:p>
      <w:r>
        <w:rPr>
          <w:i/>
        </w:rPr>
        <w:t>Definitions, symptoms, evaluation, management, safety, and evidence related to obstructive sleep apnea.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Recognition, Diagnosis, Management, Follow-up</w:t>
            </w:r>
          </w:p>
        </w:tc>
      </w:tr>
      <w:tr>
        <w:tc>
          <w:tcPr>
            <w:tcW w:type="dxa" w:w="4968"/>
          </w:tcPr>
          <w:p>
            <w:r>
              <w:rPr>
                <w:b/>
              </w:rPr>
              <w:t>Audience</w:t>
            </w:r>
          </w:p>
        </w:tc>
        <w:tc>
          <w:tcPr>
            <w:tcW w:type="dxa" w:w="4968"/>
          </w:tcPr>
          <w:p>
            <w:r>
              <w:t>General Public, Patients, Primary Care Providers, Sleep Specialists, Allied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Obstructive Sleep Apnea, OSA, Sleep-disordered Breathing, Apnea, Hypopnea, CPAP, Sleep Apnea Symptoms, Sleep Apnea Diagnosis, Sleep Apnea Treatment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Obstructive sleep apnea (OSA) is a common sleep disorder characterized by repeated episodes of partial or complete blockage of the upper airway during sleep, leading to disrupted breathing, decreased oxygen saturation, and fragmented sleep. These airway obstructions are primarily caused by the relaxation of throat muscles and tongue that narrow or close the airway. OSA is part of a broader category known as sleep-disordered breathing (SDB). Key symptoms include loud snoring, witnessed apneas (breathing pauses), excessive daytime sleepiness, and morning headaches. The condition is associated with increased risks of cardiovascular disease, hypertension, stroke, metabolic syndrome, and impaired cognitive function. Diagnosis involves clinical evaluation, sleep history, and objective testing such as polysomnography (overnight sleep study) or home sleep apnea testing. Treatment includes continuous positive airway pressure (CPAP) therapy, which maintains airway patency, oral appliances, positional therapy, weight management, and in some cases, surgical interventions targeting anatomical causes. Limitations in treatment adherence and variability in treatment response are challenges. Safety concerns involve managing cardiovascular risk and careful use of sedatives or opioids due to increased respiratory vulnerability. Understanding OSA's mechanisms and appropriate management is critical for improving patient quality of life and reducing comorbidities.</w:t>
      </w:r>
    </w:p>
    <w:p>
      <w:pPr>
        <w:pStyle w:val="Heading1"/>
      </w:pPr>
      <w:r>
        <w:t>Customer Questions Answered</w:t>
      </w:r>
    </w:p>
    <w:p>
      <w:pPr>
        <w:pStyle w:val="ListBullet"/>
      </w:pPr>
      <w:r>
        <w:t>What is obstructive sleep apnea?</w:t>
      </w:r>
    </w:p>
    <w:p>
      <w:pPr>
        <w:pStyle w:val="ListBullet"/>
      </w:pPr>
      <w:r>
        <w:t>What causes obstructive sleep apnea?</w:t>
      </w:r>
    </w:p>
    <w:p>
      <w:pPr>
        <w:pStyle w:val="ListBullet"/>
      </w:pPr>
      <w:r>
        <w:t>What are the common symptoms of obstructive sleep apnea?</w:t>
      </w:r>
    </w:p>
    <w:p>
      <w:pPr>
        <w:pStyle w:val="ListBullet"/>
      </w:pPr>
      <w:r>
        <w:t>How is obstructive sleep apnea diagnosed?</w:t>
      </w:r>
    </w:p>
    <w:p>
      <w:pPr>
        <w:pStyle w:val="ListBullet"/>
      </w:pPr>
      <w:r>
        <w:t>What are the health risks associated with untreated obstructive sleep apnea?</w:t>
      </w:r>
    </w:p>
    <w:p>
      <w:pPr>
        <w:pStyle w:val="ListBullet"/>
      </w:pPr>
      <w:r>
        <w:t>How effective is CPAP therapy for treating obstructive sleep apnea?</w:t>
      </w:r>
    </w:p>
    <w:p>
      <w:pPr>
        <w:pStyle w:val="ListBullet"/>
      </w:pPr>
      <w:r>
        <w:t>What lifestyle changes can help manage obstructive sleep apnea?</w:t>
      </w:r>
    </w:p>
    <w:p>
      <w:pPr>
        <w:pStyle w:val="ListBullet"/>
      </w:pPr>
      <w:r>
        <w:t>Are there any surgical options for obstructive sleep apnea?</w:t>
      </w:r>
    </w:p>
    <w:p>
      <w:pPr>
        <w:pStyle w:val="ListBullet"/>
      </w:pPr>
      <w:r>
        <w:t>Can children have obstructive sleep apnea?</w:t>
      </w:r>
    </w:p>
    <w:p>
      <w:pPr>
        <w:pStyle w:val="ListBullet"/>
      </w:pPr>
      <w:r>
        <w:t>How is obstructive sleep apnea different from central sleep apnea?</w:t>
      </w:r>
    </w:p>
    <w:p>
      <w:pPr>
        <w:pStyle w:val="ListBullet"/>
      </w:pPr>
      <w:r>
        <w:t>What are the limitations of current sleep apnea treatments?</w:t>
      </w:r>
    </w:p>
    <w:p>
      <w:pPr>
        <w:pStyle w:val="ListBullet"/>
      </w:pPr>
      <w:r>
        <w:t>Is obstructive sleep apnea hereditary or linked to genetics?</w:t>
      </w:r>
    </w:p>
    <w:p>
      <w:pPr>
        <w:pStyle w:val="Heading1"/>
      </w:pPr>
      <w:r>
        <w:t>Learning Objectives</w:t>
      </w:r>
    </w:p>
    <w:p>
      <w:pPr>
        <w:pStyle w:val="ListBullet"/>
      </w:pPr>
      <w:r>
        <w:t>Define obstructive sleep apnea and its physiological mechanisms.</w:t>
      </w:r>
    </w:p>
    <w:p>
      <w:pPr>
        <w:pStyle w:val="ListBullet"/>
      </w:pPr>
      <w:r>
        <w:t>Identify common symptoms and signs suggestive of obstructive sleep apnea.</w:t>
      </w:r>
    </w:p>
    <w:p>
      <w:pPr>
        <w:pStyle w:val="ListBullet"/>
      </w:pPr>
      <w:r>
        <w:t>Describe diagnostic methods including polysomnography and home sleep tests.</w:t>
      </w:r>
    </w:p>
    <w:p>
      <w:pPr>
        <w:pStyle w:val="ListBullet"/>
      </w:pPr>
      <w:r>
        <w:t>Recognize associated health risks and comorbid conditions linked to obstructive sleep apnea.</w:t>
      </w:r>
    </w:p>
    <w:p>
      <w:pPr>
        <w:pStyle w:val="ListBullet"/>
      </w:pPr>
      <w:r>
        <w:t>Outline evidence-based management strategies, including CPAP and alternative therapies.</w:t>
      </w:r>
    </w:p>
    <w:p>
      <w:pPr>
        <w:pStyle w:val="ListBullet"/>
      </w:pPr>
      <w:r>
        <w:t>Understand safety considerations and limitations of treatments for obstructive sleep apnea.</w:t>
      </w:r>
    </w:p>
    <w:p>
      <w:pPr>
        <w:pStyle w:val="ListBullet"/>
      </w:pPr>
      <w:r>
        <w:t>Debunk common misconceptions about obstructive sleep apnea.</w:t>
      </w:r>
    </w:p>
    <w:p>
      <w:pPr>
        <w:pStyle w:val="ListBullet"/>
      </w:pPr>
      <w:r>
        <w:t>Provide practical guidance for patients and health professionals on managing and monitoring OSA.</w:t>
      </w:r>
    </w:p>
    <w:p>
      <w:pPr>
        <w:pStyle w:val="Heading1"/>
      </w:pPr>
      <w:r>
        <w:t>Definition</w:t>
      </w:r>
    </w:p>
    <w:p>
      <w:r>
        <w:t>Obstructive Sleep Apnea (OSA) is a disorder characterized by repetitive episodes of complete or partial obstruction of the upper airway during sleep, resulting in reduced or paused airflow despite ongoing respiratory effort, leading to disrupted sleep and oxygen desaturation.</w:t>
      </w:r>
    </w:p>
    <w:p>
      <w:pPr>
        <w:pStyle w:val="Heading1"/>
      </w:pPr>
      <w:r>
        <w:t>Why This Matters</w:t>
      </w:r>
    </w:p>
    <w:p>
      <w:r>
        <w:t>OSA affects millions worldwide and often goes undiagnosed. It significantly reduces quality of life and increases the risk of serious health problems such as heart disease, stroke, and diabetes. Proper recognition and management can improve outcomes, making public and clinical awareness essential.</w:t>
      </w:r>
    </w:p>
    <w:p>
      <w:pPr>
        <w:pStyle w:val="Heading1"/>
      </w:pPr>
      <w:r>
        <w:t>Definition and Epidemiology of Obstructive Sleep Apnea</w:t>
      </w:r>
    </w:p>
    <w:p>
      <w:r>
        <w:t>Obstructive Sleep Apnea (OSA) refers to episodes of upper airway obstruction during sleep resulting in breathing pauses known as apneas or partial airflow reductions called hypopneas. OSA prevalence is estimated at 9-38% in the general adult population, with increased rates in males, older adults, and individuals with obesity. It is a common but underdiagnosed condition with significant impacts on health and daily functioning.</w:t>
      </w:r>
    </w:p>
    <w:p>
      <w:pPr>
        <w:pStyle w:val="Heading1"/>
      </w:pPr>
      <w:r>
        <w:t>Pathophysiology and Mechanisms of Airway Obstruction in OSA</w:t>
      </w:r>
    </w:p>
    <w:p>
      <w:r>
        <w:t>OSA occurs due to the collapse of the pharyngeal airway during sleep when upper airway muscles relax, and the airway is insufficiently stiff or narrow. Factors include anatomical abnormalities (e.g., enlarged tonsils, obesity-related fat deposits), neuromuscular control deficits, and reduced lung volumes that destabilize airway patency. This leads to airflow cessation or reduction despite ongoing respiratory effort, causing intermittent hypoxia and sleep fragmentation.</w:t>
      </w:r>
    </w:p>
    <w:p>
      <w:pPr>
        <w:pStyle w:val="Heading1"/>
      </w:pPr>
      <w:r>
        <w:t>Clinical Presentation and Symptoms of Obstructive Sleep Apnea</w:t>
      </w:r>
    </w:p>
    <w:p>
      <w:r>
        <w:t>Individuals with OSA commonly present with loud, habitual snoring, observed breathing pauses during sleep, excessive daytime sleepiness, unrefreshing sleep, morning headaches, and impaired concentration. Nighttime symptoms may include choking or gasping sensations. Symptoms can be subtle or attributed to other causes without proper evaluation.</w:t>
      </w:r>
    </w:p>
    <w:p>
      <w:pPr>
        <w:pStyle w:val="Heading1"/>
      </w:pPr>
      <w:r>
        <w:t>Diagnostic Evaluation and Sleep Testing Methods for OSA</w:t>
      </w:r>
    </w:p>
    <w:p>
      <w:r>
        <w:t>Diagnosis of OSA requires clinical assessment and confirmation via objective testing. Polysomnography (PSG) in a sleep lab is the gold standard, measuring airflow, respiratory effort, oxygen saturation, sleep stages, and other parameters. Home sleep apnea tests (HSAT) provide an accessible alternative for patients at lower risk of other sleep disorders. The Apnea-Hypopnea Index (AHI) quantifies severity based on the number of apnea and hypopnea events per hour of sleep.</w:t>
      </w:r>
    </w:p>
    <w:p>
      <w:pPr>
        <w:pStyle w:val="Heading1"/>
      </w:pPr>
      <w:r>
        <w:t>Health Risks and Comorbidities Associated with OSA</w:t>
      </w:r>
    </w:p>
    <w:p>
      <w:r>
        <w:t>OSA is linked to increased risks of hypertension, cardiovascular disease (including arrhythmias, heart failure, stroke), metabolic syndrome, type 2 diabetes, cognitive impairment, mood disorders, and motor vehicle accidents due to sleepiness. The intermittent hypoxia and sleep disruption contribute to systemic inflammation, oxidative stress, and sympathetic nervous system activation driving these complications.</w:t>
      </w:r>
    </w:p>
    <w:p>
      <w:pPr>
        <w:pStyle w:val="Heading1"/>
      </w:pPr>
      <w:r>
        <w:t>Evidence-Based Treatment Options for Obstructive Sleep Apnea</w:t>
      </w:r>
    </w:p>
    <w:p>
      <w:r>
        <w:t>The first-line treatment for moderate to severe OSA is continuous positive airway pressure (CPAP) therapy, which splints the airway open during sleep. Oral appliances that advance the lower jaw can be effective for mild to moderate OSA, especially in patients intolerant to CPAP. Weight loss, positional therapy, and avoidance of sedatives improve symptoms. Surgery (e.g., uvulopalatopharyngoplasty, maxillomandibular advancement) may be considered in select cases. Treatment choice depends on severity, patient preference, and comorbidities.</w:t>
      </w:r>
    </w:p>
    <w:p>
      <w:pPr>
        <w:pStyle w:val="Heading1"/>
      </w:pPr>
      <w:r>
        <w:t>Practical Management and Lifestyle Modifications</w:t>
      </w:r>
    </w:p>
    <w:p>
      <w:r>
        <w:t>Addressing contributing factors such as obesity through weight loss, avoiding alcohol and sedatives near bedtime, and sleeping in non-supine positions reduce OSA severity. Regular follow-up to evaluate adherence and symptom improvement is important. Patient education on risks and benefits of therapies encourages compliance and better outcomes.</w:t>
      </w:r>
    </w:p>
    <w:p>
      <w:pPr>
        <w:pStyle w:val="Heading1"/>
      </w:pPr>
      <w:r>
        <w:t>Limitations and Challenges in OSA Diagnosis and Treatment</w:t>
      </w:r>
    </w:p>
    <w:p>
      <w:r>
        <w:t>Despite effective therapies like CPAP, adherence rates are suboptimal, limiting clinical benefits. Diagnostic barriers include limited access to sleep studies and under-recognition of symptoms. Variability in individual anatomy and pathophysiology complicates a one-size-fits-all approach to treatment. Furthermore, some patients may have concurrent central sleep apnea requiring different management.</w:t>
      </w:r>
    </w:p>
    <w:p>
      <w:pPr>
        <w:pStyle w:val="Heading1"/>
      </w:pPr>
      <w:r>
        <w:t>Safety Considerations and Monitoring in Obstructive Sleep Apnea</w:t>
      </w:r>
    </w:p>
    <w:p>
      <w:r>
        <w:t>Patients with OSA are at risk for cardiovascular events and sudden death if untreated. Careful monitoring of comorbid conditions is essential. Use of sedating medications may worsen airway obstruction, necessitating caution. CPAP therapy, though generally safe, can cause nasal irritation, discomfort, or aerophagia and requires proper mask fitting and follow-up.</w:t>
      </w:r>
    </w:p>
    <w:p>
      <w:pPr>
        <w:pStyle w:val="Heading1"/>
      </w:pPr>
      <w:r>
        <w:t>Common Misconceptions About Obstructive Sleep Apnea</w:t>
      </w:r>
    </w:p>
    <w:p>
      <w:r>
        <w:t>A frequent misconception is that snoring alone without daytime symptoms does not require evaluation; however, silent OSA can occur. Another misunderstanding is that OSA is only a problem for overweight individuals or older adults; it affects all ages and body types. Some believe CPAP cures OSA instantly, but continuous use and monitoring are necessary for benefits.</w:t>
      </w:r>
    </w:p>
    <w:p>
      <w:pPr>
        <w:pStyle w:val="Heading1"/>
      </w:pPr>
      <w:r>
        <w:t>Emerging Research and Future Directions in OSA Management</w:t>
      </w:r>
    </w:p>
    <w:p>
      <w:r>
        <w:t>Research is exploring personalized medicine approaches based on anatomical and physiological phenotypes to optimize therapy choice. Novel devices and therapies, including hypoglossal nerve stimulation and pharmacological targets for airway muscle tone, show promise but require further evidence. Improved screening tools and telemedicine applications aim to enhance diagnosis and follow-up in diverse populations.</w:t>
      </w:r>
    </w:p>
    <w:p>
      <w:pPr>
        <w:pStyle w:val="Heading1"/>
      </w:pPr>
      <w:r>
        <w:t>Practical Guidance</w:t>
      </w:r>
    </w:p>
    <w:p>
      <w:pPr>
        <w:pStyle w:val="ListBullet"/>
      </w:pPr>
      <w:r>
        <w:t>If you suspect you have symptoms of OSA such as loud snoring or daytime sleepiness, consult a healthcare provider for evaluation.</w:t>
      </w:r>
    </w:p>
    <w:p>
      <w:pPr>
        <w:pStyle w:val="ListBullet"/>
      </w:pPr>
      <w:r>
        <w:t>Maintain a healthy weight and avoid alcohol or sedatives before bedtime to reduce airway obstruction risk.</w:t>
      </w:r>
    </w:p>
    <w:p>
      <w:pPr>
        <w:pStyle w:val="ListBullet"/>
      </w:pPr>
      <w:r>
        <w:t>Adhere consistently to prescribed CPAP or oral appliance therapy to maximize symptom control and reduce health risks.</w:t>
      </w:r>
    </w:p>
    <w:p>
      <w:pPr>
        <w:pStyle w:val="ListBullet"/>
      </w:pPr>
      <w:r>
        <w:t>Discuss with your provider the best sleep testing option available for your individual risk profile and preferences.</w:t>
      </w:r>
    </w:p>
    <w:p>
      <w:pPr>
        <w:pStyle w:val="ListBullet"/>
      </w:pPr>
      <w:r>
        <w:t>Report any side effects or discomfort from OSA treatments promptly to adjust therapy and improve adherence.</w:t>
      </w:r>
    </w:p>
    <w:p>
      <w:pPr>
        <w:pStyle w:val="ListBullet"/>
      </w:pPr>
      <w:r>
        <w:t>Understand that OSA requires ongoing management and follow-up, not a one-time treatment.</w:t>
      </w:r>
    </w:p>
    <w:p>
      <w:pPr>
        <w:pStyle w:val="ListBullet"/>
      </w:pPr>
      <w:r>
        <w:t>Educate family members about OSA signs to help identify symptoms for early diagnosis.</w:t>
      </w:r>
    </w:p>
    <w:p>
      <w:pPr>
        <w:pStyle w:val="ListBullet"/>
      </w:pPr>
      <w:r>
        <w:t>In children with suspected OSA, seek pediatric evaluation as causes and treatments may differ.</w:t>
      </w:r>
    </w:p>
    <w:p>
      <w:pPr>
        <w:pStyle w:val="Heading1"/>
      </w:pPr>
      <w:r>
        <w:t>Safety Notes</w:t>
      </w:r>
    </w:p>
    <w:p>
      <w:pPr>
        <w:pStyle w:val="ListBullet"/>
      </w:pPr>
      <w:r>
        <w:t>Always use CPAP devices as prescribed and with proper mask fit to avoid complications.</w:t>
      </w:r>
    </w:p>
    <w:p>
      <w:pPr>
        <w:pStyle w:val="ListBullet"/>
      </w:pPr>
      <w:r>
        <w:t>Patients with cardiovascular disease require careful monitoring when diagnosed with OSA.</w:t>
      </w:r>
    </w:p>
    <w:p>
      <w:pPr>
        <w:pStyle w:val="ListBullet"/>
      </w:pPr>
      <w:r>
        <w:t>Avoid sedatives, alcohol, and narcotics before sleep as they may worsen airway obstruction.</w:t>
      </w:r>
    </w:p>
    <w:p>
      <w:pPr>
        <w:pStyle w:val="ListBullet"/>
      </w:pPr>
      <w:r>
        <w:t>Seek medical advice before starting any new therapy or supplement for sleep apnea management.</w:t>
      </w:r>
    </w:p>
    <w:p>
      <w:pPr>
        <w:pStyle w:val="ListBullet"/>
      </w:pPr>
      <w:r>
        <w:t>Ensure follow-up appointments to monitor treatment effectiveness and adjust therapy as needed.</w:t>
      </w:r>
    </w:p>
    <w:p>
      <w:pPr>
        <w:pStyle w:val="Heading1"/>
      </w:pPr>
      <w:r>
        <w:t>Common Misconceptions</w:t>
      </w:r>
    </w:p>
    <w:p>
      <w:r>
        <w:rPr>
          <w:b/>
        </w:rPr>
        <w:t xml:space="preserve">Misconception: </w:t>
      </w:r>
      <w:r>
        <w:t>Snoring alone means you have obstructive sleep apnea.</w:t>
      </w:r>
    </w:p>
    <w:p>
      <w:r>
        <w:rPr>
          <w:b/>
        </w:rPr>
        <w:t xml:space="preserve">Reality: </w:t>
      </w:r>
      <w:r>
        <w:t>While loud snoring is a common symptom of OSA, not everyone who snores has OSA. Diagnosis requires objective testing and clinical assessment.</w:t>
      </w:r>
    </w:p>
    <w:p>
      <w:r>
        <w:rPr>
          <w:b/>
        </w:rPr>
        <w:t xml:space="preserve">Misconception: </w:t>
      </w:r>
      <w:r>
        <w:t>Only overweight or elderly individuals develop obstructive sleep apnea.</w:t>
      </w:r>
    </w:p>
    <w:p>
      <w:r>
        <w:rPr>
          <w:b/>
        </w:rPr>
        <w:t xml:space="preserve">Reality: </w:t>
      </w:r>
      <w:r>
        <w:t>OSA can affect people of all ages and body types, including children and people with normal weight.</w:t>
      </w:r>
    </w:p>
    <w:p>
      <w:r>
        <w:rPr>
          <w:b/>
        </w:rPr>
        <w:t xml:space="preserve">Misconception: </w:t>
      </w:r>
      <w:r>
        <w:t>CPAP therapy cures obstructive sleep apnea permanently after short-term use.</w:t>
      </w:r>
    </w:p>
    <w:p>
      <w:r>
        <w:rPr>
          <w:b/>
        </w:rPr>
        <w:t xml:space="preserve">Reality: </w:t>
      </w:r>
      <w:r>
        <w:t>CPAP manages OSA symptoms effectively but requires ongoing nightly use to maintain benefits; symptoms return if therapy is discontinued.</w:t>
      </w:r>
    </w:p>
    <w:p>
      <w:r>
        <w:rPr>
          <w:b/>
        </w:rPr>
        <w:t xml:space="preserve">Misconception: </w:t>
      </w:r>
      <w:r>
        <w:t>Obstructive sleep apnea is not a serious medical condition.</w:t>
      </w:r>
    </w:p>
    <w:p>
      <w:r>
        <w:rPr>
          <w:b/>
        </w:rPr>
        <w:t xml:space="preserve">Reality: </w:t>
      </w:r>
      <w:r>
        <w:t>OSA is associated with significant risks including cardiovascular disease, cognitive impairment, and increased accident risk, making it a serious health condition requiring management.</w:t>
      </w:r>
    </w:p>
    <w:p>
      <w:pPr>
        <w:pStyle w:val="Heading1"/>
      </w:pPr>
      <w:r>
        <w:t>Clinical Pearls</w:t>
      </w:r>
    </w:p>
    <w:p>
      <w:pPr>
        <w:pStyle w:val="ListNumber"/>
      </w:pPr>
      <w:r>
        <w:t>Consider screening for OSA in patients with resistant hypertension or atrial fibrillation.</w:t>
      </w:r>
    </w:p>
    <w:p>
      <w:pPr>
        <w:pStyle w:val="ListNumber"/>
      </w:pPr>
      <w:r>
        <w:t>The Apnea-Hypopnea Index (AHI) is crucial for staging OSA severity and guiding treatment decisions.</w:t>
      </w:r>
    </w:p>
    <w:p>
      <w:pPr>
        <w:pStyle w:val="ListNumber"/>
      </w:pPr>
      <w:r>
        <w:t>Weight loss can significantly improve mild to moderate OSA but may not be sufficient as sole therapy in moderate to severe cases.</w:t>
      </w:r>
    </w:p>
    <w:p>
      <w:pPr>
        <w:pStyle w:val="ListNumber"/>
      </w:pPr>
      <w:r>
        <w:t>Tailor treatments to patient tolerance to optimize adherence and clinical outcomes.</w:t>
      </w:r>
    </w:p>
    <w:p>
      <w:pPr>
        <w:pStyle w:val="ListNumber"/>
      </w:pPr>
      <w:r>
        <w:t>Monitor for comorbid depression and cognitive dysfunction in patients with untreated OSA.</w:t>
      </w:r>
    </w:p>
    <w:p>
      <w:pPr>
        <w:pStyle w:val="Heading1"/>
      </w:pPr>
      <w:r>
        <w:t>Key Takeaways</w:t>
      </w:r>
    </w:p>
    <w:p>
      <w:pPr>
        <w:pStyle w:val="ListBullet"/>
      </w:pPr>
      <w:r>
        <w:t>Obstructive Sleep Apnea (OSA) is caused by airway collapse during sleep leading to breathing pauses and fragmented sleep.</w:t>
      </w:r>
    </w:p>
    <w:p>
      <w:pPr>
        <w:pStyle w:val="ListBullet"/>
      </w:pPr>
      <w:r>
        <w:t>Common symptoms include loud snoring, witnessed apneas, and excessive daytime sleepiness.</w:t>
      </w:r>
    </w:p>
    <w:p>
      <w:pPr>
        <w:pStyle w:val="ListBullet"/>
      </w:pPr>
      <w:r>
        <w:t>Polysomnography is the gold standard test for diagnosing OSA; home sleep tests are also available.</w:t>
      </w:r>
    </w:p>
    <w:p>
      <w:pPr>
        <w:pStyle w:val="ListBullet"/>
      </w:pPr>
      <w:r>
        <w:t>Untreated OSA increases risk for cardiovascular disease, stroke, diabetes, and neurocognitive impairment.</w:t>
      </w:r>
    </w:p>
    <w:p>
      <w:pPr>
        <w:pStyle w:val="ListBullet"/>
      </w:pPr>
      <w:r>
        <w:t>CPAP therapy is the most effective treatment but adherence is a major challenge.</w:t>
      </w:r>
    </w:p>
    <w:p>
      <w:pPr>
        <w:pStyle w:val="ListBullet"/>
      </w:pPr>
      <w:r>
        <w:t>Lifestyle changes such as weight loss and avoiding alcohol can improve symptoms.</w:t>
      </w:r>
    </w:p>
    <w:p>
      <w:pPr>
        <w:pStyle w:val="ListBullet"/>
      </w:pPr>
      <w:r>
        <w:t>Surgical treatments are available but reserved for select cases.</w:t>
      </w:r>
    </w:p>
    <w:p>
      <w:pPr>
        <w:pStyle w:val="ListBullet"/>
      </w:pPr>
      <w:r>
        <w:t>OSA management should be ongoing, involving patient education and monitoring for treatment effectiveness.</w:t>
      </w:r>
    </w:p>
    <w:p>
      <w:pPr>
        <w:pStyle w:val="Heading1"/>
      </w:pPr>
      <w:r>
        <w:t>Glossary</w:t>
      </w:r>
    </w:p>
    <w:p>
      <w:r>
        <w:rPr>
          <w:b/>
        </w:rPr>
        <w:t xml:space="preserve">Obstructive Sleep Apnea (OSA): </w:t>
      </w:r>
      <w:r>
        <w:t>A sleep disorder characterized by repeated episodes of upper airway obstruction during sleep causing breathing pauses.</w:t>
      </w:r>
    </w:p>
    <w:p>
      <w:r>
        <w:rPr>
          <w:b/>
        </w:rPr>
        <w:t xml:space="preserve">Apnea: </w:t>
      </w:r>
      <w:r>
        <w:t>A complete pause in breathing lasting at least 10 seconds during sleep.</w:t>
      </w:r>
    </w:p>
    <w:p>
      <w:r>
        <w:rPr>
          <w:b/>
        </w:rPr>
        <w:t xml:space="preserve">Hypopnea: </w:t>
      </w:r>
      <w:r>
        <w:t>A partial reduction in airflow during sleep associated with oxygen desaturation or arousal.</w:t>
      </w:r>
    </w:p>
    <w:p>
      <w:r>
        <w:rPr>
          <w:b/>
        </w:rPr>
        <w:t xml:space="preserve">Polysomnography (PSG): </w:t>
      </w:r>
      <w:r>
        <w:t>A comprehensive sleep study conducted in a laboratory to diagnose sleep disorders.</w:t>
      </w:r>
    </w:p>
    <w:p>
      <w:r>
        <w:rPr>
          <w:b/>
        </w:rPr>
        <w:t xml:space="preserve">Continuous Positive Airway Pressure (CPAP): </w:t>
      </w:r>
      <w:r>
        <w:t>A treatment device that delivers constant air pressure to keep the airway open during sleep.</w:t>
      </w:r>
    </w:p>
    <w:p>
      <w:r>
        <w:rPr>
          <w:b/>
        </w:rPr>
        <w:t xml:space="preserve">Apnea-Hypopnea Index (AHI): </w:t>
      </w:r>
      <w:r>
        <w:t>The number of apneas and hypopneas per hour of sleep used to determine OSA severity.</w:t>
      </w:r>
    </w:p>
    <w:p>
      <w:r>
        <w:rPr>
          <w:b/>
        </w:rPr>
        <w:t xml:space="preserve">Sleep-disordered Breathing (SDB): </w:t>
      </w:r>
      <w:r>
        <w:t>A spectrum of disorders characterized by abnormal respiratory patterns during sleep.</w:t>
      </w:r>
    </w:p>
    <w:p>
      <w:r>
        <w:rPr>
          <w:b/>
        </w:rPr>
        <w:t xml:space="preserve">Upper Airway Resistance: </w:t>
      </w:r>
      <w:r>
        <w:t>The resistance to airflow in the pharyngeal airway, which can increase and cause airway collapse during sleep.</w:t>
      </w:r>
    </w:p>
    <w:p>
      <w:r>
        <w:rPr>
          <w:b/>
        </w:rPr>
        <w:t xml:space="preserve">Positional Therapy: </w:t>
      </w:r>
      <w:r>
        <w:t>Treatment approach that involves changing sleeping position to prevent airway collapse, often avoiding back-sleeping.</w:t>
      </w:r>
    </w:p>
    <w:p>
      <w:pPr>
        <w:pStyle w:val="Heading1"/>
      </w:pPr>
      <w:r>
        <w:t>Related Modules</w:t>
      </w:r>
    </w:p>
    <w:p>
      <w:pPr>
        <w:pStyle w:val="ListBullet"/>
      </w:pPr>
      <w:r>
        <w:t>SLP-004</w:t>
      </w:r>
    </w:p>
    <w:p>
      <w:pPr>
        <w:pStyle w:val="ListBullet"/>
      </w:pPr>
      <w:r>
        <w:t>SLP-092</w:t>
      </w:r>
    </w:p>
    <w:p>
      <w:pPr>
        <w:pStyle w:val="ListBullet"/>
      </w:pPr>
      <w:r>
        <w:t>SLP-055</w:t>
      </w:r>
    </w:p>
    <w:p>
      <w:pPr>
        <w:pStyle w:val="Heading1"/>
      </w:pPr>
      <w:r>
        <w:t>Illustration Specifications</w:t>
      </w:r>
    </w:p>
    <w:p>
      <w:pPr>
        <w:pStyle w:val="Heading2"/>
      </w:pPr>
      <w:r>
        <w:t>ILL-OSA-001 - Upper Airway Anatomy in Obstructive Sleep Apnea</w:t>
      </w:r>
    </w:p>
    <w:p>
      <w:r>
        <w:t>Type: Diagram</w:t>
      </w:r>
    </w:p>
    <w:p>
      <w:r>
        <w:t>Anatomical diagram showing normal upper airway versus airway obstruction during sleep in OSA.</w:t>
      </w:r>
    </w:p>
    <w:p>
      <w:r>
        <w:t>Alt text: Anatomy comparison of normal airway and obstructed airway in obstructive sleep apnea.</w:t>
      </w:r>
    </w:p>
    <w:p>
      <w:pPr>
        <w:pStyle w:val="Heading2"/>
      </w:pPr>
      <w:r>
        <w:t>ILL-OSA-002 - Polysomnography Sleep Study Setup</w:t>
      </w:r>
    </w:p>
    <w:p>
      <w:r>
        <w:t>Type: Photograph</w:t>
      </w:r>
    </w:p>
    <w:p>
      <w:r>
        <w:t>Image depicting a patient hooked up to sensors for an overnight sleep study (polysomnography).</w:t>
      </w:r>
    </w:p>
    <w:p>
      <w:r>
        <w:t>Alt text: Patient undergoing polysomnography sleep study with multiple sensors attached.</w:t>
      </w:r>
    </w:p>
    <w:p>
      <w:pPr>
        <w:pStyle w:val="Heading2"/>
      </w:pPr>
      <w:r>
        <w:t>ILL-OSA-003 - Mechanism of Airway Collapse in OSA</w:t>
      </w:r>
    </w:p>
    <w:p>
      <w:r>
        <w:t>Type: Animated Graphic</w:t>
      </w:r>
    </w:p>
    <w:p>
      <w:r>
        <w:t>Visualization showing muscle relaxation and airway collapse during obstructive sleep apnea episodes.</w:t>
      </w:r>
    </w:p>
    <w:p>
      <w:r>
        <w:t>Alt text: Graphic showing airway collapse from relaxed muscles during sleep apnea event.</w:t>
      </w:r>
    </w:p>
    <w:p>
      <w:pPr>
        <w:pStyle w:val="Heading2"/>
      </w:pPr>
      <w:r>
        <w:t>ILL-OSA-004 - CPAP Therapy Illustration</w:t>
      </w:r>
    </w:p>
    <w:p>
      <w:r>
        <w:t>Type: Diagram</w:t>
      </w:r>
    </w:p>
    <w:p>
      <w:r>
        <w:t>Illustration displaying a patient using a CPAP machine with mask and tubing during sleep.</w:t>
      </w:r>
    </w:p>
    <w:p>
      <w:r>
        <w:t>Alt text: Person sleeping with CPAP mask and machine delivering positive airway pressure.</w:t>
      </w:r>
    </w:p>
    <w:p>
      <w:pPr>
        <w:pStyle w:val="Heading1"/>
      </w:pPr>
      <w:r>
        <w:t>References</w:t>
      </w:r>
    </w:p>
    <w:p>
      <w:pPr>
        <w:pStyle w:val="ListBullet"/>
      </w:pPr>
      <w:r>
        <w:t>Clinical Practice Guideline for Diagnostic Testing for Adult Obstructive Sleep Apnea: An American Academy of Sleep Medicine Clinical Practice Guideline | Collop NA, Anderson WM, Boehlecke B, et al., American Academy of Sleep Medicine | 2011 | PMID: 21885894 | Unverified</w:t>
      </w:r>
    </w:p>
    <w:p>
      <w:pPr>
        <w:pStyle w:val="ListBullet"/>
      </w:pPr>
      <w:r>
        <w:t>Obstructive Sleep Apnea in Adults: Epidemiology, Pathophysiology, and Clinical Features | Punjabi NM | 2008 | PMID: 17873372 | Unverified</w:t>
      </w:r>
    </w:p>
    <w:p>
      <w:pPr>
        <w:pStyle w:val="ListBullet"/>
      </w:pPr>
      <w:r>
        <w:t>Treatment of Adult Obstructive Sleep Apnea with Positive Airway Pressure: An American Academy of Sleep Medicine Clinical Practice Guideline | Kushida CA, Morgenthaler TI, Littner MR, et al. | 2006 | PMID: 16960245 | Unverified</w:t>
      </w:r>
    </w:p>
    <w:p>
      <w:pPr>
        <w:pStyle w:val="ListBullet"/>
      </w:pPr>
      <w:r>
        <w:t>Obstructive sleep apnea and cardiovascular disease: evidence and underlying mechanisms | Somers VK, White DP, Amin R, et al. | 2008 | PMID: 18329374 | Unverified</w:t>
      </w:r>
    </w:p>
    <w:p>
      <w:pPr>
        <w:pStyle w:val="ListBullet"/>
      </w:pPr>
      <w:r>
        <w:t>Effect of Weight Loss on Obstructive Sleep Apnea: A Systematic Review and Meta-analysis | Seymour J, Patel SR | 2020 | PMID: 32116063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