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WOM-107 - Sarcopenia in Women</w:t>
      </w:r>
    </w:p>
    <w:p>
      <w:r>
        <w:rPr>
          <w:i/>
        </w:rPr>
        <w:t>How sarcopenia in women affects long-term health, function, and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Healthy Aging for Women</w:t>
            </w:r>
          </w:p>
        </w:tc>
      </w:tr>
      <w:tr>
        <w:tc>
          <w:tcPr>
            <w:tcW w:type="dxa" w:w="4968"/>
          </w:tcPr>
          <w:p>
            <w:r>
              <w:rPr>
                <w:b/>
              </w:rPr>
              <w:t>SOM stages</w:t>
            </w:r>
          </w:p>
        </w:tc>
        <w:tc>
          <w:tcPr>
            <w:tcW w:type="dxa" w:w="4968"/>
          </w:tcPr>
          <w:p>
            <w:r>
              <w:t>Preventive Care, Early Signs, Management, Long-term Care</w:t>
            </w:r>
          </w:p>
        </w:tc>
      </w:tr>
      <w:tr>
        <w:tc>
          <w:tcPr>
            <w:tcW w:type="dxa" w:w="4968"/>
          </w:tcPr>
          <w:p>
            <w:r>
              <w:rPr>
                <w:b/>
              </w:rPr>
              <w:t>Audience</w:t>
            </w:r>
          </w:p>
        </w:tc>
        <w:tc>
          <w:tcPr>
            <w:tcW w:type="dxa" w:w="4968"/>
          </w:tcPr>
          <w:p>
            <w:r>
              <w:t>Adult Women, Healthcare Providers, Caregivers,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Sarcopenia, Muscle Loss, Healthy Aging, Women, Skeletal Muscle, Physical Function, Nutrition,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Sarcopenia is a progressive loss of skeletal muscle mass and strength that commonly occurs with aging, particularly affecting women due to hormonal changes such as menopause. This condition decreases muscle function leading to impairments in mobility, balance, and physical performance, which subsequently increase the risk of falls, fractures, disability, and reduced quality of life. Sarcopenia mechanisms involve a multifactorial interplay including hormonal decline (notably estrogen), inadequate protein intake, inflammation, decreased physical activity, and neuromuscular changes. In women, sarcopenia is often underdiagnosed and can have substantial consequences for independence and healthspan. Prevention and management focus on regular resistance and strength training exercises, adequate nutrition — especially protein and vitamin D — and early identification with appropriate clinical assessments. Common synonyms include "age-associated muscle loss" and "muscle wasting." Limitations in current knowledge exist regarding optimal diagnostic criteria and individualized interventions specific to women. Safety considerations highlight the need for supervised exercise programs in frail individuals and attention to comorbidities. Understanding sarcopenia in women supports healthier aging and helps guide evidence-based preventive strategies to maintain muscle health and function long-term.</w:t>
      </w:r>
    </w:p>
    <w:p>
      <w:pPr>
        <w:pStyle w:val="Heading1"/>
      </w:pPr>
      <w:r>
        <w:t>Customer Questions Answered</w:t>
      </w:r>
    </w:p>
    <w:p>
      <w:pPr>
        <w:pStyle w:val="ListBullet"/>
      </w:pPr>
      <w:r>
        <w:t>What is sarcopenia and how does it affect women specifically?</w:t>
      </w:r>
    </w:p>
    <w:p>
      <w:pPr>
        <w:pStyle w:val="ListBullet"/>
      </w:pPr>
      <w:r>
        <w:t>Why are women at risk for sarcopenia as they age?</w:t>
      </w:r>
    </w:p>
    <w:p>
      <w:pPr>
        <w:pStyle w:val="ListBullet"/>
      </w:pPr>
      <w:r>
        <w:t>What causes muscle loss in older women?</w:t>
      </w:r>
    </w:p>
    <w:p>
      <w:pPr>
        <w:pStyle w:val="ListBullet"/>
      </w:pPr>
      <w:r>
        <w:t>How can sarcopenia impact daily activities and quality of life?</w:t>
      </w:r>
    </w:p>
    <w:p>
      <w:pPr>
        <w:pStyle w:val="ListBullet"/>
      </w:pPr>
      <w:r>
        <w:t>Are there hormonal factors influencing sarcopenia in women?</w:t>
      </w:r>
    </w:p>
    <w:p>
      <w:pPr>
        <w:pStyle w:val="ListBullet"/>
      </w:pPr>
      <w:r>
        <w:t>What are effective ways for women to prevent or slow down sarcopenia?</w:t>
      </w:r>
    </w:p>
    <w:p>
      <w:pPr>
        <w:pStyle w:val="ListBullet"/>
      </w:pPr>
      <w:r>
        <w:t>Can nutrition help with sarcopenia in women?</w:t>
      </w:r>
    </w:p>
    <w:p>
      <w:pPr>
        <w:pStyle w:val="ListBullet"/>
      </w:pPr>
      <w:r>
        <w:t>How important is exercise for managing sarcopenia?</w:t>
      </w:r>
    </w:p>
    <w:p>
      <w:pPr>
        <w:pStyle w:val="ListBullet"/>
      </w:pPr>
      <w:r>
        <w:t>Are there medical tests to diagnose sarcopenia in women?</w:t>
      </w:r>
    </w:p>
    <w:p>
      <w:pPr>
        <w:pStyle w:val="ListBullet"/>
      </w:pPr>
      <w:r>
        <w:t>What treatments are available for sarcopenia in women?</w:t>
      </w:r>
    </w:p>
    <w:p>
      <w:pPr>
        <w:pStyle w:val="ListBullet"/>
      </w:pPr>
      <w:r>
        <w:t>Can sarcopenia increase the risk of falls or fractures?</w:t>
      </w:r>
    </w:p>
    <w:p>
      <w:pPr>
        <w:pStyle w:val="ListBullet"/>
      </w:pPr>
      <w:r>
        <w:t>Is sarcopenia reversible, and what is the outlook for women with it?</w:t>
      </w:r>
    </w:p>
    <w:p>
      <w:pPr>
        <w:pStyle w:val="Heading1"/>
      </w:pPr>
      <w:r>
        <w:t>Learning Objectives</w:t>
      </w:r>
    </w:p>
    <w:p>
      <w:pPr>
        <w:pStyle w:val="ListBullet"/>
      </w:pPr>
      <w:r>
        <w:t>Define sarcopenia and describe how it uniquely affects women.</w:t>
      </w:r>
    </w:p>
    <w:p>
      <w:pPr>
        <w:pStyle w:val="ListBullet"/>
      </w:pPr>
      <w:r>
        <w:t>Explain key biological mechanisms underlying sarcopenia in women.</w:t>
      </w:r>
    </w:p>
    <w:p>
      <w:pPr>
        <w:pStyle w:val="ListBullet"/>
      </w:pPr>
      <w:r>
        <w:t>Identify risk factors and consequences of sarcopenia for women’s health and function.</w:t>
      </w:r>
    </w:p>
    <w:p>
      <w:pPr>
        <w:pStyle w:val="ListBullet"/>
      </w:pPr>
      <w:r>
        <w:t>Describe diagnostic approaches and clinical criteria for sarcopenia.</w:t>
      </w:r>
    </w:p>
    <w:p>
      <w:pPr>
        <w:pStyle w:val="ListBullet"/>
      </w:pPr>
      <w:r>
        <w:t>Discuss evidence-based prevention and management strategies tailored for women.</w:t>
      </w:r>
    </w:p>
    <w:p>
      <w:pPr>
        <w:pStyle w:val="ListBullet"/>
      </w:pPr>
      <w:r>
        <w:t>Recognize common misconceptions about sarcopenia and muscle aging.</w:t>
      </w:r>
    </w:p>
    <w:p>
      <w:pPr>
        <w:pStyle w:val="ListBullet"/>
      </w:pPr>
      <w:r>
        <w:t>Understand safety considerations in exercise and nutrition interventions.</w:t>
      </w:r>
    </w:p>
    <w:p>
      <w:pPr>
        <w:pStyle w:val="ListBullet"/>
      </w:pPr>
      <w:r>
        <w:t>Summarize key clinical pearls to support patient education and care.</w:t>
      </w:r>
    </w:p>
    <w:p>
      <w:pPr>
        <w:pStyle w:val="Heading1"/>
      </w:pPr>
      <w:r>
        <w:t>Definition</w:t>
      </w:r>
    </w:p>
    <w:p>
      <w:r>
        <w:t>Sarcopenia is the age-related progressive loss of skeletal muscle mass, strength, and function, disproportionately affecting older women due to physiological, hormonal, and lifestyle factors.</w:t>
      </w:r>
    </w:p>
    <w:p>
      <w:pPr>
        <w:pStyle w:val="Heading1"/>
      </w:pPr>
      <w:r>
        <w:t>Why This Matters</w:t>
      </w:r>
    </w:p>
    <w:p>
      <w:r>
        <w:t>Because muscle health influences a woman’s ability to maintain mobility, independence, and overall quality of life during aging, understanding sarcopenia enables proactive measures to prevent disability and improve long-term health outcomes.</w:t>
      </w:r>
    </w:p>
    <w:p>
      <w:pPr>
        <w:pStyle w:val="Heading1"/>
      </w:pPr>
      <w:r>
        <w:t>Definition and Overview of Sarcopenia</w:t>
      </w:r>
    </w:p>
    <w:p>
      <w:r>
        <w:t>Sarcopenia is defined as a progressive reduction in skeletal muscle mass, strength, and physical performance that occurs with advancing age. It leads to functional impairments and increased risk of adverse health outcomes. The term sarcopenia originates from the Greek ‘sarx’ meaning flesh and ‘penia’ meaning loss. In women, sarcopenia is influenced by sex-specific factors such as hormonal changes post-menopause. Clinically, sarcopenia is diagnosed based on criteria including muscle mass measurement, handgrip strength, and gait speed, as established by organizations like the European Working Group on Sarcopenia in Older People (EWGSOP).</w:t>
      </w:r>
    </w:p>
    <w:p>
      <w:pPr>
        <w:pStyle w:val="Heading1"/>
      </w:pPr>
      <w:r>
        <w:t>Physiology and Mechanisms of Sarcopenia in Women</w:t>
      </w:r>
    </w:p>
    <w:p>
      <w:r>
        <w:t>Sarcopenia results from complex physiological processes including reduced anabolic hormone production (notably estrogen and growth hormone), impaired protein synthesis, increased inflammation, mitochondrial dysfunction, and neuromuscular junction degradation. In women, declining estrogen during menopause accelerates muscle catabolism, contributing to faster muscle loss compared to men. Additionally, age-related insulin resistance and decreased physical activity further exacerbate muscle decline. Understanding these biological pathways aids in targeting interventions specifically for women.</w:t>
      </w:r>
    </w:p>
    <w:p>
      <w:pPr>
        <w:pStyle w:val="Heading1"/>
      </w:pPr>
      <w:r>
        <w:t>Epidemiology and Risk Factors Specific to Women</w:t>
      </w:r>
    </w:p>
    <w:p>
      <w:r>
        <w:t>Sarcopenia prevalence increases with age and is higher among women due to factors like menopause-related hormonal shifts, lower baseline muscle mass, nutritional insufficiencies, sedentary lifestyle, chronic illnesses, and inflammation. Studies estimate up to 25-30% of women over 60 experience sarcopenia, with risk increasing after age 70. Other risks include inadequate protein intake, vitamin D deficiency, osteoporosis, and comorbidities like diabetes or cardiovascular disease. Recognizing these risk factors is vital for early screening and prevention.</w:t>
      </w:r>
    </w:p>
    <w:p>
      <w:pPr>
        <w:pStyle w:val="Heading1"/>
      </w:pPr>
      <w:r>
        <w:t>Impact of Sarcopenia on Physical Function and Quality of Life</w:t>
      </w:r>
    </w:p>
    <w:p>
      <w:r>
        <w:t>Loss of muscle strength and mass due to sarcopenia impairs key functions such as balance, walking speed, and the ability to perform activities of daily living (ADLs). This increases fall and fracture risk, resulting in greater morbidity and loss of independence. Women with sarcopenia often report increased fatigue, slower recovery from illness or surgery, and reduced participation in social and physical activities. Thus, sarcopenia significantly diminishes life quality and increases healthcare burden.</w:t>
      </w:r>
    </w:p>
    <w:p>
      <w:pPr>
        <w:pStyle w:val="Heading1"/>
      </w:pPr>
      <w:r>
        <w:t>Hormonal Influences and Menopause-Related Changes</w:t>
      </w:r>
    </w:p>
    <w:p>
      <w:r>
        <w:t>Estrogen plays a key role in maintaining muscle mass and function by influencing muscle protein synthesis and regulating inflammatory responses. The menopause transition causes a marked decline in estrogen levels, which correlates with accelerated sarcopenia in women. Additionally, changes in other hormones like progesterone, testosterone, and insulin-like growth factor 1 (IGF-1) contribute to muscle loss. Awareness of hormonal influences emphasizes the importance of tailored interventions around midlife and beyond.</w:t>
      </w:r>
    </w:p>
    <w:p>
      <w:pPr>
        <w:pStyle w:val="Heading1"/>
      </w:pPr>
      <w:r>
        <w:t>Diagnosis and Clinical Assessment of Sarcopenia in Women</w:t>
      </w:r>
    </w:p>
    <w:p>
      <w:r>
        <w:t>Diagnosing sarcopenia involves assessing muscle mass (via dual-energy X-ray absorptiometry or bioelectrical impedance analysis), muscle strength (usually by handgrip dynamometry), and physical performance (gait speed or chair stand tests). Cut-off values are age- and sex-specific. Screening tools like the SARC-F questionnaire help identify individuals at risk. Early diagnosis is essential for timely management and prevention of progression.</w:t>
      </w:r>
    </w:p>
    <w:p>
      <w:pPr>
        <w:pStyle w:val="Heading1"/>
      </w:pPr>
      <w:r>
        <w:t>Exercise and Physical Activity for Prevention and Treatment</w:t>
      </w:r>
    </w:p>
    <w:p>
      <w:r>
        <w:t>Resistance and strength training exercises are the cornerstone for preventing and managing sarcopenia in women. Evidence supports that progressive resistance training increases muscle mass and strength, improves balance, and enhances functional abilities. Aerobic activities also contribute to overall physical health but are less effective alone for muscle build. Exercise prescriptions should consider individual capability, underlying conditions, and risk of injury. Supervised training programs yield better adherence and outcomes.</w:t>
      </w:r>
    </w:p>
    <w:p>
      <w:pPr>
        <w:pStyle w:val="Heading1"/>
      </w:pPr>
      <w:r>
        <w:t>Nutritional Interventions and Role of Protein, Vitamin D, and Supplements</w:t>
      </w:r>
    </w:p>
    <w:p>
      <w:r>
        <w:t>Adequate nutritional intake is critical; sufficient protein consumption (1.0–1.2 grams/kg body weight per day) supports muscle protein synthesis in older women. Vitamin D deficiency, common in aging populations, is associated with poorer muscle function and should be corrected. Emerging evidence suggests benefits from supplements such as omega-3 fatty acids, creatine, and antioxidants but requires further research. A balanced diet with lean proteins, fruits, vegetables, and whole grains complements exercise for optimal muscle health.</w:t>
      </w:r>
    </w:p>
    <w:p>
      <w:pPr>
        <w:pStyle w:val="Heading1"/>
      </w:pPr>
      <w:r>
        <w:t>Medical Treatments and Emerging Therapies</w:t>
      </w:r>
    </w:p>
    <w:p>
      <w:r>
        <w:t>Currently, no specific pharmacologic treatments are approved solely for sarcopenia, although hormone replacement therapy (HRT) has been studied for its potential benefits on muscle mass in postmenopausal women. Other agents under investigation include selective androgen receptor modulators (SARMs), myostatin inhibitors, and anti-inflammatory drugs. Clinical use remains limited due to safety, efficacy, and long-term effect concerns. Ongoing clinical trials aim to clarify therapeutic roles.</w:t>
      </w:r>
    </w:p>
    <w:p>
      <w:pPr>
        <w:pStyle w:val="Heading1"/>
      </w:pPr>
      <w:r>
        <w:t>Limitations and Challenges in Sarcopenia Research and Care for Women</w:t>
      </w:r>
    </w:p>
    <w:p>
      <w:r>
        <w:t>Challenges include variability in diagnostic definitions, limited sex-specific research data, under-recognition by healthcare providers, and accessibility of assessments. Sociocultural factors influencing women’s engagement in physical activity and nutrition also impact prevention efforts. There is a need for more inclusive and diverse clinical studies focusing on women’s unique biological and social contexts. Enhanced awareness and standardized guidelines will improve care delivery and health outcomes.</w:t>
      </w:r>
    </w:p>
    <w:p>
      <w:pPr>
        <w:pStyle w:val="Heading1"/>
      </w:pPr>
      <w:r>
        <w:t>Common Misconceptions About Sarcopenia in Women</w:t>
      </w:r>
    </w:p>
    <w:p>
      <w:r>
        <w:t>A prevalent misconception is that muscle loss is an unavoidable part of aging that cannot be changed. In reality, sarcopenia is preventable and partially reversible with appropriate interventions. Another myth is that only men experience muscle loss, while women’s muscle mass remains stable — evidence shows women are equally or more susceptible post-menopause. Some believe that aerobic exercise alone suffices, but strength training is essential. Addressing myths helps motivate women to adopt healthy lifestyle changes.</w:t>
      </w:r>
    </w:p>
    <w:p>
      <w:pPr>
        <w:pStyle w:val="Heading1"/>
      </w:pPr>
      <w:r>
        <w:t>Safety Considerations in Managing Sarcopenia</w:t>
      </w:r>
    </w:p>
    <w:p>
      <w:r>
        <w:t>Exercise programs for women with sarcopenia should be personalized to minimize injury risk, particularly in those with osteoporosis or cardiovascular conditions. Nutritional interventions must consider kidney function and potential interactions with existing medications. Gradual progression and professional supervision improve safety and adherence. Awareness of comorbidities and monitoring for adverse effects of supplements or therapies are necessary to ensure comprehensive care.</w:t>
      </w:r>
    </w:p>
    <w:p>
      <w:pPr>
        <w:pStyle w:val="Heading1"/>
      </w:pPr>
      <w:r>
        <w:t>Practical Guidance</w:t>
      </w:r>
    </w:p>
    <w:p>
      <w:pPr>
        <w:pStyle w:val="ListBullet"/>
      </w:pPr>
      <w:r>
        <w:t>Engage in regular resistance training exercises at least 2-3 times weekly to build and maintain muscle strength.</w:t>
      </w:r>
    </w:p>
    <w:p>
      <w:pPr>
        <w:pStyle w:val="ListBullet"/>
      </w:pPr>
      <w:r>
        <w:t>Ensure daily protein intake meets recommended levels for older adults, roughly 1.0-1.2 grams per kilogram of body weight.</w:t>
      </w:r>
    </w:p>
    <w:p>
      <w:pPr>
        <w:pStyle w:val="ListBullet"/>
      </w:pPr>
      <w:r>
        <w:t>Monitor vitamin D status through periodic blood tests and supplement if deficient to support muscle function.</w:t>
      </w:r>
    </w:p>
    <w:p>
      <w:pPr>
        <w:pStyle w:val="ListBullet"/>
      </w:pPr>
      <w:r>
        <w:t>Use screening tools such as the SARC-F questionnaire to identify risk early and seek medical evaluation.</w:t>
      </w:r>
    </w:p>
    <w:p>
      <w:pPr>
        <w:pStyle w:val="ListBullet"/>
      </w:pPr>
      <w:r>
        <w:t>Incorporate balance and flexibility exercises to reduce fall risk alongside strength training.</w:t>
      </w:r>
    </w:p>
    <w:p>
      <w:pPr>
        <w:pStyle w:val="ListBullet"/>
      </w:pPr>
      <w:r>
        <w:t>Discuss with healthcare providers about menopausal hormone therapy if appropriate, weighing benefits and risks.</w:t>
      </w:r>
    </w:p>
    <w:p>
      <w:pPr>
        <w:pStyle w:val="ListBullet"/>
      </w:pPr>
      <w:r>
        <w:t>Consult with dietitians or nutritionists for tailored meal plans that support muscle health.</w:t>
      </w:r>
    </w:p>
    <w:p>
      <w:pPr>
        <w:pStyle w:val="ListBullet"/>
      </w:pPr>
      <w:r>
        <w:t>Avoid sedentary behavior; incorporate more daily movement and physical activities.</w:t>
      </w:r>
    </w:p>
    <w:p>
      <w:pPr>
        <w:pStyle w:val="ListBullet"/>
      </w:pPr>
      <w:r>
        <w:t>Be aware of safety precautions when starting new exercise regimens, especially with chronic illnesses.</w:t>
      </w:r>
    </w:p>
    <w:p>
      <w:pPr>
        <w:pStyle w:val="ListBullet"/>
      </w:pPr>
      <w:r>
        <w:t>Seek multidisciplinary care for personalized management encompassing medical, nutritional, and physical therapy aspects.</w:t>
      </w:r>
    </w:p>
    <w:p>
      <w:pPr>
        <w:pStyle w:val="Heading1"/>
      </w:pPr>
      <w:r>
        <w:t>Safety Notes</w:t>
      </w:r>
    </w:p>
    <w:p>
      <w:pPr>
        <w:pStyle w:val="ListBullet"/>
      </w:pPr>
      <w:r>
        <w:t>Supervise exercise programs initially for frail or elderly women to prevent injury.</w:t>
      </w:r>
    </w:p>
    <w:p>
      <w:pPr>
        <w:pStyle w:val="ListBullet"/>
      </w:pPr>
      <w:r>
        <w:t>Evaluate cardiovascular and bone health before initiating intensive exercise therapy.</w:t>
      </w:r>
    </w:p>
    <w:p>
      <w:pPr>
        <w:pStyle w:val="ListBullet"/>
      </w:pPr>
      <w:r>
        <w:t>Be cautious with supplementation in renal impairment or with polypharmacy.</w:t>
      </w:r>
    </w:p>
    <w:p>
      <w:pPr>
        <w:pStyle w:val="ListBullet"/>
      </w:pPr>
      <w:r>
        <w:t>Avoid excessive or unbalanced protein intake without professional guidance.</w:t>
      </w:r>
    </w:p>
    <w:p>
      <w:pPr>
        <w:pStyle w:val="ListBullet"/>
      </w:pPr>
      <w:r>
        <w:t>Monitor for side effects if considering hormone replacement therapy or experimental treatments.</w:t>
      </w:r>
    </w:p>
    <w:p>
      <w:pPr>
        <w:pStyle w:val="Heading1"/>
      </w:pPr>
      <w:r>
        <w:t>Common Misconceptions</w:t>
      </w:r>
    </w:p>
    <w:p>
      <w:r>
        <w:rPr>
          <w:b/>
        </w:rPr>
        <w:t xml:space="preserve">Misconception: </w:t>
      </w:r>
      <w:r>
        <w:t>Sarcopenia is an inevitable and irreversible part of aging in women.</w:t>
      </w:r>
    </w:p>
    <w:p>
      <w:r>
        <w:rPr>
          <w:b/>
        </w:rPr>
        <w:t xml:space="preserve">Reality: </w:t>
      </w:r>
      <w:r>
        <w:t>While sarcopenia increases with age, it is preventable and can be partially reversed through proper exercise, nutrition, and medical care.</w:t>
      </w:r>
    </w:p>
    <w:p>
      <w:r>
        <w:rPr>
          <w:b/>
        </w:rPr>
        <w:t xml:space="preserve">Misconception: </w:t>
      </w:r>
      <w:r>
        <w:t>Only men lose significant muscle mass with aging; women are less affected.</w:t>
      </w:r>
    </w:p>
    <w:p>
      <w:r>
        <w:rPr>
          <w:b/>
        </w:rPr>
        <w:t xml:space="preserve">Reality: </w:t>
      </w:r>
      <w:r>
        <w:t>Women experience significant muscle loss, especially after menopause due to hormonal changes, and may be at equal or higher risk than men.</w:t>
      </w:r>
    </w:p>
    <w:p>
      <w:r>
        <w:rPr>
          <w:b/>
        </w:rPr>
        <w:t xml:space="preserve">Misconception: </w:t>
      </w:r>
      <w:r>
        <w:t>Aerobic exercise alone is sufficient to prevent sarcopenia.</w:t>
      </w:r>
    </w:p>
    <w:p>
      <w:r>
        <w:rPr>
          <w:b/>
        </w:rPr>
        <w:t xml:space="preserve">Reality: </w:t>
      </w:r>
      <w:r>
        <w:t>Strength and resistance training are essential components for maintaining and rebuilding muscle mass and strength.</w:t>
      </w:r>
    </w:p>
    <w:p>
      <w:pPr>
        <w:pStyle w:val="Heading1"/>
      </w:pPr>
      <w:r>
        <w:t>Clinical Pearls</w:t>
      </w:r>
    </w:p>
    <w:p>
      <w:pPr>
        <w:pStyle w:val="ListNumber"/>
      </w:pPr>
      <w:r>
        <w:t>Early identification of sarcopenia in women allows timely interventions that can improve outcomes.</w:t>
      </w:r>
    </w:p>
    <w:p>
      <w:pPr>
        <w:pStyle w:val="ListNumber"/>
      </w:pPr>
      <w:r>
        <w:t>Menopause is a critical period to focus on muscle health due to hormonal influences.</w:t>
      </w:r>
    </w:p>
    <w:p>
      <w:pPr>
        <w:pStyle w:val="ListNumber"/>
      </w:pPr>
      <w:r>
        <w:t>Simple screening tools like SARC-F can guide when to proceed with diagnostic tests.</w:t>
      </w:r>
    </w:p>
    <w:p>
      <w:pPr>
        <w:pStyle w:val="ListNumber"/>
      </w:pPr>
      <w:r>
        <w:t>Combining exercise with adequate protein intake provides synergistic benefits for muscle preservation.</w:t>
      </w:r>
    </w:p>
    <w:p>
      <w:pPr>
        <w:pStyle w:val="ListNumber"/>
      </w:pPr>
      <w:r>
        <w:t>Balance training reduces fall risk and should be included in management plans.</w:t>
      </w:r>
    </w:p>
    <w:p>
      <w:pPr>
        <w:pStyle w:val="ListNumber"/>
      </w:pPr>
      <w:r>
        <w:t>Individualizing exercise programs enhances safety and compliance.</w:t>
      </w:r>
    </w:p>
    <w:p>
      <w:pPr>
        <w:pStyle w:val="ListNumber"/>
      </w:pPr>
      <w:r>
        <w:t>Vitamin D status influences muscle function and recovery.</w:t>
      </w:r>
    </w:p>
    <w:p>
      <w:pPr>
        <w:pStyle w:val="ListNumber"/>
      </w:pPr>
      <w:r>
        <w:t>Awareness of sarcopenia’s impact improves multidisciplinary care coordination.</w:t>
      </w:r>
    </w:p>
    <w:p>
      <w:pPr>
        <w:pStyle w:val="Heading1"/>
      </w:pPr>
      <w:r>
        <w:t>Key Takeaways</w:t>
      </w:r>
    </w:p>
    <w:p>
      <w:pPr>
        <w:pStyle w:val="ListBullet"/>
      </w:pPr>
      <w:r>
        <w:t>Sarcopenia is a common, progressive loss of muscle mass and strength that disproportionately affects aging women.</w:t>
      </w:r>
    </w:p>
    <w:p>
      <w:pPr>
        <w:pStyle w:val="ListBullet"/>
      </w:pPr>
      <w:r>
        <w:t>Hormonal changes during menopause significantly contribute to accelerated muscle loss in women.</w:t>
      </w:r>
    </w:p>
    <w:p>
      <w:pPr>
        <w:pStyle w:val="ListBullet"/>
      </w:pPr>
      <w:r>
        <w:t>Sarcopenia reduces physical function, increases risk of falls, fractures, and loss of independence.</w:t>
      </w:r>
    </w:p>
    <w:p>
      <w:pPr>
        <w:pStyle w:val="ListBullet"/>
      </w:pPr>
      <w:r>
        <w:t>Diagnosis relies on measuring muscle mass, strength, and physical performance using established criteria.</w:t>
      </w:r>
    </w:p>
    <w:p>
      <w:pPr>
        <w:pStyle w:val="ListBullet"/>
      </w:pPr>
      <w:r>
        <w:t>Resistance training and adequate protein intake are the most effective interventions for sarcopenia prevention and treatment in women.</w:t>
      </w:r>
    </w:p>
    <w:p>
      <w:pPr>
        <w:pStyle w:val="ListBullet"/>
      </w:pPr>
      <w:r>
        <w:t>Vitamin D sufficiency supports muscle health and should be monitored and corrected as needed.</w:t>
      </w:r>
    </w:p>
    <w:p>
      <w:pPr>
        <w:pStyle w:val="ListBullet"/>
      </w:pPr>
      <w:r>
        <w:t>There are no FDA-approved drugs specifically for sarcopenia; current treatments focus on lifestyle and supportive care.</w:t>
      </w:r>
    </w:p>
    <w:p>
      <w:pPr>
        <w:pStyle w:val="ListBullet"/>
      </w:pPr>
      <w:r>
        <w:t>Early recognition and tailored management improve long-term health outcomes and quality of life.</w:t>
      </w:r>
    </w:p>
    <w:p>
      <w:pPr>
        <w:pStyle w:val="Heading1"/>
      </w:pPr>
      <w:r>
        <w:t>Glossary</w:t>
      </w:r>
    </w:p>
    <w:p>
      <w:r>
        <w:rPr>
          <w:b/>
        </w:rPr>
        <w:t xml:space="preserve">Sarcopenia: </w:t>
      </w:r>
      <w:r>
        <w:t>The age-related loss of muscle mass and strength leading to decreased physical function.</w:t>
      </w:r>
    </w:p>
    <w:p>
      <w:r>
        <w:rPr>
          <w:b/>
        </w:rPr>
        <w:t xml:space="preserve">Skeletal Muscle: </w:t>
      </w:r>
      <w:r>
        <w:t>Type of muscle attached to bones that enables movement and maintains posture.</w:t>
      </w:r>
    </w:p>
    <w:p>
      <w:r>
        <w:rPr>
          <w:b/>
        </w:rPr>
        <w:t xml:space="preserve">Resistance Training: </w:t>
      </w:r>
      <w:r>
        <w:t>Exercise designed to improve muscle strength by working against a force or weight.</w:t>
      </w:r>
    </w:p>
    <w:p>
      <w:r>
        <w:rPr>
          <w:b/>
        </w:rPr>
        <w:t xml:space="preserve">Menopause: </w:t>
      </w:r>
      <w:r>
        <w:t>The natural cessation of menstruation marking the end of reproductive years in women, often accompanied by hormonal changes.</w:t>
      </w:r>
    </w:p>
    <w:p>
      <w:r>
        <w:rPr>
          <w:b/>
        </w:rPr>
        <w:t xml:space="preserve">Anabolic Hormones: </w:t>
      </w:r>
      <w:r>
        <w:t>Hormones that promote tissue building, including muscle growth, such as estrogen, testosterone, and growth hormone.</w:t>
      </w:r>
    </w:p>
    <w:p>
      <w:r>
        <w:rPr>
          <w:b/>
        </w:rPr>
        <w:t xml:space="preserve">Handgrip Strength: </w:t>
      </w:r>
      <w:r>
        <w:t>A simple clinical measure of muscle strength using a dynamometer to assess muscular health.</w:t>
      </w:r>
    </w:p>
    <w:p>
      <w:r>
        <w:rPr>
          <w:b/>
        </w:rPr>
        <w:t xml:space="preserve">Gait Speed: </w:t>
      </w:r>
      <w:r>
        <w:t>The speed at which an individual walks, often used as an indicator of physical performance.</w:t>
      </w:r>
    </w:p>
    <w:p>
      <w:r>
        <w:rPr>
          <w:b/>
        </w:rPr>
        <w:t xml:space="preserve">Bioelectrical Impedance Analysis (BIA): </w:t>
      </w:r>
      <w:r>
        <w:t>A method to estimate body composition including muscle mass by measuring electrical conductivity.</w:t>
      </w:r>
    </w:p>
    <w:p>
      <w:r>
        <w:rPr>
          <w:b/>
        </w:rPr>
        <w:t xml:space="preserve">Vitamin D: </w:t>
      </w:r>
      <w:r>
        <w:t>A nutrient important for bone and muscle health that also regulates calcium metabolism.</w:t>
      </w:r>
    </w:p>
    <w:p>
      <w:r>
        <w:rPr>
          <w:b/>
        </w:rPr>
        <w:t xml:space="preserve">Hormone Replacement Therapy (HRT): </w:t>
      </w:r>
      <w:r>
        <w:t>Medical treatment that replaces hormones no longer produced adequately after menopause.</w:t>
      </w:r>
    </w:p>
    <w:p>
      <w:pPr>
        <w:pStyle w:val="Heading1"/>
      </w:pPr>
      <w:r>
        <w:t>Related Modules</w:t>
      </w:r>
    </w:p>
    <w:p>
      <w:pPr>
        <w:pStyle w:val="ListBullet"/>
      </w:pPr>
      <w:r>
        <w:t>WOM-205</w:t>
      </w:r>
    </w:p>
    <w:p>
      <w:pPr>
        <w:pStyle w:val="ListBullet"/>
      </w:pPr>
      <w:r>
        <w:t>WOM-312</w:t>
      </w:r>
    </w:p>
    <w:p>
      <w:pPr>
        <w:pStyle w:val="Heading1"/>
      </w:pPr>
      <w:r>
        <w:t>Illustration Specifications</w:t>
      </w:r>
    </w:p>
    <w:p>
      <w:pPr>
        <w:pStyle w:val="Heading2"/>
      </w:pPr>
      <w:r>
        <w:t>ILL-101 - Age-Related Muscle Decline in Women</w:t>
      </w:r>
    </w:p>
    <w:p>
      <w:r>
        <w:t>Type: Graph</w:t>
      </w:r>
    </w:p>
    <w:p>
      <w:r>
        <w:t>Graph showing progressive decrease in skeletal muscle mass and strength in women by age groups highlighting menopause effects.</w:t>
      </w:r>
    </w:p>
    <w:p>
      <w:r>
        <w:t>Alt text: Graph depicting muscle mass and strength decline across different ages in women.</w:t>
      </w:r>
    </w:p>
    <w:p>
      <w:pPr>
        <w:pStyle w:val="Heading2"/>
      </w:pPr>
      <w:r>
        <w:t>ILL-102 - Hormonal Influences on Muscle Health</w:t>
      </w:r>
    </w:p>
    <w:p>
      <w:r>
        <w:t>Type: Diagram</w:t>
      </w:r>
    </w:p>
    <w:p>
      <w:r>
        <w:t>Illustration highlighting how estrogen and other hormones affect muscle protein synthesis and breakdown.</w:t>
      </w:r>
    </w:p>
    <w:p>
      <w:r>
        <w:t>Alt text: Diagram of hormone interactions impacting muscle tissue in women.</w:t>
      </w:r>
    </w:p>
    <w:p>
      <w:pPr>
        <w:pStyle w:val="Heading2"/>
      </w:pPr>
      <w:r>
        <w:t>ILL-103 - Resistance Training Exercises for Sarcopenia</w:t>
      </w:r>
    </w:p>
    <w:p>
      <w:r>
        <w:t>Type: Photo series</w:t>
      </w:r>
    </w:p>
    <w:p>
      <w:r>
        <w:t>Photos demonstrating recommended resistance exercises suitable for women to improve muscle strength safely.</w:t>
      </w:r>
    </w:p>
    <w:p>
      <w:r>
        <w:t>Alt text: Sequence of images showing women performing strength training exercises.</w:t>
      </w:r>
    </w:p>
    <w:p>
      <w:pPr>
        <w:pStyle w:val="Heading2"/>
      </w:pPr>
      <w:r>
        <w:t>ILL-104 - Sarcopenia Diagnostic Tools</w:t>
      </w:r>
    </w:p>
    <w:p>
      <w:r>
        <w:t>Type: Infographic</w:t>
      </w:r>
    </w:p>
    <w:p>
      <w:r>
        <w:t>Infographic detailing measurements such as handgrip strength, gait speed, and muscle mass used in sarcopenia diagnosis.</w:t>
      </w:r>
    </w:p>
    <w:p>
      <w:r>
        <w:t>Alt text: Visual guide to sarcopenia diagnostic tests and cut-off values.</w:t>
      </w:r>
    </w:p>
    <w:p>
      <w:pPr>
        <w:pStyle w:val="Heading1"/>
      </w:pPr>
      <w:r>
        <w:t>References</w:t>
      </w:r>
    </w:p>
    <w:p>
      <w:pPr>
        <w:pStyle w:val="ListBullet"/>
      </w:pPr>
      <w:r>
        <w:t>Sarcopenia: revised European consensus on definition and diagnosis | Cruz-Jentoft AJ et al., European Working Group on Sarcopenia in Older People (EWGSOP) | 2019 | DOI: 10.1016/j.jamda.2018.12.012 | Unverified</w:t>
      </w:r>
    </w:p>
    <w:p>
      <w:pPr>
        <w:pStyle w:val="ListBullet"/>
      </w:pPr>
      <w:r>
        <w:t>The impact of menopause on muscle mass and function in women | Perrino C et al. | 2021 | PMID: 33456789 | Unverified</w:t>
      </w:r>
    </w:p>
    <w:p>
      <w:pPr>
        <w:pStyle w:val="ListBullet"/>
      </w:pPr>
      <w:r>
        <w:t>Nutrition and physical activity for prevention and treatment of sarcopenia | Morley JE et al. | 2017 | DOI: 10.1016/j.clnu.2016.07.018 | Unverified</w:t>
      </w:r>
    </w:p>
    <w:p>
      <w:pPr>
        <w:pStyle w:val="ListBullet"/>
      </w:pPr>
      <w:r>
        <w:t>Resistance training and sarcopenia in older adults: a systematic review | Peterson MD et al. | 2010 | PMCID: PMC3002104 | Unverified</w:t>
      </w:r>
    </w:p>
    <w:p>
      <w:pPr>
        <w:pStyle w:val="ListBullet"/>
      </w:pPr>
      <w:r>
        <w:t>Vitamin D and muscle function in older adults: a systematic review | Ceglia L. | 2008 | PMID: 19158139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