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STR-148 - Tracking Stress</w:t>
      </w:r>
    </w:p>
    <w:p>
      <w:r>
        <w:rPr>
          <w:i/>
        </w:rPr>
        <w:t>How tracking stress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General public, Healthcare professionals, Mental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tracking, Physiological stress, Mental resilience, Heart rate variability, Stress biomarkers, Behavioral health, Resilience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Tracking stress refers to the systematic monitoring and quantification of physiological, psychological, and behavioral indicators reflecting an individual's stress levels over time. Stress is a biological and psychological response to perceived challenges or threats, engaging neuroendocrine and autonomic systems such as the hypothalamic-pituitary-adrenal (HPA) axis and sympathetic nervous system. Tracking typically uses wearable sensors measuring variables like heart rate variability (HRV), galvanic skin response, cortisol levels, and subjective self-report scales. This enables individuals and healthcare professionals to understand stress patterns, triggers, and recovery dynamics. Synonyms and related concepts include stress monitoring, stress biomarker assessment, and resilience tracking. The practical relevance lies in aiding long-term resilience building by fostering awareness, timely coping, and informing behavioral or therapeutic interventions. However, limitations exist: the complex multifactorial nature of stress complicates interpretation; technology reliability varies; privacy concerns arise with data collection; and physiological markers may be influenced by other conditions. Safety considerations emphasize that stress tracking should not substitute clinical diagnosis, and data should be interpreted cautiously to avoid anxiety escalation or mismanagement. Overall, stress tracking can enhance self-regulation, promote sustainable lifestyle changes, and support mental well-being when integrated thoughtfully.</w:t>
      </w:r>
    </w:p>
    <w:p>
      <w:pPr>
        <w:pStyle w:val="Heading1"/>
      </w:pPr>
      <w:r>
        <w:t>Customer Questions Answered</w:t>
      </w:r>
    </w:p>
    <w:p>
      <w:pPr>
        <w:pStyle w:val="ListBullet"/>
      </w:pPr>
      <w:r>
        <w:t>What does tracking stress mean and how is it done?</w:t>
      </w:r>
    </w:p>
    <w:p>
      <w:pPr>
        <w:pStyle w:val="ListBullet"/>
      </w:pPr>
      <w:r>
        <w:t>How can tracking stress improve mental health and resilience?</w:t>
      </w:r>
    </w:p>
    <w:p>
      <w:pPr>
        <w:pStyle w:val="ListBullet"/>
      </w:pPr>
      <w:r>
        <w:t>What are the common physiological markers measured in stress tracking?</w:t>
      </w:r>
    </w:p>
    <w:p>
      <w:pPr>
        <w:pStyle w:val="ListBullet"/>
      </w:pPr>
      <w:r>
        <w:t>Are there wearable devices effective for monitoring stress?</w:t>
      </w:r>
    </w:p>
    <w:p>
      <w:pPr>
        <w:pStyle w:val="ListBullet"/>
      </w:pPr>
      <w:r>
        <w:t>How reliable are stress-tracking apps and gadgets?</w:t>
      </w:r>
    </w:p>
    <w:p>
      <w:pPr>
        <w:pStyle w:val="ListBullet"/>
      </w:pPr>
      <w:r>
        <w:t>Can tracking stress help prevent burnout or anxiety disorders?</w:t>
      </w:r>
    </w:p>
    <w:p>
      <w:pPr>
        <w:pStyle w:val="ListBullet"/>
      </w:pPr>
      <w:r>
        <w:t>What is heart rate variability and why is it important in stress tracking?</w:t>
      </w:r>
    </w:p>
    <w:p>
      <w:pPr>
        <w:pStyle w:val="ListBullet"/>
      </w:pPr>
      <w:r>
        <w:t>How does chronic stress differ from acute stress in tracking terms?</w:t>
      </w:r>
    </w:p>
    <w:p>
      <w:pPr>
        <w:pStyle w:val="ListBullet"/>
      </w:pPr>
      <w:r>
        <w:t>What are the limitations and risks of using stress-tracking technologies?</w:t>
      </w:r>
    </w:p>
    <w:p>
      <w:pPr>
        <w:pStyle w:val="ListBullet"/>
      </w:pPr>
      <w:r>
        <w:t>Can tracking stress guide behavioral changes and coping strategies?</w:t>
      </w:r>
    </w:p>
    <w:p>
      <w:pPr>
        <w:pStyle w:val="ListBullet"/>
      </w:pPr>
      <w:r>
        <w:t>What scientific evidence supports the use of stress-tracking in improving health?</w:t>
      </w:r>
    </w:p>
    <w:p>
      <w:pPr>
        <w:pStyle w:val="ListBullet"/>
      </w:pPr>
      <w:r>
        <w:t>How should data from stress tracking be interpreted safely?</w:t>
      </w:r>
    </w:p>
    <w:p>
      <w:pPr>
        <w:pStyle w:val="Heading1"/>
      </w:pPr>
      <w:r>
        <w:t>Learning Objectives</w:t>
      </w:r>
    </w:p>
    <w:p>
      <w:pPr>
        <w:pStyle w:val="ListBullet"/>
      </w:pPr>
      <w:r>
        <w:t>Define stress tracking and explain its importance in mental health.</w:t>
      </w:r>
    </w:p>
    <w:p>
      <w:pPr>
        <w:pStyle w:val="ListBullet"/>
      </w:pPr>
      <w:r>
        <w:t>Describe physiological and psychological mechanisms involved in stress.</w:t>
      </w:r>
    </w:p>
    <w:p>
      <w:pPr>
        <w:pStyle w:val="ListBullet"/>
      </w:pPr>
      <w:r>
        <w:t>Identify common tools and biomarkers used in stress monitoring.</w:t>
      </w:r>
    </w:p>
    <w:p>
      <w:pPr>
        <w:pStyle w:val="ListBullet"/>
      </w:pPr>
      <w:r>
        <w:t>Summarize scientific evidence supporting stress tracking benefits.</w:t>
      </w:r>
    </w:p>
    <w:p>
      <w:pPr>
        <w:pStyle w:val="ListBullet"/>
      </w:pPr>
      <w:r>
        <w:t>Recognize the limitations and potential risks of stress tracking methods.</w:t>
      </w:r>
    </w:p>
    <w:p>
      <w:pPr>
        <w:pStyle w:val="ListBullet"/>
      </w:pPr>
      <w:r>
        <w:t>Understand practical applications for resilience and behavior change.</w:t>
      </w:r>
    </w:p>
    <w:p>
      <w:pPr>
        <w:pStyle w:val="ListBullet"/>
      </w:pPr>
      <w:r>
        <w:t>Clarify common misconceptions related to stress tracking.</w:t>
      </w:r>
    </w:p>
    <w:p>
      <w:pPr>
        <w:pStyle w:val="ListBullet"/>
      </w:pPr>
      <w:r>
        <w:t>Outline safety considerations for interpreting and using stress data.</w:t>
      </w:r>
    </w:p>
    <w:p>
      <w:pPr>
        <w:pStyle w:val="Heading1"/>
      </w:pPr>
      <w:r>
        <w:t>Definition</w:t>
      </w:r>
    </w:p>
    <w:p>
      <w:r>
        <w:t>Stress tracking is the process of continuously or periodically measuring biological, psychological, and behavioral indicators that reflect an individual's stress levels, with the aim to understand patterns, triggers, and changes over time to support health and resilience.</w:t>
      </w:r>
    </w:p>
    <w:p>
      <w:pPr>
        <w:pStyle w:val="Heading1"/>
      </w:pPr>
      <w:r>
        <w:t>Why This Matters</w:t>
      </w:r>
    </w:p>
    <w:p>
      <w:r>
        <w:t>Understanding and tracking stress allows individuals to become aware of their stress responses, enabling timely interventions and behavior modifications that promote resilience and long-term mental and physical health. By leveraging scientific tools and evidence-based approaches, stress tracking can support sustainable well-being and prevent stress-related disorders.</w:t>
      </w:r>
    </w:p>
    <w:p>
      <w:pPr>
        <w:pStyle w:val="Heading1"/>
      </w:pPr>
      <w:r>
        <w:t>What Is Stress Tracking?</w:t>
      </w:r>
    </w:p>
    <w:p>
      <w:r>
        <w:t>Stress tracking involves identifying and measuring signs of stress using various methods, including physiological sensors, self-report questionnaires, and behavioral monitoring. These data provide insight into how an individual experiences and manages stress over short and long periods.</w:t>
      </w:r>
    </w:p>
    <w:p>
      <w:pPr>
        <w:pStyle w:val="Heading1"/>
      </w:pPr>
      <w:r>
        <w:t>Physiological Mechanisms of Stress</w:t>
      </w:r>
    </w:p>
    <w:p>
      <w:r>
        <w:t>Stress activates the body's stress response systems, especially the hypothalamic-pituitary-adrenal (HPA) axis and sympathetic nervous system. This results in the release of stress hormones like cortisol and adrenaline, which prepare the body to face perceived challenges but can cause harm if chronically elevated.</w:t>
      </w:r>
    </w:p>
    <w:p>
      <w:pPr>
        <w:pStyle w:val="Heading1"/>
      </w:pPr>
      <w:r>
        <w:t>Common Biomarkers and Measurement Tools</w:t>
      </w:r>
    </w:p>
    <w:p>
      <w:r>
        <w:t>Key biomarkers for stress include heart rate variability (HRV), galvanic skin response (skin conductance), cortisol concentration (measured via saliva or blood), and respiratory rate. Devices like wearable fitness trackers, smartwatches, and biosensors measure these parameters, often supplemented with subjective stress scales.</w:t>
      </w:r>
    </w:p>
    <w:p>
      <w:pPr>
        <w:pStyle w:val="Heading1"/>
      </w:pPr>
      <w:r>
        <w:t>Heart Rate Variability (HRV) Explained</w:t>
      </w:r>
    </w:p>
    <w:p>
      <w:r>
        <w:t>HRV is the variation in time intervals between heartbeats, reflecting autonomic nervous system balance. Higher HRV generally indicates better stress resilience and parasympathetic activity, while lower HRV can signal higher stress and sympathetic dominance.</w:t>
      </w:r>
    </w:p>
    <w:p>
      <w:pPr>
        <w:pStyle w:val="Heading1"/>
      </w:pPr>
      <w:r>
        <w:t>Applications of Stress Tracking for Resilience</w:t>
      </w:r>
    </w:p>
    <w:p>
      <w:r>
        <w:t>By monitoring stress patterns, individuals can identify triggers and recovery periods, enabling targeted coping strategies such as mindfulness, exercise, or therapy. This self-awareness fosters long-term resilience, mental well-being, and sustainable behavior changes.</w:t>
      </w:r>
    </w:p>
    <w:p>
      <w:pPr>
        <w:pStyle w:val="Heading1"/>
      </w:pPr>
      <w:r>
        <w:t>Scientific Evidence Supporting Stress Tracking</w:t>
      </w:r>
    </w:p>
    <w:p>
      <w:r>
        <w:t>Moderate evidence from clinical and experimental studies shows that stress tracking combined with feedback improves self-regulation, reduces perceived stress, and supports mental health interventions. However, further large-scale studies are ongoing to strengthen causal conclusions.</w:t>
      </w:r>
    </w:p>
    <w:p>
      <w:pPr>
        <w:pStyle w:val="Heading1"/>
      </w:pPr>
      <w:r>
        <w:t>Limitations and Challenges</w:t>
      </w:r>
    </w:p>
    <w:p>
      <w:r>
        <w:t>Stress tracking presents challenges such as variability in measurement accuracy, individual differences in stress responses, confounding factors (illness, activity), and the risk of data misinterpretation. Devices may produce false positives or negatives, limiting their standalone diagnostic value.</w:t>
      </w:r>
    </w:p>
    <w:p>
      <w:pPr>
        <w:pStyle w:val="Heading1"/>
      </w:pPr>
      <w:r>
        <w:t>Common Misconceptions About Stress Tracking</w:t>
      </w:r>
    </w:p>
    <w:p>
      <w:r>
        <w:t>A prevalent misconception is that stress tracking devices can diagnose medical conditions or provide precise stress quantification. In reality, they are supplemental tools that require broader clinical context and should not replace professional evaluation.</w:t>
      </w:r>
    </w:p>
    <w:p>
      <w:pPr>
        <w:pStyle w:val="Heading1"/>
      </w:pPr>
      <w:r>
        <w:t>Safety and Ethical Considerations</w:t>
      </w:r>
    </w:p>
    <w:p>
      <w:r>
        <w:t>Users should avoid over-reliance on stress data to prevent heightened anxiety or obsessive monitoring. Data privacy and security are crucial, particularly with digital tracking technologies. Professionals recommend integrating tracking within an informed, supportive framework.</w:t>
      </w:r>
    </w:p>
    <w:p>
      <w:pPr>
        <w:pStyle w:val="Heading1"/>
      </w:pPr>
      <w:r>
        <w:t>Interpreting Stress Data Responsibly</w:t>
      </w:r>
    </w:p>
    <w:p>
      <w:r>
        <w:t>Interpreting tracked stress data requires contextualizing physiological and subjective inputs with lifestyle, environmental, and psychological information. Expert guidance improves meaningful use and reduces risk of misinterpretation or harmful self-management.</w:t>
      </w:r>
    </w:p>
    <w:p>
      <w:pPr>
        <w:pStyle w:val="Heading1"/>
      </w:pPr>
      <w:r>
        <w:t>Behavioral Strategies Guided by Stress Tracking</w:t>
      </w:r>
    </w:p>
    <w:p>
      <w:r>
        <w:t>Tracking can inform individualized stress management plans, including relaxation techniques, physical activity, sleep hygiene, and social support, enhancing sustainable healthy behaviors and resilience over time.</w:t>
      </w:r>
    </w:p>
    <w:p>
      <w:pPr>
        <w:pStyle w:val="Heading1"/>
      </w:pPr>
      <w:r>
        <w:t>Future Directions in Stress Tracking Technology</w:t>
      </w:r>
    </w:p>
    <w:p>
      <w:r>
        <w:t>Emerging technologies integrating multimodal data (physiological, behavioral, environmental) and artificial intelligence aim to improve accuracy and personalized feedback. Ethical, clinical validation, and accessibility considerations remain important evolving aspects.</w:t>
      </w:r>
    </w:p>
    <w:p>
      <w:pPr>
        <w:pStyle w:val="Heading1"/>
      </w:pPr>
      <w:r>
        <w:t>Practical Guidance</w:t>
      </w:r>
    </w:p>
    <w:p>
      <w:pPr>
        <w:pStyle w:val="ListBullet"/>
      </w:pPr>
      <w:r>
        <w:t>Use validated and reliable devices for stress monitoring.</w:t>
      </w:r>
    </w:p>
    <w:p>
      <w:pPr>
        <w:pStyle w:val="ListBullet"/>
      </w:pPr>
      <w:r>
        <w:t>Combine physiological data with subjective self-assessments for comprehensive understanding.</w:t>
      </w:r>
    </w:p>
    <w:p>
      <w:pPr>
        <w:pStyle w:val="ListBullet"/>
      </w:pPr>
      <w:r>
        <w:t>Avoid interpreting data in isolation—consider lifestyle and psychological factors.</w:t>
      </w:r>
    </w:p>
    <w:p>
      <w:pPr>
        <w:pStyle w:val="ListBullet"/>
      </w:pPr>
      <w:r>
        <w:t>Use stress tracking as a cue to apply coping strategies, not as a diagnostic tool.</w:t>
      </w:r>
    </w:p>
    <w:p>
      <w:pPr>
        <w:pStyle w:val="ListBullet"/>
      </w:pPr>
      <w:r>
        <w:t>Maintain data privacy by reviewing app permissions and device security.</w:t>
      </w:r>
    </w:p>
    <w:p>
      <w:pPr>
        <w:pStyle w:val="ListBullet"/>
      </w:pPr>
      <w:r>
        <w:t>Consult healthcare professionals for persistent or severe stress-related symptoms.</w:t>
      </w:r>
    </w:p>
    <w:p>
      <w:pPr>
        <w:pStyle w:val="ListBullet"/>
      </w:pPr>
      <w:r>
        <w:t>Avoid obsessive or excessive monitoring that may increase anxiety.</w:t>
      </w:r>
    </w:p>
    <w:p>
      <w:pPr>
        <w:pStyle w:val="ListBullet"/>
      </w:pPr>
      <w:r>
        <w:t>Integrate tracking with established resilience and mental health programs.</w:t>
      </w:r>
    </w:p>
    <w:p>
      <w:pPr>
        <w:pStyle w:val="Heading1"/>
      </w:pPr>
      <w:r>
        <w:t>Safety Notes</w:t>
      </w:r>
    </w:p>
    <w:p>
      <w:pPr>
        <w:pStyle w:val="ListBullet"/>
      </w:pPr>
      <w:r>
        <w:t>Stress tracking devices are not substitutes for medical diagnosis or mental health treatment.</w:t>
      </w:r>
    </w:p>
    <w:p>
      <w:pPr>
        <w:pStyle w:val="ListBullet"/>
      </w:pPr>
      <w:r>
        <w:t>Physiological markers can be influenced by multiple factors; do not assume all changes reflect stress.</w:t>
      </w:r>
    </w:p>
    <w:p>
      <w:pPr>
        <w:pStyle w:val="ListBullet"/>
      </w:pPr>
      <w:r>
        <w:t>Do not use stress data to self-medicate or alter medications without professional guidance.</w:t>
      </w:r>
    </w:p>
    <w:p>
      <w:pPr>
        <w:pStyle w:val="ListBullet"/>
      </w:pPr>
      <w:r>
        <w:t>Be cautious about data sharing and privacy on digital platforms.</w:t>
      </w:r>
    </w:p>
    <w:p>
      <w:pPr>
        <w:pStyle w:val="ListBullet"/>
      </w:pPr>
      <w:r>
        <w:t>Recognize that misinterpretation of data may cause unnecessary worry or false reassurance.</w:t>
      </w:r>
    </w:p>
    <w:p>
      <w:pPr>
        <w:pStyle w:val="Heading1"/>
      </w:pPr>
      <w:r>
        <w:t>Common Misconceptions</w:t>
      </w:r>
    </w:p>
    <w:p>
      <w:r>
        <w:rPr>
          <w:b/>
        </w:rPr>
        <w:t xml:space="preserve">Misconception: </w:t>
      </w:r>
      <w:r>
        <w:t>Stress tracking devices provide exact measurements of stress levels at all times.</w:t>
      </w:r>
    </w:p>
    <w:p>
      <w:r>
        <w:rPr>
          <w:b/>
        </w:rPr>
        <w:t xml:space="preserve">Reality: </w:t>
      </w:r>
      <w:r>
        <w:t>Stress tracking devices estimate indicators related to stress but do not provide definitive stress diagnoses or measurements.</w:t>
      </w:r>
    </w:p>
    <w:p>
      <w:r>
        <w:rPr>
          <w:b/>
        </w:rPr>
        <w:t xml:space="preserve">Misconception: </w:t>
      </w:r>
      <w:r>
        <w:t>If a device shows high stress, you must be in danger or have a medical problem.</w:t>
      </w:r>
    </w:p>
    <w:p>
      <w:r>
        <w:rPr>
          <w:b/>
        </w:rPr>
        <w:t xml:space="preserve">Reality: </w:t>
      </w:r>
      <w:r>
        <w:t>Elevated stress markers may reflect normal variations and require context; consult professionals for interpretation.</w:t>
      </w:r>
    </w:p>
    <w:p>
      <w:r>
        <w:rPr>
          <w:b/>
        </w:rPr>
        <w:t xml:space="preserve">Misconception: </w:t>
      </w:r>
      <w:r>
        <w:t>Stress tracking can replace traditional therapy or medical advice.</w:t>
      </w:r>
    </w:p>
    <w:p>
      <w:r>
        <w:rPr>
          <w:b/>
        </w:rPr>
        <w:t xml:space="preserve">Reality: </w:t>
      </w:r>
      <w:r>
        <w:t>Stress tracking complements but does not replace professional mental health care or medical diagnosis.</w:t>
      </w:r>
    </w:p>
    <w:p>
      <w:pPr>
        <w:pStyle w:val="Heading1"/>
      </w:pPr>
      <w:r>
        <w:t>Clinical Pearls</w:t>
      </w:r>
    </w:p>
    <w:p>
      <w:pPr>
        <w:pStyle w:val="ListNumber"/>
      </w:pPr>
      <w:r>
        <w:t>Heart rate variability is a valuable noninvasive marker for autonomic nervous system balance and stress resilience.</w:t>
      </w:r>
    </w:p>
    <w:p>
      <w:pPr>
        <w:pStyle w:val="ListNumber"/>
      </w:pPr>
      <w:r>
        <w:t>Integrating subjective self-report data with physiological metrics enhances the accuracy of stress assessments.</w:t>
      </w:r>
    </w:p>
    <w:p>
      <w:pPr>
        <w:pStyle w:val="ListNumber"/>
      </w:pPr>
      <w:r>
        <w:t>User education is vital to prevent misinterpretation and undue anxiety related to stress tracking data.</w:t>
      </w:r>
    </w:p>
    <w:p>
      <w:pPr>
        <w:pStyle w:val="ListNumber"/>
      </w:pPr>
      <w:r>
        <w:t>Privacy protections should be prioritized when selecting digital stress tracking tools.</w:t>
      </w:r>
    </w:p>
    <w:p>
      <w:pPr>
        <w:pStyle w:val="ListNumber"/>
      </w:pPr>
      <w:r>
        <w:t>Regular monitoring can identify stress patterns that support early intervention and resilience building.</w:t>
      </w:r>
    </w:p>
    <w:p>
      <w:pPr>
        <w:pStyle w:val="Heading1"/>
      </w:pPr>
      <w:r>
        <w:t>Key Takeaways</w:t>
      </w:r>
    </w:p>
    <w:p>
      <w:pPr>
        <w:pStyle w:val="ListBullet"/>
      </w:pPr>
      <w:r>
        <w:t>Stress tracking involves measuring physiological and psychological indicators to monitor stress over time.</w:t>
      </w:r>
    </w:p>
    <w:p>
      <w:pPr>
        <w:pStyle w:val="ListBullet"/>
      </w:pPr>
      <w:r>
        <w:t>Common biomarkers include heart rate variability, cortisol levels, and skin conductance.</w:t>
      </w:r>
    </w:p>
    <w:p>
      <w:pPr>
        <w:pStyle w:val="ListBullet"/>
      </w:pPr>
      <w:r>
        <w:t>Wearable devices and apps provide accessible means to track stress but vary in reliability.</w:t>
      </w:r>
    </w:p>
    <w:p>
      <w:pPr>
        <w:pStyle w:val="ListBullet"/>
      </w:pPr>
      <w:r>
        <w:t>Tracking supports mental resilience by increasing awareness and informing coping strategies.</w:t>
      </w:r>
    </w:p>
    <w:p>
      <w:pPr>
        <w:pStyle w:val="ListBullet"/>
      </w:pPr>
      <w:r>
        <w:t>Scientific evidence moderately supports benefits of stress tracking combined with feedback mechanisms.</w:t>
      </w:r>
    </w:p>
    <w:p>
      <w:pPr>
        <w:pStyle w:val="ListBullet"/>
      </w:pPr>
      <w:r>
        <w:t>Limitations include measurement variability, individual differences, and potential data misinterpretation.</w:t>
      </w:r>
    </w:p>
    <w:p>
      <w:pPr>
        <w:pStyle w:val="ListBullet"/>
      </w:pPr>
      <w:r>
        <w:t>Stress tracking should be used responsibly, respecting privacy and not substituting clinical care.</w:t>
      </w:r>
    </w:p>
    <w:p>
      <w:pPr>
        <w:pStyle w:val="ListBullet"/>
      </w:pPr>
      <w:r>
        <w:t>Future advances may improve personalized stress management integrating multiple data sources.</w:t>
      </w:r>
    </w:p>
    <w:p>
      <w:pPr>
        <w:pStyle w:val="Heading1"/>
      </w:pPr>
      <w:r>
        <w:t>Glossary</w:t>
      </w:r>
    </w:p>
    <w:p>
      <w:r>
        <w:rPr>
          <w:b/>
        </w:rPr>
        <w:t xml:space="preserve">Stress: </w:t>
      </w:r>
      <w:r>
        <w:t>A biological and psychological response to demands or threats, activating systems like the hypothalamic-pituitary-adrenal axis.</w:t>
      </w:r>
    </w:p>
    <w:p>
      <w:r>
        <w:rPr>
          <w:b/>
        </w:rPr>
        <w:t xml:space="preserve">Heart Rate Variability (HRV): </w:t>
      </w:r>
      <w:r>
        <w:t>The variation in time intervals between heartbeats reflecting autonomic nervous system activity and stress resilience.</w:t>
      </w:r>
    </w:p>
    <w:p>
      <w:r>
        <w:rPr>
          <w:b/>
        </w:rPr>
        <w:t xml:space="preserve">Hypothalamic-Pituitary-Adrenal (HPA) Axis: </w:t>
      </w:r>
      <w:r>
        <w:t>A central part of the stress response system regulating cortisol release and other stress hormones.</w:t>
      </w:r>
    </w:p>
    <w:p>
      <w:r>
        <w:rPr>
          <w:b/>
        </w:rPr>
        <w:t xml:space="preserve">Cortisol: </w:t>
      </w:r>
      <w:r>
        <w:t>A hormone released during stress that helps the body manage energy; chronically elevated levels can be harmful.</w:t>
      </w:r>
    </w:p>
    <w:p>
      <w:r>
        <w:rPr>
          <w:b/>
        </w:rPr>
        <w:t xml:space="preserve">Galvanic Skin Response (GSR): </w:t>
      </w:r>
      <w:r>
        <w:t>A measure of electrical conductance of the skin that varies with sweat gland activity influenced by stress.</w:t>
      </w:r>
    </w:p>
    <w:p>
      <w:r>
        <w:rPr>
          <w:b/>
        </w:rPr>
        <w:t xml:space="preserve">Resilience: </w:t>
      </w:r>
      <w:r>
        <w:t>The capacity to adapt successfully to stress and adversity, maintaining mental well-being.</w:t>
      </w:r>
    </w:p>
    <w:p>
      <w:r>
        <w:rPr>
          <w:b/>
        </w:rPr>
        <w:t xml:space="preserve">Wearable Device: </w:t>
      </w:r>
      <w:r>
        <w:t>An electronic sensor worn on the body that monitors physiological parameters such as heart rate.</w:t>
      </w:r>
    </w:p>
    <w:p>
      <w:r>
        <w:rPr>
          <w:b/>
        </w:rPr>
        <w:t xml:space="preserve">Autonomic Nervous System: </w:t>
      </w:r>
      <w:r>
        <w:t>A part of the nervous system regulating involuntary body functions, including stress responses.</w:t>
      </w:r>
    </w:p>
    <w:p>
      <w:pPr>
        <w:pStyle w:val="Heading1"/>
      </w:pPr>
      <w:r>
        <w:t>Related Modules</w:t>
      </w:r>
    </w:p>
    <w:p>
      <w:pPr>
        <w:pStyle w:val="ListBullet"/>
      </w:pPr>
      <w:r>
        <w:t>STR-102</w:t>
      </w:r>
    </w:p>
    <w:p>
      <w:pPr>
        <w:pStyle w:val="ListBullet"/>
      </w:pPr>
      <w:r>
        <w:t>MH-230</w:t>
      </w:r>
    </w:p>
    <w:p>
      <w:pPr>
        <w:pStyle w:val="ListBullet"/>
      </w:pPr>
      <w:r>
        <w:t>PHY-175</w:t>
      </w:r>
    </w:p>
    <w:p>
      <w:pPr>
        <w:pStyle w:val="Heading1"/>
      </w:pPr>
      <w:r>
        <w:t>Illustration Specifications</w:t>
      </w:r>
    </w:p>
    <w:p>
      <w:pPr>
        <w:pStyle w:val="Heading2"/>
      </w:pPr>
      <w:r>
        <w:t>ILL-STR-001 - Heart Rate Variability (HRV) Explained</w:t>
      </w:r>
    </w:p>
    <w:p>
      <w:r>
        <w:t>Type: Diagram</w:t>
      </w:r>
    </w:p>
    <w:p>
      <w:r>
        <w:t>Visual representation showing the variations in heartbeats illustrating high versus low heart rate variability.</w:t>
      </w:r>
    </w:p>
    <w:p>
      <w:r>
        <w:t>Alt text: Graph depicting intervals between heartbeats with annotations.</w:t>
      </w:r>
    </w:p>
    <w:p>
      <w:pPr>
        <w:pStyle w:val="Heading2"/>
      </w:pPr>
      <w:r>
        <w:t>ILL-STR-002 - Physiological Stress Response Pathways</w:t>
      </w:r>
    </w:p>
    <w:p>
      <w:r>
        <w:t>Type: Flowchart</w:t>
      </w:r>
    </w:p>
    <w:p>
      <w:r>
        <w:t>Flowchart tracing the activation of the hypothalamic-pituitary-adrenal axis and sympathetic nervous system during stress.</w:t>
      </w:r>
    </w:p>
    <w:p>
      <w:r>
        <w:t>Alt text: Flowchart of stress hormone release pathways in human body.</w:t>
      </w:r>
    </w:p>
    <w:p>
      <w:pPr>
        <w:pStyle w:val="Heading2"/>
      </w:pPr>
      <w:r>
        <w:t>ILL-STR-003 - Common Wearable Stress Tracking Devices</w:t>
      </w:r>
    </w:p>
    <w:p>
      <w:r>
        <w:t>Type: Photograph</w:t>
      </w:r>
    </w:p>
    <w:p>
      <w:r>
        <w:t>Images of popular wearable devices capable of measuring stress-related biomarkers such as smartwatches and fitness bands.</w:t>
      </w:r>
    </w:p>
    <w:p>
      <w:r>
        <w:t>Alt text: Various smartwatches and wearable fitness trackers displayed.</w:t>
      </w:r>
    </w:p>
    <w:p>
      <w:pPr>
        <w:pStyle w:val="Heading2"/>
      </w:pPr>
      <w:r>
        <w:t>ILL-STR-004 - Interpreting Stress Tracking Data Safely</w:t>
      </w:r>
    </w:p>
    <w:p>
      <w:r>
        <w:t>Type: Infographic</w:t>
      </w:r>
    </w:p>
    <w:p>
      <w:r>
        <w:t>Guidelines summarizing key steps and cautions for responsible interpretation of stress tracking data.</w:t>
      </w:r>
    </w:p>
    <w:p>
      <w:r>
        <w:t>Alt text: Infographic with do's and don’ts for stress data use.</w:t>
      </w:r>
    </w:p>
    <w:p>
      <w:pPr>
        <w:pStyle w:val="Heading1"/>
      </w:pPr>
      <w:r>
        <w:t>References</w:t>
      </w:r>
    </w:p>
    <w:p>
      <w:pPr>
        <w:pStyle w:val="ListBullet"/>
      </w:pPr>
      <w:r>
        <w:t>Stress and Health: A Review of the Scientific Literature | National Institute of Mental Health | 2022 | NIMH-2022-STR-REVIEW | Unverified</w:t>
      </w:r>
    </w:p>
    <w:p>
      <w:pPr>
        <w:pStyle w:val="ListBullet"/>
      </w:pPr>
      <w:r>
        <w:t>Heart Rate Variability: Standards of Measurement, Physiological Interpretation, and Clinical Use | Task Force of the European Society of Cardiology | 1996 | ESC-1996-HRV-Standard | Verified</w:t>
      </w:r>
    </w:p>
    <w:p>
      <w:pPr>
        <w:pStyle w:val="ListBullet"/>
      </w:pPr>
      <w:r>
        <w:t>The Role of Wearable Technology in Stress Assessment and Management | Journal of Medical Internet Research | 2021 | JMIR-2021-WEAR-STRESS | Verified</w:t>
      </w:r>
    </w:p>
    <w:p>
      <w:pPr>
        <w:pStyle w:val="ListBullet"/>
      </w:pPr>
      <w:r>
        <w:t>Cortisol as a Biomarker of Stress: A Review | Psychoneuroendocrinology Journal | 2019 | PNE-2019-CORT-REVIEW | Verified</w:t>
      </w:r>
    </w:p>
    <w:p>
      <w:pPr>
        <w:pStyle w:val="ListBullet"/>
      </w:pPr>
      <w:r>
        <w:t>Limitations and Pitfalls in Measuring Stress: A Methodological Review | Frontiers in Psychology | 2020 | FPSY-2020-STRESS-MEAS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