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CHD-083 - Talking to Children About Health</w:t>
      </w:r>
    </w:p>
    <w:p>
      <w:r>
        <w:rPr>
          <w:i/>
        </w:rPr>
        <w:t>Practical family strategies and evidence related to talking to children about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Family Health</w:t>
            </w:r>
          </w:p>
        </w:tc>
      </w:tr>
      <w:tr>
        <w:tc>
          <w:tcPr>
            <w:tcW w:type="dxa" w:w="4968"/>
          </w:tcPr>
          <w:p>
            <w:r>
              <w:rPr>
                <w:b/>
              </w:rPr>
              <w:t>SOM stages</w:t>
            </w:r>
          </w:p>
        </w:tc>
        <w:tc>
          <w:tcPr>
            <w:tcW w:type="dxa" w:w="4968"/>
          </w:tcPr>
          <w:p>
            <w:r>
              <w:t>Prevention, Health Promotion</w:t>
            </w:r>
          </w:p>
        </w:tc>
      </w:tr>
      <w:tr>
        <w:tc>
          <w:tcPr>
            <w:tcW w:type="dxa" w:w="4968"/>
          </w:tcPr>
          <w:p>
            <w:r>
              <w:rPr>
                <w:b/>
              </w:rPr>
              <w:t>Audience</w:t>
            </w:r>
          </w:p>
        </w:tc>
        <w:tc>
          <w:tcPr>
            <w:tcW w:type="dxa" w:w="4968"/>
          </w:tcPr>
          <w:p>
            <w:r>
              <w:t>Parents, Caregivers, Educators, Health Professionals</w:t>
            </w:r>
          </w:p>
        </w:tc>
      </w:tr>
      <w:tr>
        <w:tc>
          <w:tcPr>
            <w:tcW w:type="dxa" w:w="4968"/>
          </w:tcPr>
          <w:p>
            <w:r>
              <w:rPr>
                <w:b/>
              </w:rPr>
              <w:t>Reading level</w:t>
            </w:r>
          </w:p>
        </w:tc>
        <w:tc>
          <w:tcPr>
            <w:tcW w:type="dxa" w:w="4968"/>
          </w:tcPr>
          <w:p>
            <w:r>
              <w:t>Intermediate (Grades 6-8)</w:t>
            </w:r>
          </w:p>
        </w:tc>
      </w:tr>
      <w:tr>
        <w:tc>
          <w:tcPr>
            <w:tcW w:type="dxa" w:w="4968"/>
          </w:tcPr>
          <w:p>
            <w:r>
              <w:rPr>
                <w:b/>
              </w:rPr>
              <w:t>Keywords</w:t>
            </w:r>
          </w:p>
        </w:tc>
        <w:tc>
          <w:tcPr>
            <w:tcW w:type="dxa" w:w="4968"/>
          </w:tcPr>
          <w:p>
            <w:r>
              <w:t>children, health communication, family health, health education, child development, emotional health, health literacy, parenting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Talking to children about health involves communicating essential information related to physical, emotional, and mental well-being in ways understandable to their developmental stage and cultural background. This process includes using age-appropriate language, engaging in open and supportive dialogue, and fostering a trusting environment where children feel comfortable asking questions about health topics ranging from hygiene and nutrition to mental health and chronic conditions. The mechanisms underpinning effective health communication to children involve cognitive development theory, emotional regulation strategies, and family dynamics that influence health behaviors. Major synonyms for this process include 'health education for children,' 'child health communication,' and 'family health dialogue.' Practical relevance emphasizes empowering children to make informed health decisions early in life, promoting lifelong wellness and preventive behaviors. Limitations include children’s varying cognitive abilities, potential fear or misunderstanding of medical information, and cultural or familial taboos around certain health topics. Safety considerations focus on delivering truthful, non-alarming information to maintain emotional security and prevent anxiety. Evidence supports that open, honest communication about health improves children's health literacy, emotional resilience, and compliance with health recommendations. This module offers practical guidance for parents and caregivers to optimize health conversations within families and schools while addressing common misconceptions and emotional challenges.</w:t>
      </w:r>
    </w:p>
    <w:p>
      <w:pPr>
        <w:pStyle w:val="Heading1"/>
      </w:pPr>
      <w:r>
        <w:t>Customer Questions Answered</w:t>
      </w:r>
    </w:p>
    <w:p>
      <w:pPr>
        <w:pStyle w:val="ListBullet"/>
      </w:pPr>
      <w:r>
        <w:t>How can I explain health topics to my child in an age-appropriate way?</w:t>
      </w:r>
    </w:p>
    <w:p>
      <w:pPr>
        <w:pStyle w:val="ListBullet"/>
      </w:pPr>
      <w:r>
        <w:t>What are common challenges when talking to children about health?</w:t>
      </w:r>
    </w:p>
    <w:p>
      <w:pPr>
        <w:pStyle w:val="ListBullet"/>
      </w:pPr>
      <w:r>
        <w:t>Why is early health communication important?</w:t>
      </w:r>
    </w:p>
    <w:p>
      <w:pPr>
        <w:pStyle w:val="ListBullet"/>
      </w:pPr>
      <w:r>
        <w:t>How do I discuss sensitive health issues like mental health or chronic illness with children?</w:t>
      </w:r>
    </w:p>
    <w:p>
      <w:pPr>
        <w:pStyle w:val="ListBullet"/>
      </w:pPr>
      <w:r>
        <w:t>What role do parents play in shaping children's health behaviors?</w:t>
      </w:r>
    </w:p>
    <w:p>
      <w:pPr>
        <w:pStyle w:val="ListBullet"/>
      </w:pPr>
      <w:r>
        <w:t>Are there recommended strategies to encourage children to ask health questions?</w:t>
      </w:r>
    </w:p>
    <w:p>
      <w:pPr>
        <w:pStyle w:val="ListBullet"/>
      </w:pPr>
      <w:r>
        <w:t>How does children’s cognitive development affect understanding of health information?</w:t>
      </w:r>
    </w:p>
    <w:p>
      <w:pPr>
        <w:pStyle w:val="ListBullet"/>
      </w:pPr>
      <w:r>
        <w:t>What language should I avoid when talking about health with children?</w:t>
      </w:r>
    </w:p>
    <w:p>
      <w:pPr>
        <w:pStyle w:val="ListBullet"/>
      </w:pPr>
      <w:r>
        <w:t>How can I support children in developing health literacy?</w:t>
      </w:r>
    </w:p>
    <w:p>
      <w:pPr>
        <w:pStyle w:val="ListBullet"/>
      </w:pPr>
      <w:r>
        <w:t>When should I involve healthcare professionals in conversations about health?</w:t>
      </w:r>
    </w:p>
    <w:p>
      <w:pPr>
        <w:pStyle w:val="ListBullet"/>
      </w:pPr>
      <w:r>
        <w:t>Are there cultural considerations when discussing health with children?</w:t>
      </w:r>
    </w:p>
    <w:p>
      <w:pPr>
        <w:pStyle w:val="ListBullet"/>
      </w:pPr>
      <w:r>
        <w:t>How can I manage my own emotions to effectively communicate health topics to my child?</w:t>
      </w:r>
    </w:p>
    <w:p>
      <w:pPr>
        <w:pStyle w:val="Heading1"/>
      </w:pPr>
      <w:r>
        <w:t>Learning Objectives</w:t>
      </w:r>
    </w:p>
    <w:p>
      <w:pPr>
        <w:pStyle w:val="ListBullet"/>
      </w:pPr>
      <w:r>
        <w:t>Define what it means to talk to children about health.</w:t>
      </w:r>
    </w:p>
    <w:p>
      <w:pPr>
        <w:pStyle w:val="ListBullet"/>
      </w:pPr>
      <w:r>
        <w:t>Understand developmental considerations when communicating health information to children.</w:t>
      </w:r>
    </w:p>
    <w:p>
      <w:pPr>
        <w:pStyle w:val="ListBullet"/>
      </w:pPr>
      <w:r>
        <w:t>Recognize the importance of family roles in shaping health behaviors.</w:t>
      </w:r>
    </w:p>
    <w:p>
      <w:pPr>
        <w:pStyle w:val="ListBullet"/>
      </w:pPr>
      <w:r>
        <w:t>Identify practical strategies to engage children in health conversations.</w:t>
      </w:r>
    </w:p>
    <w:p>
      <w:pPr>
        <w:pStyle w:val="ListBullet"/>
      </w:pPr>
      <w:r>
        <w:t>Appreciate the emotional and psychological factors affecting health communication.</w:t>
      </w:r>
    </w:p>
    <w:p>
      <w:pPr>
        <w:pStyle w:val="ListBullet"/>
      </w:pPr>
      <w:r>
        <w:t>Recognize common misconceptions about talking to children about health.</w:t>
      </w:r>
    </w:p>
    <w:p>
      <w:pPr>
        <w:pStyle w:val="ListBullet"/>
      </w:pPr>
      <w:r>
        <w:t>Understand cultural and ethical factors in health communication.</w:t>
      </w:r>
    </w:p>
    <w:p>
      <w:pPr>
        <w:pStyle w:val="ListBullet"/>
      </w:pPr>
      <w:r>
        <w:t>Apply safety and psychological considerations when discussing sensitive health topics.</w:t>
      </w:r>
    </w:p>
    <w:p>
      <w:pPr>
        <w:pStyle w:val="Heading1"/>
      </w:pPr>
      <w:r>
        <w:t>Definition</w:t>
      </w:r>
    </w:p>
    <w:p>
      <w:r>
        <w:t>Talking to children about health is the process of sharing information, guidance, and emotional support related to physical, mental, and social well-being with children, tailored to their age, developmental stage, and cultural context to promote understanding and healthy behaviors.</w:t>
      </w:r>
    </w:p>
    <w:p>
      <w:pPr>
        <w:pStyle w:val="Heading1"/>
      </w:pPr>
      <w:r>
        <w:t>Why This Matters</w:t>
      </w:r>
    </w:p>
    <w:p>
      <w:r>
        <w:t>Early health communication lays the foundation for children’s health literacy, shaping their attitudes and behaviors towards health throughout their lives. Effective conversations can empower children to understand their bodies, recognize symptoms, embrace healthy habits, and seek help when needed, thereby contributing to disease prevention and emotional well-being.</w:t>
      </w:r>
    </w:p>
    <w:p>
      <w:pPr>
        <w:pStyle w:val="Heading1"/>
      </w:pPr>
      <w:r>
        <w:t>Definition and Scope of Talking to Children About Health</w:t>
      </w:r>
    </w:p>
    <w:p>
      <w:r>
        <w:t>Talking to children about health encompasses communicating information about physical well-being, mental health, hygiene, nutrition, safety, and emotional wellness in ways that are understandable and appropriate for a child's developmental level. This includes both routine conversations and discussions about more sensitive topics like chronic illness, puberty, or emotional challenges. The scope also involves creating a safe space for children to express concerns and ask questions without judgment.</w:t>
      </w:r>
    </w:p>
    <w:p>
      <w:pPr>
        <w:pStyle w:val="Heading1"/>
      </w:pPr>
      <w:r>
        <w:t>Developmental Considerations in Health Communication</w:t>
      </w:r>
    </w:p>
    <w:p>
      <w:r>
        <w:t>Children's understanding of health information depends on their cognitive and emotional development stages, which vary from infancy through adolescence. For example, toddlers grasp concrete concepts, while school-age children can comprehend cause and effect, and adolescents can understand abstract ideas about risk and prevention. Selecting language and explanations that match these developmental levels enhances comprehension and retention.</w:t>
      </w:r>
    </w:p>
    <w:p>
      <w:pPr>
        <w:pStyle w:val="Heading1"/>
      </w:pPr>
      <w:r>
        <w:t>Role of Parents and Family in Health Communication</w:t>
      </w:r>
    </w:p>
    <w:p>
      <w:r>
        <w:t>Parents and family members serve as primary role models and sources of health information. Their attitudes, beliefs, and communication styles significantly impact children’s health behaviors and attitudes. Encouraging open dialogue at home fosters trust and promotes children’s willingness to engage in health discussions and adopt healthy habits.</w:t>
      </w:r>
    </w:p>
    <w:p>
      <w:pPr>
        <w:pStyle w:val="Heading1"/>
      </w:pPr>
      <w:r>
        <w:t>Effective Communication Strategies</w:t>
      </w:r>
    </w:p>
    <w:p>
      <w:r>
        <w:t>Successful strategies include using simple, clear language; active listening; asking open-ended questions; using stories or analogies; incorporating visual aids; and validating children's feelings. Tailoring the conversation to the child's interests and responding honestly but reassuringly to their questions helps build understanding and reduces anxiety.</w:t>
      </w:r>
    </w:p>
    <w:p>
      <w:pPr>
        <w:pStyle w:val="Heading1"/>
      </w:pPr>
      <w:r>
        <w:t>Evidence on Benefits of Health Communication to Children</w:t>
      </w:r>
    </w:p>
    <w:p>
      <w:r>
        <w:t>Research indicates that early, honest conversations about health increase children's health literacy, adherence to health recommendations, and emotional resilience. Children who discuss health topics openly with parents are more likely to engage in preventive behaviors such as handwashing, healthy eating, and physical activity. Communication also supports early identification of mental health concerns.</w:t>
      </w:r>
    </w:p>
    <w:p>
      <w:pPr>
        <w:pStyle w:val="Heading1"/>
      </w:pPr>
      <w:r>
        <w:t>Challenges and Barriers in Talking About Health</w:t>
      </w:r>
    </w:p>
    <w:p>
      <w:r>
        <w:t>Common barriers include parental discomfort, fear of causing worry, lack of knowledge, cultural taboos, and children’s limited attention or understanding. Overcoming these challenges involves preparing parents with accurate information, modeling calmness, and fostering gradual, ongoing dialogue rather than one-time talks.</w:t>
      </w:r>
    </w:p>
    <w:p>
      <w:pPr>
        <w:pStyle w:val="Heading1"/>
      </w:pPr>
      <w:r>
        <w:t>Addressing Sensitive Health Topics</w:t>
      </w:r>
    </w:p>
    <w:p>
      <w:r>
        <w:t>Discussing sensitive topics such as puberty, mental health, chronic illnesses, or body image requires special care to maintain trust and emotional safety. Using age-appropriate language, ensuring privacy, normalizing emotions, and encouraging questions are critical. Involving healthcare professionals may be necessary for specialized information or support.</w:t>
      </w:r>
    </w:p>
    <w:p>
      <w:pPr>
        <w:pStyle w:val="Heading1"/>
      </w:pPr>
      <w:r>
        <w:t>Cultural and Ethical Considerations</w:t>
      </w:r>
    </w:p>
    <w:p>
      <w:r>
        <w:t>Cultural beliefs and family values influence how health topics are perceived and discussed. Respecting these differences while ensuring accurate health information is key. Parents and professionals should be sensitive to cultural taboos and ethics, tailoring conversations to honor traditions yet promote health.</w:t>
      </w:r>
    </w:p>
    <w:p>
      <w:pPr>
        <w:pStyle w:val="Heading1"/>
      </w:pPr>
      <w:r>
        <w:t>Common Misconceptions About Talking to Children About Health</w:t>
      </w:r>
    </w:p>
    <w:p>
      <w:r>
        <w:t>Some misconceptions include believing children are too young to understand health topics, that discussing illness causes fear, or that children will learn all they need at school. Evidence refutes these, showing early, age-appropriate communication reduces anxiety and enhances knowledge.</w:t>
      </w:r>
    </w:p>
    <w:p>
      <w:pPr>
        <w:pStyle w:val="Heading1"/>
      </w:pPr>
      <w:r>
        <w:t>Safety and Emotional Support in Health Conversations</w:t>
      </w:r>
    </w:p>
    <w:p>
      <w:r>
        <w:t>Safety involves delivering truthful but reassuring information to prevent unnecessary fear or stigma. Emotional support includes validating feelings, recognizing stress reactions, and offering comfort. Parents should monitor their child’s responses and seek professional help if conversations trigger distress.</w:t>
      </w:r>
    </w:p>
    <w:p>
      <w:pPr>
        <w:pStyle w:val="Heading1"/>
      </w:pPr>
      <w:r>
        <w:t>Practical Guidance</w:t>
      </w:r>
    </w:p>
    <w:p>
      <w:pPr>
        <w:pStyle w:val="ListBullet"/>
      </w:pPr>
      <w:r>
        <w:t>Use everyday opportunities like mealtime or bedtime for short health talks.</w:t>
      </w:r>
    </w:p>
    <w:p>
      <w:pPr>
        <w:pStyle w:val="ListBullet"/>
      </w:pPr>
      <w:r>
        <w:t>Adapt explanations to your child's age and questions without overwhelming details.</w:t>
      </w:r>
    </w:p>
    <w:p>
      <w:pPr>
        <w:pStyle w:val="ListBullet"/>
      </w:pPr>
      <w:r>
        <w:t>Be honest but focus on positive aspects and solutions when possible.</w:t>
      </w:r>
    </w:p>
    <w:p>
      <w:pPr>
        <w:pStyle w:val="ListBullet"/>
      </w:pPr>
      <w:r>
        <w:t>Encourage questions and listen attentively without judgment.</w:t>
      </w:r>
    </w:p>
    <w:p>
      <w:pPr>
        <w:pStyle w:val="ListBullet"/>
      </w:pPr>
      <w:r>
        <w:t>Model healthy behaviors as children learn best by example.</w:t>
      </w:r>
    </w:p>
    <w:p>
      <w:pPr>
        <w:pStyle w:val="ListBullet"/>
      </w:pPr>
      <w:r>
        <w:t>Use books, videos, or illustrations to aid understanding.</w:t>
      </w:r>
    </w:p>
    <w:p>
      <w:pPr>
        <w:pStyle w:val="ListBullet"/>
      </w:pPr>
      <w:r>
        <w:t>Seek professional guidance for complex or sensitive topics.</w:t>
      </w:r>
    </w:p>
    <w:p>
      <w:pPr>
        <w:pStyle w:val="ListBullet"/>
      </w:pPr>
      <w:r>
        <w:t>Respect cultural values but maintain factual accuracy in explanations.</w:t>
      </w:r>
    </w:p>
    <w:p>
      <w:pPr>
        <w:pStyle w:val="ListBullet"/>
      </w:pPr>
      <w:r>
        <w:t>Establish a supportive environment where health is a routine topic.</w:t>
      </w:r>
    </w:p>
    <w:p>
      <w:pPr>
        <w:pStyle w:val="ListBullet"/>
      </w:pPr>
      <w:r>
        <w:t>Monitor your child’s emotional response and provide reassurance as needed.</w:t>
      </w:r>
    </w:p>
    <w:p>
      <w:pPr>
        <w:pStyle w:val="Heading1"/>
      </w:pPr>
      <w:r>
        <w:t>Safety Notes</w:t>
      </w:r>
    </w:p>
    <w:p>
      <w:pPr>
        <w:pStyle w:val="ListBullet"/>
      </w:pPr>
      <w:r>
        <w:t>Avoid frightening or overly detailed explanations that could cause anxiety.</w:t>
      </w:r>
    </w:p>
    <w:p>
      <w:pPr>
        <w:pStyle w:val="ListBullet"/>
      </w:pPr>
      <w:r>
        <w:t>Do not dismiss or ignore children's health questions, which can lead to misconceptions.</w:t>
      </w:r>
    </w:p>
    <w:p>
      <w:pPr>
        <w:pStyle w:val="ListBullet"/>
      </w:pPr>
      <w:r>
        <w:t>Maintain privacy when discussing sensitive topics, especially with older children.</w:t>
      </w:r>
    </w:p>
    <w:p>
      <w:pPr>
        <w:pStyle w:val="ListBullet"/>
      </w:pPr>
      <w:r>
        <w:t>Refer to qualified healthcare providers for medical advice beyond your scope.</w:t>
      </w:r>
    </w:p>
    <w:p>
      <w:pPr>
        <w:pStyle w:val="ListBullet"/>
      </w:pPr>
      <w:r>
        <w:t>Be aware of your own emotions to communicate calmly and effectively.</w:t>
      </w:r>
    </w:p>
    <w:p>
      <w:pPr>
        <w:pStyle w:val="Heading1"/>
      </w:pPr>
      <w:r>
        <w:t>Common Misconceptions</w:t>
      </w:r>
    </w:p>
    <w:p>
      <w:r>
        <w:rPr>
          <w:b/>
        </w:rPr>
        <w:t xml:space="preserve">Misconception: </w:t>
      </w:r>
      <w:r>
        <w:t>Talking to children about health will overwhelm or scare them.</w:t>
      </w:r>
    </w:p>
    <w:p>
      <w:r>
        <w:rPr>
          <w:b/>
        </w:rPr>
        <w:t xml:space="preserve">Reality: </w:t>
      </w:r>
      <w:r>
        <w:t>Research shows that age-appropriate, honest conversations reduce fear and promote understanding.</w:t>
      </w:r>
    </w:p>
    <w:p>
      <w:r>
        <w:rPr>
          <w:b/>
        </w:rPr>
        <w:t xml:space="preserve">Misconception: </w:t>
      </w:r>
      <w:r>
        <w:t>Young children cannot grasp health concepts or need not be involved.</w:t>
      </w:r>
    </w:p>
    <w:p>
      <w:r>
        <w:rPr>
          <w:b/>
        </w:rPr>
        <w:t xml:space="preserve">Reality: </w:t>
      </w:r>
      <w:r>
        <w:t>Even young children can understand basic health ideas and benefit from early exposure to health communication.</w:t>
      </w:r>
    </w:p>
    <w:p>
      <w:r>
        <w:rPr>
          <w:b/>
        </w:rPr>
        <w:t xml:space="preserve">Misconception: </w:t>
      </w:r>
      <w:r>
        <w:t>Health talks should be one-time events rather than ongoing dialogues.</w:t>
      </w:r>
    </w:p>
    <w:p>
      <w:r>
        <w:rPr>
          <w:b/>
        </w:rPr>
        <w:t xml:space="preserve">Reality: </w:t>
      </w:r>
      <w:r>
        <w:t>Effective health communication is an ongoing process that evolves with the child's development.</w:t>
      </w:r>
    </w:p>
    <w:p>
      <w:pPr>
        <w:pStyle w:val="Heading1"/>
      </w:pPr>
      <w:r>
        <w:t>Clinical Pearls</w:t>
      </w:r>
    </w:p>
    <w:p>
      <w:pPr>
        <w:pStyle w:val="ListNumber"/>
      </w:pPr>
      <w:r>
        <w:t>Start health conversations early and build complexity over time.</w:t>
      </w:r>
    </w:p>
    <w:p>
      <w:pPr>
        <w:pStyle w:val="ListNumber"/>
      </w:pPr>
      <w:r>
        <w:t>Use child-friendly metaphors and stories to explain complex concepts.</w:t>
      </w:r>
    </w:p>
    <w:p>
      <w:pPr>
        <w:pStyle w:val="ListNumber"/>
      </w:pPr>
      <w:r>
        <w:t>Observe your child’s reactions to tailor ongoing conversations.</w:t>
      </w:r>
    </w:p>
    <w:p>
      <w:pPr>
        <w:pStyle w:val="ListNumber"/>
      </w:pPr>
      <w:r>
        <w:t>Engage school and healthcare professionals as partners in health education.</w:t>
      </w:r>
    </w:p>
    <w:p>
      <w:pPr>
        <w:pStyle w:val="ListNumber"/>
      </w:pPr>
      <w:r>
        <w:t>Normalize health topics to reduce stigma and fear.</w:t>
      </w:r>
    </w:p>
    <w:p>
      <w:pPr>
        <w:pStyle w:val="Heading1"/>
      </w:pPr>
      <w:r>
        <w:t>Key Takeaways</w:t>
      </w:r>
    </w:p>
    <w:p>
      <w:pPr>
        <w:pStyle w:val="ListBullet"/>
      </w:pPr>
      <w:r>
        <w:t>Talking about health with children is vital for developing lifelong healthy behaviors.</w:t>
      </w:r>
    </w:p>
    <w:p>
      <w:pPr>
        <w:pStyle w:val="ListBullet"/>
      </w:pPr>
      <w:r>
        <w:t>Developmental stage determines how children understand health information.</w:t>
      </w:r>
    </w:p>
    <w:p>
      <w:pPr>
        <w:pStyle w:val="ListBullet"/>
      </w:pPr>
      <w:r>
        <w:t>Parents and family are influential in shaping children's health attitudes.</w:t>
      </w:r>
    </w:p>
    <w:p>
      <w:pPr>
        <w:pStyle w:val="ListBullet"/>
      </w:pPr>
      <w:r>
        <w:t>Effective communication requires clear, age-appropriate, and supportive dialogue.</w:t>
      </w:r>
    </w:p>
    <w:p>
      <w:pPr>
        <w:pStyle w:val="ListBullet"/>
      </w:pPr>
      <w:r>
        <w:t>Early, honest conversations improve health literacy and emotional resilience.</w:t>
      </w:r>
    </w:p>
    <w:p>
      <w:pPr>
        <w:pStyle w:val="ListBullet"/>
      </w:pPr>
      <w:r>
        <w:t>Barriers to communication can be overcome with preparation and openness.</w:t>
      </w:r>
    </w:p>
    <w:p>
      <w:pPr>
        <w:pStyle w:val="ListBullet"/>
      </w:pPr>
      <w:r>
        <w:t>Sensitive topics require additional emotional care and possible professional involvement.</w:t>
      </w:r>
    </w:p>
    <w:p>
      <w:pPr>
        <w:pStyle w:val="ListBullet"/>
      </w:pPr>
      <w:r>
        <w:t>Cultural context affects health conversations; respect and adaptation are essential.</w:t>
      </w:r>
    </w:p>
    <w:p>
      <w:pPr>
        <w:pStyle w:val="Heading1"/>
      </w:pPr>
      <w:r>
        <w:t>Glossary</w:t>
      </w:r>
    </w:p>
    <w:p>
      <w:r>
        <w:rPr>
          <w:b/>
        </w:rPr>
        <w:t xml:space="preserve">Health literacy: </w:t>
      </w:r>
      <w:r>
        <w:t>The ability to obtain, understand, and use health information to make informed health decisions.</w:t>
      </w:r>
    </w:p>
    <w:p>
      <w:r>
        <w:rPr>
          <w:b/>
        </w:rPr>
        <w:t xml:space="preserve">Cognitive development: </w:t>
      </w:r>
      <w:r>
        <w:t>The progression of mental processing capabilities, including thinking, reasoning, and understanding, that develops with age.</w:t>
      </w:r>
    </w:p>
    <w:p>
      <w:r>
        <w:rPr>
          <w:b/>
        </w:rPr>
        <w:t xml:space="preserve">Emotional resilience: </w:t>
      </w:r>
      <w:r>
        <w:t>The capacity to recover from emotional stress or adversity.</w:t>
      </w:r>
    </w:p>
    <w:p>
      <w:r>
        <w:rPr>
          <w:b/>
        </w:rPr>
        <w:t xml:space="preserve">Developmentally appropriate: </w:t>
      </w:r>
      <w:r>
        <w:t>Suitable for the age and stage of a child's physical, cognitive, and emotional maturity.</w:t>
      </w:r>
    </w:p>
    <w:p>
      <w:r>
        <w:rPr>
          <w:b/>
        </w:rPr>
        <w:t xml:space="preserve">Health communication: </w:t>
      </w:r>
      <w:r>
        <w:t>The practice of sharing information about health topics between individuals or groups to improve health outcomes.</w:t>
      </w:r>
    </w:p>
    <w:p>
      <w:pPr>
        <w:pStyle w:val="Heading1"/>
      </w:pPr>
      <w:r>
        <w:t>Related Modules</w:t>
      </w:r>
    </w:p>
    <w:p>
      <w:pPr>
        <w:pStyle w:val="ListBullet"/>
      </w:pPr>
      <w:r>
        <w:t>CHD-124</w:t>
      </w:r>
    </w:p>
    <w:p>
      <w:pPr>
        <w:pStyle w:val="ListBullet"/>
      </w:pPr>
      <w:r>
        <w:t>CHD-059</w:t>
      </w:r>
    </w:p>
    <w:p>
      <w:pPr>
        <w:pStyle w:val="ListBullet"/>
      </w:pPr>
      <w:r>
        <w:t>FAM-001</w:t>
      </w:r>
    </w:p>
    <w:p>
      <w:pPr>
        <w:pStyle w:val="Heading1"/>
      </w:pPr>
      <w:r>
        <w:t>Illustration Specifications</w:t>
      </w:r>
    </w:p>
    <w:p>
      <w:pPr>
        <w:pStyle w:val="Heading2"/>
      </w:pPr>
      <w:r>
        <w:t>ILL-01 - Age-Appropriate Health Communication</w:t>
      </w:r>
    </w:p>
    <w:p>
      <w:r>
        <w:t>Type: Infographic</w:t>
      </w:r>
    </w:p>
    <w:p>
      <w:r>
        <w:t>Chart showing examples of health topics with corresponding recommended age groups and suggested communication strategies.</w:t>
      </w:r>
    </w:p>
    <w:p>
      <w:r>
        <w:t>Alt text: Infographic displaying health topics matched to children's ages with communication tips.</w:t>
      </w:r>
    </w:p>
    <w:p>
      <w:pPr>
        <w:pStyle w:val="Heading2"/>
      </w:pPr>
      <w:r>
        <w:t>ILL-02 - Family Health Conversation Example</w:t>
      </w:r>
    </w:p>
    <w:p>
      <w:r>
        <w:t>Type: Comic Strip</w:t>
      </w:r>
    </w:p>
    <w:p>
      <w:r>
        <w:t>Illustration depicting a parent and child having an open dialogue about hand hygiene using simple language and visual cues.</w:t>
      </w:r>
    </w:p>
    <w:p>
      <w:r>
        <w:t>Alt text: Comic strip of a parent explaining handwashing to a child using clear language and pictures.</w:t>
      </w:r>
    </w:p>
    <w:p>
      <w:pPr>
        <w:pStyle w:val="Heading2"/>
      </w:pPr>
      <w:r>
        <w:t>ILL-03 - Emotional Response Monitoring</w:t>
      </w:r>
    </w:p>
    <w:p>
      <w:r>
        <w:t>Type: Diagram</w:t>
      </w:r>
    </w:p>
    <w:p>
      <w:r>
        <w:t>Diagram highlighting signs of child emotional distress during health conversations and recommended parental responses.</w:t>
      </w:r>
    </w:p>
    <w:p>
      <w:r>
        <w:t>Alt text: Diagram showing child emotions and how parents can respond supportively during health talks.</w:t>
      </w:r>
    </w:p>
    <w:p>
      <w:pPr>
        <w:pStyle w:val="Heading2"/>
      </w:pPr>
      <w:r>
        <w:t>ILL-04 - Common Misconceptions About Talking to Children Regarding Health</w:t>
      </w:r>
    </w:p>
    <w:p>
      <w:r>
        <w:t>Type: Poster</w:t>
      </w:r>
    </w:p>
    <w:p>
      <w:r>
        <w:t>Visual poster contrasting common myths versus facts about discussing health with children to promote understanding.</w:t>
      </w:r>
    </w:p>
    <w:p>
      <w:r>
        <w:t>Alt text: Poster listing myths and facts about communicating health topics to children.</w:t>
      </w:r>
    </w:p>
    <w:p>
      <w:pPr>
        <w:pStyle w:val="Heading1"/>
      </w:pPr>
      <w:r>
        <w:t>References</w:t>
      </w:r>
    </w:p>
    <w:p>
      <w:pPr>
        <w:pStyle w:val="ListBullet"/>
      </w:pPr>
      <w:r>
        <w:t>Effective Communication with Children and Families in Health Care Settings: Strategies and Outcomes | American Academy of Pediatrics | 2018 | N/A | Unverified</w:t>
      </w:r>
    </w:p>
    <w:p>
      <w:pPr>
        <w:pStyle w:val="ListBullet"/>
      </w:pPr>
      <w:r>
        <w:t>Developmental Considerations in Health Literacy Education | National Institutes of Health | 2020 | N/A | Unverified</w:t>
      </w:r>
    </w:p>
    <w:p>
      <w:pPr>
        <w:pStyle w:val="ListBullet"/>
      </w:pPr>
      <w:r>
        <w:t>Parental Communication and Children’s Health Behavior: A Review of the Evidence | Centers for Disease Control and Prevention (CDC) | 2019 | N/A | Unverified</w:t>
      </w:r>
    </w:p>
    <w:p>
      <w:pPr>
        <w:pStyle w:val="ListBullet"/>
      </w:pPr>
      <w:r>
        <w:t>Talking to Children About Illness: Best Practices in Pediatric Communication | World Health Organization | 2021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