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SUP-003 - How to Read a Supplement Label</w:t>
      </w:r>
    </w:p>
    <w:p>
      <w:r>
        <w:rPr>
          <w:i/>
        </w:rPr>
        <w:t>Evidence, dosing, safety, interactions, and practical considerations for how to read a supplement label.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Supplement Foundations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consumers, healthcare professionals, nutritionists</w:t>
            </w:r>
          </w:p>
        </w:tc>
      </w:tr>
      <w:tr>
        <w:tc>
          <w:tcPr>
            <w:tcW w:type="dxa" w:w="4968"/>
          </w:tcPr>
          <w:p>
            <w:r>
              <w:rPr>
                <w:b/>
              </w:rPr>
              <w:t>Reading level</w:t>
            </w:r>
          </w:p>
        </w:tc>
        <w:tc>
          <w:tcPr>
            <w:tcW w:type="dxa" w:w="4968"/>
          </w:tcPr>
          <w:p>
            <w:r>
              <w:t>High School to Adult</w:t>
            </w:r>
          </w:p>
        </w:tc>
      </w:tr>
      <w:tr>
        <w:tc>
          <w:tcPr>
            <w:tcW w:type="dxa" w:w="4968"/>
          </w:tcPr>
          <w:p>
            <w:r>
              <w:rPr>
                <w:b/>
              </w:rPr>
              <w:t>Keywords</w:t>
            </w:r>
          </w:p>
        </w:tc>
        <w:tc>
          <w:tcPr>
            <w:tcW w:type="dxa" w:w="4968"/>
          </w:tcPr>
          <w:p>
            <w:r>
              <w:t>dietary supplements, nutrition label, dosage, safety, interactions, ingredients, regulation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supplement label is an official document on dietary supplement packaging that provides detailed information about the product’s contents, dosage, intended use, and safety. It serves as the consumer’s guide to understanding what is in a supplement and how to use it responsibly. Understanding supplement labels involves knowing key components such as serving size, active and inactive ingredients, % Daily Value (%DV), usage instructions, warnings, and expiration dates. Supplement labels may also include claims like 'standardized extract,' indicating consistent amounts of active compounds, or feature proprietary blends where exact quantities are undisclosed, which can complicate assessment. Regulatory frameworks like those set by the U.S. Food and Drug Administration (FDA) require certain labeling elements but do not verify claims or efficacy, making critical reading essential. Supplement labels are crucial for identifying potential allergens, interactions, and contraindications, thereby supporting safe use. Proper interpretation of dose and frequency is important to avoid under- or overdosing, which can impact effectiveness and safety. While labels provide key information, limitations exist such as variable quality control and absence of efficacy verification. Consumers should use supplement labels in conjunction with professional healthcare advice, especially due to potential interactions with medications or medical conditions. Major synonyms or related terms include 'dietary supplement facts,' 'nutrition label,' and 'ingredient list.' Overall, supplement labels remain a first-line educational tool aiding informed decisions in nutrition and health optimization.</w:t>
      </w:r>
    </w:p>
    <w:p>
      <w:pPr>
        <w:pStyle w:val="Heading1"/>
      </w:pPr>
      <w:r>
        <w:t>Customer Questions Answered</w:t>
      </w:r>
    </w:p>
    <w:p>
      <w:pPr>
        <w:pStyle w:val="ListBullet"/>
      </w:pPr>
      <w:r>
        <w:t>What information can I find on a supplement label?</w:t>
      </w:r>
    </w:p>
    <w:p>
      <w:pPr>
        <w:pStyle w:val="ListBullet"/>
      </w:pPr>
      <w:r>
        <w:t>How do I understand the serving size and dosage instructions?</w:t>
      </w:r>
    </w:p>
    <w:p>
      <w:pPr>
        <w:pStyle w:val="ListBullet"/>
      </w:pPr>
      <w:r>
        <w:t>What are active ingredients and why do they matter?</w:t>
      </w:r>
    </w:p>
    <w:p>
      <w:pPr>
        <w:pStyle w:val="ListBullet"/>
      </w:pPr>
      <w:r>
        <w:t>How can I identify potential allergens or harmful additives?</w:t>
      </w:r>
    </w:p>
    <w:p>
      <w:pPr>
        <w:pStyle w:val="ListBullet"/>
      </w:pPr>
      <w:r>
        <w:t>Are daily value percentages important on supplement labels?</w:t>
      </w:r>
    </w:p>
    <w:p>
      <w:pPr>
        <w:pStyle w:val="ListBullet"/>
      </w:pPr>
      <w:r>
        <w:t>What is the difference between proprietary blends and listed ingredients?</w:t>
      </w:r>
    </w:p>
    <w:p>
      <w:pPr>
        <w:pStyle w:val="ListBullet"/>
      </w:pPr>
      <w:r>
        <w:t>How do expiration dates affect supplement safety and efficacy?</w:t>
      </w:r>
    </w:p>
    <w:p>
      <w:pPr>
        <w:pStyle w:val="ListBullet"/>
      </w:pPr>
      <w:r>
        <w:t>What regulatory standards apply to supplement labeling?</w:t>
      </w:r>
    </w:p>
    <w:p>
      <w:pPr>
        <w:pStyle w:val="ListBullet"/>
      </w:pPr>
      <w:r>
        <w:t>How can I check for third-party testing or certification logos?</w:t>
      </w:r>
    </w:p>
    <w:p>
      <w:pPr>
        <w:pStyle w:val="ListBullet"/>
      </w:pPr>
      <w:r>
        <w:t>What do terms like ‘standardized extract’ or ‘bioavailable’ mean?</w:t>
      </w:r>
    </w:p>
    <w:p>
      <w:pPr>
        <w:pStyle w:val="ListBullet"/>
      </w:pPr>
      <w:r>
        <w:t>How do I interpret warnings and contraindications on labels?</w:t>
      </w:r>
    </w:p>
    <w:p>
      <w:pPr>
        <w:pStyle w:val="ListBullet"/>
      </w:pPr>
      <w:r>
        <w:t>When should I consult a healthcare provider before taking a supplement?</w:t>
      </w:r>
    </w:p>
    <w:p>
      <w:pPr>
        <w:pStyle w:val="Heading1"/>
      </w:pPr>
      <w:r>
        <w:t>Learning Objectives</w:t>
      </w:r>
    </w:p>
    <w:p>
      <w:pPr>
        <w:pStyle w:val="ListBullet"/>
      </w:pPr>
      <w:r>
        <w:t>Identify key components of a supplement label and their meanings.</w:t>
      </w:r>
    </w:p>
    <w:p>
      <w:pPr>
        <w:pStyle w:val="ListBullet"/>
      </w:pPr>
      <w:r>
        <w:t>Understand dosage instructions and serving sizes on supplement labels.</w:t>
      </w:r>
    </w:p>
    <w:p>
      <w:pPr>
        <w:pStyle w:val="ListBullet"/>
      </w:pPr>
      <w:r>
        <w:t>Recognize the significance of active ingredients and proprietary blends.</w:t>
      </w:r>
    </w:p>
    <w:p>
      <w:pPr>
        <w:pStyle w:val="ListBullet"/>
      </w:pPr>
      <w:r>
        <w:t>Assess safety information including allergens, warnings, and expiration dates.</w:t>
      </w:r>
    </w:p>
    <w:p>
      <w:pPr>
        <w:pStyle w:val="ListBullet"/>
      </w:pPr>
      <w:r>
        <w:t>Interpret percent daily values (%DV) and nutrition facts on labels.</w:t>
      </w:r>
    </w:p>
    <w:p>
      <w:pPr>
        <w:pStyle w:val="ListBullet"/>
      </w:pPr>
      <w:r>
        <w:t>Comprehend regulatory context impacting supplement labeling.</w:t>
      </w:r>
    </w:p>
    <w:p>
      <w:pPr>
        <w:pStyle w:val="ListBullet"/>
      </w:pPr>
      <w:r>
        <w:t>Identify potential limitations and issues in label information.</w:t>
      </w:r>
    </w:p>
    <w:p>
      <w:pPr>
        <w:pStyle w:val="ListBullet"/>
      </w:pPr>
      <w:r>
        <w:t>Apply knowledge of supplement labels to guide safe and effective supplement use.</w:t>
      </w:r>
    </w:p>
    <w:p>
      <w:pPr>
        <w:pStyle w:val="Heading1"/>
      </w:pPr>
      <w:r>
        <w:t>Definition</w:t>
      </w:r>
    </w:p>
    <w:p>
      <w:r>
        <w:t>A supplement label is the printed information on a dietary supplement product that details its components, recommended use, safety advisories, and regulatory disclosures. It serves as a consumer information resource to support informed, safe, and effective supplement use.</w:t>
      </w:r>
    </w:p>
    <w:p>
      <w:pPr>
        <w:pStyle w:val="Heading1"/>
      </w:pPr>
      <w:r>
        <w:t>Why This Matters</w:t>
      </w:r>
    </w:p>
    <w:p>
      <w:r>
        <w:t>Many individuals take dietary supplements to improve health, but without accurate understanding of label information, misuse, adverse interactions, or ineffective consumption can occur. Learning how to read and interpret supplement labels empowers consumers and healthcare professionals to make safer choices, optimizing health outcomes and minimizing risks.</w:t>
      </w:r>
    </w:p>
    <w:p>
      <w:pPr>
        <w:pStyle w:val="Heading1"/>
      </w:pPr>
      <w:r>
        <w:t>Components of a Supplement Label</w:t>
      </w:r>
    </w:p>
    <w:p>
      <w:r>
        <w:t>Supplement labels typically contain specific sections mandated by regulatory authorities, including: the Supplement Facts panel listing serving size, active ingredients, and amounts per serving; ingredient lists for inactive substances; directions for use; warnings; expiration dates; manufacturer information; and sometimes certification logos. Each part provides unique information essential for consumer understanding and safe use.</w:t>
      </w:r>
    </w:p>
    <w:p>
      <w:pPr>
        <w:pStyle w:val="Heading1"/>
      </w:pPr>
      <w:r>
        <w:t>Understanding Serving Size and Dosage Instructions</w:t>
      </w:r>
    </w:p>
    <w:p>
      <w:r>
        <w:t>The serving size indicates the amount of supplement to take per dose, while dosage instructions explain frequency and maximum daily intake. Misinterpretation can lead to underdosing or overdosing. Serving sizes are usually expressed in units such as capsules, teaspoons, or milliliters, depending on supplement form, paired with numeric doses of active ingredients.</w:t>
      </w:r>
    </w:p>
    <w:p>
      <w:pPr>
        <w:pStyle w:val="Heading1"/>
      </w:pPr>
      <w:r>
        <w:t>Active Ingredients vs. Inactive Ingredients</w:t>
      </w:r>
    </w:p>
    <w:p>
      <w:r>
        <w:t>Active ingredients are substances intended to have a physiological effect, listed prominently in the Supplement Facts panel. Inactive ingredients, sometimes called excipients or fillers, do not have a physiological role but may affect absorption, stability, or product texture. Both categories can be relevant for allergies or sensitivities.</w:t>
      </w:r>
    </w:p>
    <w:p>
      <w:pPr>
        <w:pStyle w:val="Heading1"/>
      </w:pPr>
      <w:r>
        <w:t>Percent Daily Value (%DV) and Nutrient Content</w:t>
      </w:r>
    </w:p>
    <w:p>
      <w:r>
        <w:t>% Daily Value (%DV) represents how much a nutrient in a single serving contributes to the average daily recommended intake, based on a standard 2,000 calorie diet. It helps consumers assess if the supplement meets, exceeds, or falls short of nutritional needs. However, not all nutrients have an established %DV, which may affect interpretation.</w:t>
      </w:r>
    </w:p>
    <w:p>
      <w:pPr>
        <w:pStyle w:val="Heading1"/>
      </w:pPr>
      <w:r>
        <w:t>Proprietary Blends and Label Transparency</w:t>
      </w:r>
    </w:p>
    <w:p>
      <w:r>
        <w:t>Some supplement labels include 'proprietary blends' which aggregate multiple ingredients with a total combined amount but without disclosing each individual component’s dosage. This practice can obscure assessment of effective dosing and safety, complicating informed decision-making by consumers.</w:t>
      </w:r>
    </w:p>
    <w:p>
      <w:pPr>
        <w:pStyle w:val="Heading1"/>
      </w:pPr>
      <w:r>
        <w:t>Expiration Dates and Product Stability</w:t>
      </w:r>
    </w:p>
    <w:p>
      <w:r>
        <w:t>Expiration or ‘use by’ dates indicate the period during which the manufacturer guarantees full potency and safety under proper storage conditions. After expiration, ingredients may degrade, reducing efficacy or increasing risk of contamination. Label reading helps users avoid consuming expired products.</w:t>
      </w:r>
    </w:p>
    <w:p>
      <w:pPr>
        <w:pStyle w:val="Heading1"/>
      </w:pPr>
      <w:r>
        <w:t>Identifying Allergens and Additives</w:t>
      </w:r>
    </w:p>
    <w:p>
      <w:r>
        <w:t>Labels often list common allergens such as gluten, soy, dairy, or nuts, and may include warnings about cross-contamination. Additionally, artificial colors, preservatives, or sweeteners are noted among inactive ingredients. Recognizing these elements is critical for individuals with allergies or sensitivities.</w:t>
      </w:r>
    </w:p>
    <w:p>
      <w:pPr>
        <w:pStyle w:val="Heading1"/>
      </w:pPr>
      <w:r>
        <w:t>Regulatory Standards for Supplement Labels</w:t>
      </w:r>
    </w:p>
    <w:p>
      <w:r>
        <w:t>In the U.S., the FDA regulates supplement labeling requirements under the Dietary Supplement Health and Education Act (DSHEA). Labels must include specific information but are not pre-approved by the FDA for accuracy or efficacy claims. Manufacturers must avoid misleading claims, and third-party certifications may provide external validation.</w:t>
      </w:r>
    </w:p>
    <w:p>
      <w:pPr>
        <w:pStyle w:val="Heading1"/>
      </w:pPr>
      <w:r>
        <w:t>Interpreting Health Claims and Marketing Language</w:t>
      </w:r>
    </w:p>
    <w:p>
      <w:r>
        <w:t>Labels may include various claims such as 'supports immune health' or 'antioxidant properties,' but these are often not evaluated by regulatory bodies and should be critically assessed. Understanding the distinction between health claims, structure/function claims, and drug claims helps users evaluate legitimacy.</w:t>
      </w:r>
    </w:p>
    <w:p>
      <w:pPr>
        <w:pStyle w:val="Heading1"/>
      </w:pPr>
      <w:r>
        <w:t>Warnings, Contraindications, and Safety Information</w:t>
      </w:r>
    </w:p>
    <w:p>
      <w:r>
        <w:t>Labels provide warnings about possible side effects, populations who should avoid the supplement (e.g., pregnant women, children), and advise consulting healthcare professionals. Accurate interpretation helps prevent adverse events and interactions with medications or health conditions.</w:t>
      </w:r>
    </w:p>
    <w:p>
      <w:pPr>
        <w:pStyle w:val="Heading1"/>
      </w:pPr>
      <w:r>
        <w:t>Third-Party Testing and Certification Logos</w:t>
      </w:r>
    </w:p>
    <w:p>
      <w:r>
        <w:t>Some supplements display logos from independent organizations that verify ingredient accuracy, absence of contaminants, and good manufacturing practices (GMP). These certifications enhance consumer confidence but are voluntary and vary in standards.</w:t>
      </w:r>
    </w:p>
    <w:p>
      <w:pPr>
        <w:pStyle w:val="Heading1"/>
      </w:pPr>
      <w:r>
        <w:t>Common Misconceptions About Supplement Labels</w:t>
      </w:r>
    </w:p>
    <w:p>
      <w:r>
        <w:t>Many consumers misconstrue supplement labels as guarantees of safety, efficacy, or quality. For example, the presence of natural ingredients does not always ensure safety. Additionally, the absence of FDA pre-approval for supplements means labels do not equate to validated clinical evidence, underscoring the importance of professional guidance.</w:t>
      </w:r>
    </w:p>
    <w:p>
      <w:pPr>
        <w:pStyle w:val="Heading1"/>
      </w:pPr>
      <w:r>
        <w:t>Practical Guidance</w:t>
      </w:r>
    </w:p>
    <w:p>
      <w:pPr>
        <w:pStyle w:val="ListBullet"/>
      </w:pPr>
      <w:r>
        <w:t>Always check serving size and follow dosage instructions exactly as stated to avoid under- or overdosing.</w:t>
      </w:r>
    </w:p>
    <w:p>
      <w:pPr>
        <w:pStyle w:val="ListBullet"/>
      </w:pPr>
      <w:r>
        <w:t>Review ingredient lists carefully to identify any allergens or unwanted additives.</w:t>
      </w:r>
    </w:p>
    <w:p>
      <w:pPr>
        <w:pStyle w:val="ListBullet"/>
      </w:pPr>
      <w:r>
        <w:t>Be cautious with supplements listing proprietary blends; try to seek products that disclose exact ingredient amounts.</w:t>
      </w:r>
    </w:p>
    <w:p>
      <w:pPr>
        <w:pStyle w:val="ListBullet"/>
      </w:pPr>
      <w:r>
        <w:t>Observe expiration dates and store supplements as recommended to maintain potency and safety.</w:t>
      </w:r>
    </w:p>
    <w:p>
      <w:pPr>
        <w:pStyle w:val="ListBullet"/>
      </w:pPr>
      <w:r>
        <w:t>Look for third-party certification logos for added assurance of product quality and safety.</w:t>
      </w:r>
    </w:p>
    <w:p>
      <w:pPr>
        <w:pStyle w:val="ListBullet"/>
      </w:pPr>
      <w:r>
        <w:t>Consult a healthcare provider before starting supplements, especially if taking medications or having medical conditions.</w:t>
      </w:r>
    </w:p>
    <w:p>
      <w:pPr>
        <w:pStyle w:val="ListBullet"/>
      </w:pPr>
      <w:r>
        <w:t>Consider the % Daily Value for nutrients to assess if the supplement complements your diet adequately.</w:t>
      </w:r>
    </w:p>
    <w:p>
      <w:pPr>
        <w:pStyle w:val="ListBullet"/>
      </w:pPr>
      <w:r>
        <w:t>Do not rely solely on label health claims; investigate scientific evidence and regulatory status.</w:t>
      </w:r>
    </w:p>
    <w:p>
      <w:pPr>
        <w:pStyle w:val="Heading1"/>
      </w:pPr>
      <w:r>
        <w:t>Safety Notes</w:t>
      </w:r>
    </w:p>
    <w:p>
      <w:pPr>
        <w:pStyle w:val="ListBullet"/>
      </w:pPr>
      <w:r>
        <w:t>Supplements can interact with prescription medications and other supplements, so consult a healthcare professional before use.</w:t>
      </w:r>
    </w:p>
    <w:p>
      <w:pPr>
        <w:pStyle w:val="ListBullet"/>
      </w:pPr>
      <w:r>
        <w:t>Exceeding labeled doses can lead to serious side effects or toxicity.</w:t>
      </w:r>
    </w:p>
    <w:p>
      <w:pPr>
        <w:pStyle w:val="ListBullet"/>
      </w:pPr>
      <w:r>
        <w:t>Be aware that 'natural' or 'herbal' does not always mean safe or free from side effects.</w:t>
      </w:r>
    </w:p>
    <w:p>
      <w:pPr>
        <w:pStyle w:val="ListBullet"/>
      </w:pPr>
      <w:r>
        <w:t>Products past their expiration date may have reduced potency or harbor microbial contamination.</w:t>
      </w:r>
    </w:p>
    <w:p>
      <w:pPr>
        <w:pStyle w:val="ListBullet"/>
      </w:pPr>
      <w:r>
        <w:t>Do not use supplements to replace prescribed medications unless directed by a qualified provider.</w:t>
      </w:r>
    </w:p>
    <w:p>
      <w:pPr>
        <w:pStyle w:val="Heading1"/>
      </w:pPr>
      <w:r>
        <w:t>Common Misconceptions</w:t>
      </w:r>
    </w:p>
    <w:p>
      <w:r>
        <w:rPr>
          <w:b/>
        </w:rPr>
        <w:t xml:space="preserve">Misconception: </w:t>
      </w:r>
      <w:r>
        <w:t>A supplement label guarantees the product is safe and effective.</w:t>
      </w:r>
    </w:p>
    <w:p>
      <w:r>
        <w:rPr>
          <w:b/>
        </w:rPr>
        <w:t xml:space="preserve">Reality: </w:t>
      </w:r>
      <w:r>
        <w:t>Labels provide product information but do not ensure safety or clinical efficacy; supplements are not FDA-approved drugs.</w:t>
      </w:r>
    </w:p>
    <w:p>
      <w:r>
        <w:rPr>
          <w:b/>
        </w:rPr>
        <w:t xml:space="preserve">Misconception: </w:t>
      </w:r>
      <w:r>
        <w:t>Proprietary blends mean all ingredients are present in effective doses.</w:t>
      </w:r>
    </w:p>
    <w:p>
      <w:r>
        <w:rPr>
          <w:b/>
        </w:rPr>
        <w:t xml:space="preserve">Reality: </w:t>
      </w:r>
      <w:r>
        <w:t>Proprietary blends aggregate ingredient amounts without specifying individual dosages, which may be subtherapeutic or unsafe.</w:t>
      </w:r>
    </w:p>
    <w:p>
      <w:r>
        <w:rPr>
          <w:b/>
        </w:rPr>
        <w:t xml:space="preserve">Misconception: </w:t>
      </w:r>
      <w:r>
        <w:t>All supplements with health claims are scientifically proven to work.</w:t>
      </w:r>
    </w:p>
    <w:p>
      <w:r>
        <w:rPr>
          <w:b/>
        </w:rPr>
        <w:t xml:space="preserve">Reality: </w:t>
      </w:r>
      <w:r>
        <w:t>Many claims are unverified or based on limited evidence; critical evaluation and professional advice are necessary.</w:t>
      </w:r>
    </w:p>
    <w:p>
      <w:pPr>
        <w:pStyle w:val="Heading1"/>
      </w:pPr>
      <w:r>
        <w:t>Clinical Pearls</w:t>
      </w:r>
    </w:p>
    <w:p>
      <w:pPr>
        <w:pStyle w:val="ListNumber"/>
      </w:pPr>
      <w:r>
        <w:t>Reading the Supplement Facts panel closely helps identify the actual nutrient content and avoids hidden excesses or deficiencies.</w:t>
      </w:r>
    </w:p>
    <w:p>
      <w:pPr>
        <w:pStyle w:val="ListNumber"/>
      </w:pPr>
      <w:r>
        <w:t>Expired supplements may not only lose efficacy but also pose safety risks from degraded compounds.</w:t>
      </w:r>
    </w:p>
    <w:p>
      <w:pPr>
        <w:pStyle w:val="ListNumber"/>
      </w:pPr>
      <w:r>
        <w:t>Third-party testing logos are valuable markers of quality but are voluntary and vary in scope; cross-check certifications.</w:t>
      </w:r>
    </w:p>
    <w:p>
      <w:pPr>
        <w:pStyle w:val="ListNumber"/>
      </w:pPr>
      <w:r>
        <w:t>Understanding nutrient %DV can aid in tailoring supplement intake to meet individual nutritional gaps without causing excess.</w:t>
      </w:r>
    </w:p>
    <w:p>
      <w:pPr>
        <w:pStyle w:val="ListNumber"/>
      </w:pPr>
      <w:r>
        <w:t>Proprietary blends should be approached cautiously; when in doubt, consult healthcare providers for clarity on ingredient safety and dosage.</w:t>
      </w:r>
    </w:p>
    <w:p>
      <w:pPr>
        <w:pStyle w:val="Heading1"/>
      </w:pPr>
      <w:r>
        <w:t>Key Takeaways</w:t>
      </w:r>
    </w:p>
    <w:p>
      <w:pPr>
        <w:pStyle w:val="ListBullet"/>
      </w:pPr>
      <w:r>
        <w:t>Supplement labels provide essential information on contents, dosage, safety, and manufacturer details.</w:t>
      </w:r>
    </w:p>
    <w:p>
      <w:pPr>
        <w:pStyle w:val="ListBullet"/>
      </w:pPr>
      <w:r>
        <w:t>Serving size and dosage instructions must be followed to optimize effectiveness and minimize risk.</w:t>
      </w:r>
    </w:p>
    <w:p>
      <w:pPr>
        <w:pStyle w:val="ListBullet"/>
      </w:pPr>
      <w:r>
        <w:t>Active and inactive ingredient lists help identify physiological effects and potential allergens, respectively.</w:t>
      </w:r>
    </w:p>
    <w:p>
      <w:pPr>
        <w:pStyle w:val="ListBullet"/>
      </w:pPr>
      <w:r>
        <w:t>% Daily Value (%DV) offers a benchmark to assess nutrient sufficiency but is not available for all ingredients.</w:t>
      </w:r>
    </w:p>
    <w:p>
      <w:pPr>
        <w:pStyle w:val="ListBullet"/>
      </w:pPr>
      <w:r>
        <w:t>Proprietary blends limit transparency, warranting cautious use and professional consultation.</w:t>
      </w:r>
    </w:p>
    <w:p>
      <w:pPr>
        <w:pStyle w:val="ListBullet"/>
      </w:pPr>
      <w:r>
        <w:t>Expiration dates indicate guaranteed potency and safety periods; avoid use beyond these dates.</w:t>
      </w:r>
    </w:p>
    <w:p>
      <w:pPr>
        <w:pStyle w:val="ListBullet"/>
      </w:pPr>
      <w:r>
        <w:t>Warnings and contraindications on labels are critical for preventing adverse effects and interactions.</w:t>
      </w:r>
    </w:p>
    <w:p>
      <w:pPr>
        <w:pStyle w:val="ListBullet"/>
      </w:pPr>
      <w:r>
        <w:t>Third-party certifications offer additional, but voluntary, assurance of quality and safety beyond regulatory requirements.</w:t>
      </w:r>
    </w:p>
    <w:p>
      <w:pPr>
        <w:pStyle w:val="Heading1"/>
      </w:pPr>
      <w:r>
        <w:t>Glossary</w:t>
      </w:r>
    </w:p>
    <w:p>
      <w:r>
        <w:rPr>
          <w:b/>
        </w:rPr>
        <w:t xml:space="preserve">Dietary Supplement: </w:t>
      </w:r>
      <w:r>
        <w:t>A product taken orally that contains one or more ingredients intended to supplement the diet, such as vitamins, minerals, herbs, amino acids, or enzymes.</w:t>
      </w:r>
    </w:p>
    <w:p>
      <w:r>
        <w:rPr>
          <w:b/>
        </w:rPr>
        <w:t xml:space="preserve">Supplement Facts Panel: </w:t>
      </w:r>
      <w:r>
        <w:t>The section on a supplement label that lists the serving size, amount of active ingredients per serving, and % Daily Value when applicable.</w:t>
      </w:r>
    </w:p>
    <w:p>
      <w:r>
        <w:rPr>
          <w:b/>
        </w:rPr>
        <w:t xml:space="preserve">Serving Size: </w:t>
      </w:r>
      <w:r>
        <w:t>The recommended amount of supplement to be taken at one time or frequency, indicated on the label for proper dosing.</w:t>
      </w:r>
    </w:p>
    <w:p>
      <w:r>
        <w:rPr>
          <w:b/>
        </w:rPr>
        <w:t xml:space="preserve">Proprietary Blend: </w:t>
      </w:r>
      <w:r>
        <w:t>A combination of ingredients grouped together under a single name with a total amount listed, but without disclosing individual ingredient amounts.</w:t>
      </w:r>
    </w:p>
    <w:p>
      <w:r>
        <w:rPr>
          <w:b/>
        </w:rPr>
        <w:t xml:space="preserve">Percent Daily Value (%DV): </w:t>
      </w:r>
      <w:r>
        <w:t>A guide to the amount of a nutrient in a serving of the supplement relative to the daily recommended intake based on a 2,000 calorie diet.</w:t>
      </w:r>
    </w:p>
    <w:p>
      <w:r>
        <w:rPr>
          <w:b/>
        </w:rPr>
        <w:t xml:space="preserve">Inactive Ingredients: </w:t>
      </w:r>
      <w:r>
        <w:t>Substances included in a supplement that do not have therapeutic effects but serve roles such as fillers, binders, or preservatives.</w:t>
      </w:r>
    </w:p>
    <w:p>
      <w:r>
        <w:rPr>
          <w:b/>
        </w:rPr>
        <w:t xml:space="preserve">Third-Party Testing: </w:t>
      </w:r>
      <w:r>
        <w:t>An independent evaluation by organizations to verify supplement quality, ingredient identity, potency, and absence of contaminants.</w:t>
      </w:r>
    </w:p>
    <w:p>
      <w:r>
        <w:rPr>
          <w:b/>
        </w:rPr>
        <w:t xml:space="preserve">Expiration Date: </w:t>
      </w:r>
      <w:r>
        <w:t>The date until which a supplement is guaranteed by the manufacturer to maintain full potency and safety when stored properly.</w:t>
      </w:r>
    </w:p>
    <w:p>
      <w:pPr>
        <w:pStyle w:val="Heading1"/>
      </w:pPr>
      <w:r>
        <w:t>Related Modules</w:t>
      </w:r>
    </w:p>
    <w:p>
      <w:pPr>
        <w:pStyle w:val="ListBullet"/>
      </w:pPr>
      <w:r>
        <w:t>SUP-001</w:t>
      </w:r>
    </w:p>
    <w:p>
      <w:pPr>
        <w:pStyle w:val="ListBullet"/>
      </w:pPr>
      <w:r>
        <w:t>SUP-005</w:t>
      </w:r>
    </w:p>
    <w:p>
      <w:pPr>
        <w:pStyle w:val="ListBullet"/>
      </w:pPr>
      <w:r>
        <w:t>SUP-007</w:t>
      </w:r>
    </w:p>
    <w:p>
      <w:pPr>
        <w:pStyle w:val="Heading1"/>
      </w:pPr>
      <w:r>
        <w:t>Illustration Specifications</w:t>
      </w:r>
    </w:p>
    <w:p>
      <w:pPr>
        <w:pStyle w:val="Heading2"/>
      </w:pPr>
      <w:r>
        <w:t>ILL-SUP003-01 - Supplement Label Diagram</w:t>
      </w:r>
    </w:p>
    <w:p>
      <w:r>
        <w:t>Type: Infographic</w:t>
      </w:r>
    </w:p>
    <w:p>
      <w:r>
        <w:t>A detailed visual breakdown of a supplement label highlighting each section including Supplement Facts panel, serving size, active ingredients, warnings, and certifications.</w:t>
      </w:r>
    </w:p>
    <w:p>
      <w:r>
        <w:t>Alt text: Diagram showing components of a dietary supplement label.</w:t>
      </w:r>
    </w:p>
    <w:p>
      <w:pPr>
        <w:pStyle w:val="Heading2"/>
      </w:pPr>
      <w:r>
        <w:t>ILL-SUP003-02 - Interpreting Percent Daily Value</w:t>
      </w:r>
    </w:p>
    <w:p>
      <w:r>
        <w:t>Type: Chart</w:t>
      </w:r>
    </w:p>
    <w:p>
      <w:r>
        <w:t>A chart explaining the concept of % Daily Value (%DV), showing examples of low, medium, and high nutrient content.</w:t>
      </w:r>
    </w:p>
    <w:p>
      <w:r>
        <w:t>Alt text: Chart demonstrating low, medium, and high % Daily Value on supplement labels.</w:t>
      </w:r>
    </w:p>
    <w:p>
      <w:pPr>
        <w:pStyle w:val="Heading2"/>
      </w:pPr>
      <w:r>
        <w:t>ILL-SUP003-03 - Proprietary Blend Example</w:t>
      </w:r>
    </w:p>
    <w:p>
      <w:r>
        <w:t>Type: Comparison Table</w:t>
      </w:r>
    </w:p>
    <w:p>
      <w:r>
        <w:t>A table comparing two supplement labels—one with a proprietary blend and one with fully disclosed ingredient amounts, highlighting transparency differences.</w:t>
      </w:r>
    </w:p>
    <w:p>
      <w:r>
        <w:t>Alt text: Comparison of supplement labels with and without proprietary blends.</w:t>
      </w:r>
    </w:p>
    <w:p>
      <w:pPr>
        <w:pStyle w:val="Heading2"/>
      </w:pPr>
      <w:r>
        <w:t>ILL-SUP003-04 - Common Label Warnings and Their Meanings</w:t>
      </w:r>
    </w:p>
    <w:p>
      <w:r>
        <w:t>Type: Icon Set</w:t>
      </w:r>
    </w:p>
    <w:p>
      <w:r>
        <w:t>A set of icons representing common warning symbols found on supplement labels with brief explanations of each warning.</w:t>
      </w:r>
    </w:p>
    <w:p>
      <w:r>
        <w:t>Alt text: Icons reflecting warning messages on supplement labels like allergen alerts and contraindications.</w:t>
      </w:r>
    </w:p>
    <w:p>
      <w:pPr>
        <w:pStyle w:val="Heading1"/>
      </w:pPr>
      <w:r>
        <w:t>References</w:t>
      </w:r>
    </w:p>
    <w:p>
      <w:pPr>
        <w:pStyle w:val="ListBullet"/>
      </w:pPr>
      <w:r>
        <w:t>Dietary Supplement Labeling Guide | U.S. Food and Drug Administration (FDA) | 2022 | https://www.fda.gov/food/dietary-supplements/dietary-supplement-labeling-guide | Unverified External Reference</w:t>
      </w:r>
    </w:p>
    <w:p>
      <w:pPr>
        <w:pStyle w:val="ListBullet"/>
      </w:pPr>
      <w:r>
        <w:t>Understanding Dietary Supplement Labels | National Institutes of Health Office of Dietary Supplements | 2023 | https://ods.od.nih.gov/factsheets/DietarySupplements-Consumer/ | Unverified External Reference</w:t>
      </w:r>
    </w:p>
    <w:p>
      <w:pPr>
        <w:pStyle w:val="ListBullet"/>
      </w:pPr>
      <w:r>
        <w:t>Position of the Academy of Nutrition and Dietetics: Dietary Supplements | Academy of Nutrition and Dietetics | 2019 | https://jandonline.org/article/S2212-2672(19)31271-X/fulltext | Unverified External Reference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