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SUP-037 - Vitamin C Supplements</w:t>
      </w:r>
    </w:p>
    <w:p>
      <w:r>
        <w:rPr>
          <w:i/>
        </w:rPr>
        <w:t>Evidence, dosing, safety, interactions, and practical considerations for vitamin c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Vitamins</w:t>
            </w:r>
          </w:p>
        </w:tc>
      </w:tr>
      <w:tr>
        <w:tc>
          <w:tcPr>
            <w:tcW w:type="dxa" w:w="4968"/>
          </w:tcPr>
          <w:p>
            <w:r>
              <w:rPr>
                <w:b/>
              </w:rPr>
              <w:t>SOM stages</w:t>
            </w:r>
          </w:p>
        </w:tc>
        <w:tc>
          <w:tcPr>
            <w:tcW w:type="dxa" w:w="4968"/>
          </w:tcPr>
          <w:p>
            <w:r>
              <w:t>Prevention, Maintenance, Mild Deficiency Management</w:t>
            </w:r>
          </w:p>
        </w:tc>
      </w:tr>
      <w:tr>
        <w:tc>
          <w:tcPr>
            <w:tcW w:type="dxa" w:w="4968"/>
          </w:tcPr>
          <w:p>
            <w:r>
              <w:rPr>
                <w:b/>
              </w:rPr>
              <w:t>Audience</w:t>
            </w:r>
          </w:p>
        </w:tc>
        <w:tc>
          <w:tcPr>
            <w:tcW w:type="dxa" w:w="4968"/>
          </w:tcPr>
          <w:p>
            <w:r>
              <w:t>Consumers, Healthcare Professionals,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Vitamin C, Ascorbic Acid, Supplements, Antioxidants, Immune Support, Dose Recommendations, Safety, Side Effects, Interactions, Deficiency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C, also known as ascorbic acid or L-ascorbate, is a water-soluble vitamin essential for multiple physiological functions, including collagen synthesis, antioxidant defense, and immune support. Because humans cannot synthesize vitamin C endogenously due to the lack of the enzyme L-gulonolactone oxidase, dietary intake from foods or supplements is necessary. Vitamin C supplements are widely used to prevent or treat deficiency, support the immune system, and contribute to skin health and wound repair. The typical forms of vitamin C supplements include ascorbic acid, sodium ascorbate, and esterified ascorbic acid; these are available as tablets, capsules, powders, and sometimes intravenous formulations. Recommended daily intakes vary by age, sex, and physiological states (e.g., pregnancy), generally ranging from 75 to 120 mg/day for adults. Vitamin C functions as a potent antioxidant by scavenging reactive oxygen species and regenerating other antioxidants such as vitamin E. While some evidence supports modest benefits for immune function and reduced duration of common cold symptoms, high-quality studies show inconsistent results on prevention. Safety is generally high with doses up to 2,000 mg/day, but excessive intake can cause gastrointestinal symptoms and increase the risk of kidney stones in susceptible individuals. Vitamin C may interact with certain chemotherapy agents and statins impacting their effectiveness. Limitations include variable bioavailability at high doses and uncertainties regarding clinical effects beyond deficiency correction. This module comprehensively reviews vitamin C supplements’ mechanisms of action, physiological roles, clinical evidence, dosing guidelines, safety profiles, interactions, and practical use considerations.</w:t>
      </w:r>
    </w:p>
    <w:p>
      <w:pPr>
        <w:pStyle w:val="Heading1"/>
      </w:pPr>
      <w:r>
        <w:t>Customer Questions Answered</w:t>
      </w:r>
    </w:p>
    <w:p>
      <w:pPr>
        <w:pStyle w:val="ListBullet"/>
      </w:pPr>
      <w:r>
        <w:t>What is vitamin C and why is it important?</w:t>
      </w:r>
    </w:p>
    <w:p>
      <w:pPr>
        <w:pStyle w:val="ListBullet"/>
      </w:pPr>
      <w:r>
        <w:t>How do vitamin C supplements work in the body?</w:t>
      </w:r>
    </w:p>
    <w:p>
      <w:pPr>
        <w:pStyle w:val="ListBullet"/>
      </w:pPr>
      <w:r>
        <w:t>What are the common forms of vitamin C supplements available?</w:t>
      </w:r>
    </w:p>
    <w:p>
      <w:pPr>
        <w:pStyle w:val="ListBullet"/>
      </w:pPr>
      <w:r>
        <w:t>What is the recommended daily dose of vitamin C for adults?</w:t>
      </w:r>
    </w:p>
    <w:p>
      <w:pPr>
        <w:pStyle w:val="ListBullet"/>
      </w:pPr>
      <w:r>
        <w:t>Can vitamin C supplements prevent or treat the common cold?</w:t>
      </w:r>
    </w:p>
    <w:p>
      <w:pPr>
        <w:pStyle w:val="ListBullet"/>
      </w:pPr>
      <w:r>
        <w:t>Are there any known side effects of taking vitamin C supplements?</w:t>
      </w:r>
    </w:p>
    <w:p>
      <w:pPr>
        <w:pStyle w:val="ListBullet"/>
      </w:pPr>
      <w:r>
        <w:t>How does vitamin C interact with other medications or supplements?</w:t>
      </w:r>
    </w:p>
    <w:p>
      <w:pPr>
        <w:pStyle w:val="ListBullet"/>
      </w:pPr>
      <w:r>
        <w:t>Can vitamin C supplementation help with skin health or wound healing?</w:t>
      </w:r>
    </w:p>
    <w:p>
      <w:pPr>
        <w:pStyle w:val="ListBullet"/>
      </w:pPr>
      <w:r>
        <w:t>Are high doses of vitamin C safe?</w:t>
      </w:r>
    </w:p>
    <w:p>
      <w:pPr>
        <w:pStyle w:val="ListBullet"/>
      </w:pPr>
      <w:r>
        <w:t>Who is at risk of vitamin C deficiency and should consider supplementation?</w:t>
      </w:r>
    </w:p>
    <w:p>
      <w:pPr>
        <w:pStyle w:val="ListBullet"/>
      </w:pPr>
      <w:r>
        <w:t>Is natural vitamin C from foods better than supplements?</w:t>
      </w:r>
    </w:p>
    <w:p>
      <w:pPr>
        <w:pStyle w:val="ListBullet"/>
      </w:pPr>
      <w:r>
        <w:t>What are the symptoms of vitamin C overdose or toxicity?</w:t>
      </w:r>
    </w:p>
    <w:p>
      <w:pPr>
        <w:pStyle w:val="Heading1"/>
      </w:pPr>
      <w:r>
        <w:t>Learning Objectives</w:t>
      </w:r>
    </w:p>
    <w:p>
      <w:pPr>
        <w:pStyle w:val="ListBullet"/>
      </w:pPr>
      <w:r>
        <w:t>Define vitamin C and understand its physiological roles in the human body.</w:t>
      </w:r>
    </w:p>
    <w:p>
      <w:pPr>
        <w:pStyle w:val="ListBullet"/>
      </w:pPr>
      <w:r>
        <w:t>Describe the mechanisms by which vitamin C acts as an antioxidant and supports immune function.</w:t>
      </w:r>
    </w:p>
    <w:p>
      <w:pPr>
        <w:pStyle w:val="ListBullet"/>
      </w:pPr>
      <w:r>
        <w:t>Identify the different types of vitamin C supplements and their formulations.</w:t>
      </w:r>
    </w:p>
    <w:p>
      <w:pPr>
        <w:pStyle w:val="ListBullet"/>
      </w:pPr>
      <w:r>
        <w:t>Explain evidence-based dosing recommendations and factors affecting vitamin C requirements.</w:t>
      </w:r>
    </w:p>
    <w:p>
      <w:pPr>
        <w:pStyle w:val="ListBullet"/>
      </w:pPr>
      <w:r>
        <w:t>Summarize the clinical evidence regarding vitamin C supplementation for health benefits and common conditions.</w:t>
      </w:r>
    </w:p>
    <w:p>
      <w:pPr>
        <w:pStyle w:val="ListBullet"/>
      </w:pPr>
      <w:r>
        <w:t>Recognize signs and risk factors for vitamin C deficiency and toxicity.</w:t>
      </w:r>
    </w:p>
    <w:p>
      <w:pPr>
        <w:pStyle w:val="ListBullet"/>
      </w:pPr>
      <w:r>
        <w:t>Outline safety considerations, potential side effects, and drug interactions of vitamin C supplements.</w:t>
      </w:r>
    </w:p>
    <w:p>
      <w:pPr>
        <w:pStyle w:val="ListBullet"/>
      </w:pPr>
      <w:r>
        <w:t>Apply practical guidance for choosing, dosing, and safely using vitamin C supplements.</w:t>
      </w:r>
    </w:p>
    <w:p>
      <w:pPr>
        <w:pStyle w:val="Heading1"/>
      </w:pPr>
      <w:r>
        <w:t>Definition</w:t>
      </w:r>
    </w:p>
    <w:p>
      <w:r>
        <w:t>Vitamin C (ascorbic acid) is an essential water-soluble vitamin that humans must obtain through their diet or supplements, required for collagen synthesis, antioxidant protection, and immune system support.</w:t>
      </w:r>
    </w:p>
    <w:p>
      <w:pPr>
        <w:pStyle w:val="Heading1"/>
      </w:pPr>
      <w:r>
        <w:t>Why This Matters</w:t>
      </w:r>
    </w:p>
    <w:p>
      <w:r>
        <w:t>Vitamin C deficiency can lead to scurvy, a serious disease characterized by bleeding gums and impaired wound healing, while adequate vitamin C intake supports overall health including immune defense and skin integrity. Supplements are common, but understanding the evidence, dosing, safety, and interactions helps consumers make informed decisions and avoid unnecessary or harmful use.</w:t>
      </w:r>
    </w:p>
    <w:p>
      <w:pPr>
        <w:pStyle w:val="Heading1"/>
      </w:pPr>
      <w:r>
        <w:t>What Is Vitamin C?</w:t>
      </w:r>
    </w:p>
    <w:p>
      <w:r>
        <w:t>Vitamin C, scientifically known as ascorbic acid or L-ascorbate, is a vital water-soluble vitamin found in many fruits and vegetables. It functions as a cofactor for several enzymatic reactions, most notably in collagen biosynthesis, which is crucial for connective tissue health. Humans cannot synthesize vitamin C because they lack the enzyme L-gulonolactone oxidase, making dietary or supplemental intake essential. Vitamin C also supports neurotransmitter synthesis, iron absorption, and serves as a key antioxidant protecting cells from oxidative damage.</w:t>
      </w:r>
    </w:p>
    <w:p>
      <w:pPr>
        <w:pStyle w:val="Heading1"/>
      </w:pPr>
      <w:r>
        <w:t>Mechanisms of Action and Physiological Roles</w:t>
      </w:r>
    </w:p>
    <w:p>
      <w:r>
        <w:t>Vitamin C acts primarily as an antioxidant, neutralizing free radicals and reactive oxygen species that can damage DNA, proteins, and lipids. It also regenerates other antioxidants such as vitamin E, enhancing cellular defense systems. Additionally, vitamin C is required for hydroxylation of proline and lysine residues during collagen formation, important for wound healing and vascular integrity. It modulates immune function by stimulating white blood cell activity and influencing cytokine production.</w:t>
      </w:r>
    </w:p>
    <w:p>
      <w:pPr>
        <w:pStyle w:val="Heading1"/>
      </w:pPr>
      <w:r>
        <w:t>Types and Forms of Vitamin C Supplements</w:t>
      </w:r>
    </w:p>
    <w:p>
      <w:r>
        <w:t>Vitamin C supplements are available in multiple chemical forms. The most common is ascorbic acid, a pure acidic form. Buffered forms, such as sodium ascorbate and calcium ascorbate, are less acidic and may be gentler on the stomach. There are also esterified derivatives like magnesium ascorbyl phosphate used in topical preparations. Supplements typically come as tablets, capsules, powders, chewables, and intravenous formulations, each varying in bioavailability and absorption kinetics.</w:t>
      </w:r>
    </w:p>
    <w:p>
      <w:pPr>
        <w:pStyle w:val="Heading1"/>
      </w:pPr>
      <w:r>
        <w:t>Recommended Daily Intake and Dosing Guidelines</w:t>
      </w:r>
    </w:p>
    <w:p>
      <w:r>
        <w:t>Recommended dietary allowances (RDAs) for vitamin C vary by age, sex, and physiological conditions. Adult men generally require about 90 mg/day and adult women 75 mg/day, with higher needs during pregnancy (85 mg/day) and lactation (120 mg/day). Smokers often need an additional 35 mg/day due to increased oxidative stress. Supplement doses commonly range from 500 mg to 1000 mg daily but doses above 2000 mg/day approach the upper intake level and are not routinely recommended without medical supervision.</w:t>
      </w:r>
    </w:p>
    <w:p>
      <w:pPr>
        <w:pStyle w:val="Heading1"/>
      </w:pPr>
      <w:r>
        <w:t>Clinical Evidence for Vitamin C Supplementation</w:t>
      </w:r>
    </w:p>
    <w:p>
      <w:r>
        <w:t>Vitamin C supplementation is well-established in preventing and treating scurvy, a deficiency disease. Regarding immune support and common cold, meta-analyses show regular supplementation may reduce duration and severity but not incidence in the general population. Evidence for efficacy in chronic disease prevention such as cardiovascular diseases or cancer remains inconclusive and inconsistent. Additional studies exist on vitamin C’s role in wound healing and skin health but require further validation.</w:t>
      </w:r>
    </w:p>
    <w:p>
      <w:pPr>
        <w:pStyle w:val="Heading1"/>
      </w:pPr>
      <w:r>
        <w:t>Vitamin C Deficiency: Causes, Symptoms, and Risk Factors</w:t>
      </w:r>
    </w:p>
    <w:p>
      <w:r>
        <w:t>Vitamin C deficiency results from inadequate intake or malabsorption and leads to scurvy. Early symptoms include fatigue, malaise, and gum inflammation, progressing to bruising, impaired wound healing, joint pain, and anemia. Risk factors for deficiency include poor diet, smoking, alcoholism, certain medical conditions, and increased physiological demands. Identifying and correcting deficiency is critical to prevent serious complications.</w:t>
      </w:r>
    </w:p>
    <w:p>
      <w:pPr>
        <w:pStyle w:val="Heading1"/>
      </w:pPr>
      <w:r>
        <w:t>Safety Profile and Adverse Effects</w:t>
      </w:r>
    </w:p>
    <w:p>
      <w:r>
        <w:t>Vitamin C supplementation is generally safe at recommended doses. Mild adverse effects can include gastrointestinal symptoms such as diarrhea, nausea, and abdominal cramps, especially at high doses exceeding 2000 mg/day. Rare cases of kidney stones, particularly oxalate nephropathy, have been reported with chronic high-dose vitamin C intake. Individuals with hemochromatosis may be at risk of iron overload if taking vitamin C supplements.</w:t>
      </w:r>
    </w:p>
    <w:p>
      <w:pPr>
        <w:pStyle w:val="Heading1"/>
      </w:pPr>
      <w:r>
        <w:t>Drug and Nutrient Interactions</w:t>
      </w:r>
    </w:p>
    <w:p>
      <w:r>
        <w:t>Vitamin C can interact with certain medications, altering their effectiveness or side effect profiles. For example, it may reduce the efficacy of some chemotherapy agents and interfere with warfarin monitoring. Vitamin C enhances non-heme iron absorption and may affect glucose testing by interfering with some blood glucose meters. Awareness of these interactions is important in clinical and consumer settings.</w:t>
      </w:r>
    </w:p>
    <w:p>
      <w:pPr>
        <w:pStyle w:val="Heading1"/>
      </w:pPr>
      <w:r>
        <w:t>Limitations and Controversies in Vitamin C Supplementation</w:t>
      </w:r>
    </w:p>
    <w:p>
      <w:r>
        <w:t>Despite widespread use, the benefits of vitamin C beyond preventing deficiency remain debated. Large randomized controlled trials have yielded mixed results regarding its role in preventing colds or chronic diseases. Bioavailability may decrease with very high doses due to saturable absorption pathways. Some misconceptions surround the idea that megadoses can cure infections or act as a panacea; scientific evidence does not support these claims consistently.</w:t>
      </w:r>
    </w:p>
    <w:p>
      <w:pPr>
        <w:pStyle w:val="Heading1"/>
      </w:pPr>
      <w:r>
        <w:t>Practical Guidance for Consumers</w:t>
      </w:r>
    </w:p>
    <w:p>
      <w:r>
        <w:t>Consumers considering vitamin C supplements should assess dietary intake first, aiming to meet RDAs through a balanced diet rich in fruits and vegetables. Supplements may be considered for individuals at risk of deficiency or in certain clinical contexts. Choosing buffered forms may reduce gastrointestinal upset. It is advisable to avoid excessive doses above 2000 mg/day without medical advice. Consulting healthcare professionals is important, especially if taking other medications or managing chronic diseases.</w:t>
      </w:r>
    </w:p>
    <w:p>
      <w:pPr>
        <w:pStyle w:val="Heading1"/>
      </w:pPr>
      <w:r>
        <w:t>Common Misconceptions About Vitamin C</w:t>
      </w:r>
    </w:p>
    <w:p>
      <w:r>
        <w:t>One common misconception is that high-dose vitamin C can prevent or cure the common cold; while some studies show slight symptom duration reduction, it does not reliably prevent colds. Another is that natural vitamin C from foods is always superior to supplements; while whole foods offer additional nutrients and fiber, supplements provide a practical source when dietary intake is insufficient. Lastly, some believe vitamin C is completely harmless at any dose, but excessive intake can cause side effects and interactions.</w:t>
      </w:r>
    </w:p>
    <w:p>
      <w:pPr>
        <w:pStyle w:val="Heading1"/>
      </w:pPr>
      <w:r>
        <w:t>Practical Guidance</w:t>
      </w:r>
    </w:p>
    <w:p>
      <w:pPr>
        <w:pStyle w:val="ListBullet"/>
      </w:pPr>
      <w:r>
        <w:t>Aim to meet vitamin C needs primarily through a balanced diet including fruits like oranges, strawberries, and vegetables such as bell peppers and broccoli.</w:t>
      </w:r>
    </w:p>
    <w:p>
      <w:pPr>
        <w:pStyle w:val="ListBullet"/>
      </w:pPr>
      <w:r>
        <w:t>Consider supplements if dietary intake is inadequate or during increased physiological needs (e.g., smoking, pregnancy).</w:t>
      </w:r>
    </w:p>
    <w:p>
      <w:pPr>
        <w:pStyle w:val="ListBullet"/>
      </w:pPr>
      <w:r>
        <w:t>Start with doses close to RDA; avoid exceeding 2000 mg per day without medical supervision to reduce side-effect risk.</w:t>
      </w:r>
    </w:p>
    <w:p>
      <w:pPr>
        <w:pStyle w:val="ListBullet"/>
      </w:pPr>
      <w:r>
        <w:t>Choose buffered vitamin C forms if gastrointestinal sensitivity occurs with ascorbic acid.</w:t>
      </w:r>
    </w:p>
    <w:p>
      <w:pPr>
        <w:pStyle w:val="ListBullet"/>
      </w:pPr>
      <w:r>
        <w:t>Inform healthcare providers about vitamin C supplement use, especially when on medications like chemotherapy or blood thinners.</w:t>
      </w:r>
    </w:p>
    <w:p>
      <w:pPr>
        <w:pStyle w:val="Heading1"/>
      </w:pPr>
      <w:r>
        <w:t>Safety Notes</w:t>
      </w:r>
    </w:p>
    <w:p>
      <w:pPr>
        <w:pStyle w:val="ListBullet"/>
      </w:pPr>
      <w:r>
        <w:t>Vitamin C supplements are generally safe at recommended doses but may cause mild gastrointestinal discomfort at high doses.</w:t>
      </w:r>
    </w:p>
    <w:p>
      <w:pPr>
        <w:pStyle w:val="ListBullet"/>
      </w:pPr>
      <w:r>
        <w:t>Avoid chronic intake exceeding 2000 mg/day to minimize risk of kidney stones and other adverse effects.</w:t>
      </w:r>
    </w:p>
    <w:p>
      <w:pPr>
        <w:pStyle w:val="ListBullet"/>
      </w:pPr>
      <w:r>
        <w:t>Individuals with iron metabolism disorders should consult healthcare professionals before supplementing.</w:t>
      </w:r>
    </w:p>
    <w:p>
      <w:pPr>
        <w:pStyle w:val="ListBullet"/>
      </w:pPr>
      <w:r>
        <w:t>Be cautious of potential interactions with chemotherapy agents and blood thinners.</w:t>
      </w:r>
    </w:p>
    <w:p>
      <w:pPr>
        <w:pStyle w:val="ListBullet"/>
      </w:pPr>
      <w:r>
        <w:t>Do not rely on vitamin C supplements as a sole treatment for infections or chronic diseases without professional guidance.</w:t>
      </w:r>
    </w:p>
    <w:p>
      <w:pPr>
        <w:pStyle w:val="Heading1"/>
      </w:pPr>
      <w:r>
        <w:t>Common Misconceptions</w:t>
      </w:r>
    </w:p>
    <w:p>
      <w:r>
        <w:rPr>
          <w:b/>
        </w:rPr>
        <w:t xml:space="preserve">Misconception: </w:t>
      </w:r>
      <w:r>
        <w:t>High-dose vitamin C supplements can prevent and cure the common cold.</w:t>
      </w:r>
    </w:p>
    <w:p>
      <w:r>
        <w:rPr>
          <w:b/>
        </w:rPr>
        <w:t xml:space="preserve">Reality: </w:t>
      </w:r>
      <w:r>
        <w:t>Scientific evidence shows that vitamin C may slightly reduce duration and severity of colds but does not prevent them reliably.</w:t>
      </w:r>
    </w:p>
    <w:p>
      <w:r>
        <w:rPr>
          <w:b/>
        </w:rPr>
        <w:t xml:space="preserve">Misconception: </w:t>
      </w:r>
      <w:r>
        <w:t>Vitamin C from supplements is always inferior to natural dietary sources.</w:t>
      </w:r>
    </w:p>
    <w:p>
      <w:r>
        <w:rPr>
          <w:b/>
        </w:rPr>
        <w:t xml:space="preserve">Reality: </w:t>
      </w:r>
      <w:r>
        <w:t>Supplements provide a practical, bioavailable source when dietary intake is insufficient; both sources can be valuable.</w:t>
      </w:r>
    </w:p>
    <w:p>
      <w:r>
        <w:rPr>
          <w:b/>
        </w:rPr>
        <w:t xml:space="preserve">Misconception: </w:t>
      </w:r>
      <w:r>
        <w:t>Vitamin C is completely safe at any dose with no side effects.</w:t>
      </w:r>
    </w:p>
    <w:p>
      <w:r>
        <w:rPr>
          <w:b/>
        </w:rPr>
        <w:t xml:space="preserve">Reality: </w:t>
      </w:r>
      <w:r>
        <w:t>Excessive intake can cause gastrointestinal symptoms and increase risk of kidney stones in some individuals.</w:t>
      </w:r>
    </w:p>
    <w:p>
      <w:pPr>
        <w:pStyle w:val="Heading1"/>
      </w:pPr>
      <w:r>
        <w:t>Clinical Pearls</w:t>
      </w:r>
    </w:p>
    <w:p>
      <w:pPr>
        <w:pStyle w:val="ListNumber"/>
      </w:pPr>
      <w:r>
        <w:t>Vitamin C deficiency leads to scurvy, characterized by bleeding gums and impaired wound healing; supplementation reverses symptoms rapidly.</w:t>
      </w:r>
    </w:p>
    <w:p>
      <w:pPr>
        <w:pStyle w:val="ListNumber"/>
      </w:pPr>
      <w:r>
        <w:t>Regular vitamin C supplementation may modestly reduce the duration of common cold symptoms but does not prevent incidence in general populations.</w:t>
      </w:r>
    </w:p>
    <w:p>
      <w:pPr>
        <w:pStyle w:val="ListNumber"/>
      </w:pPr>
      <w:r>
        <w:t>Buffered vitamin C forms may improve gastrointestinal tolerance in sensitive individuals.</w:t>
      </w:r>
    </w:p>
    <w:p>
      <w:pPr>
        <w:pStyle w:val="ListNumber"/>
      </w:pPr>
      <w:r>
        <w:t>High doses above the tolerable upper intake level (2000 mg/day) are generally not recommended without medical supervision due to safety concerns.</w:t>
      </w:r>
    </w:p>
    <w:p>
      <w:pPr>
        <w:pStyle w:val="ListNumber"/>
      </w:pPr>
      <w:r>
        <w:t>Vitamin C enhances non-heme iron absorption, beneficial in certain anemias but potentially risky in iron overload conditions.</w:t>
      </w:r>
    </w:p>
    <w:p>
      <w:pPr>
        <w:pStyle w:val="Heading1"/>
      </w:pPr>
      <w:r>
        <w:t>Key Takeaways</w:t>
      </w:r>
    </w:p>
    <w:p>
      <w:pPr>
        <w:pStyle w:val="ListBullet"/>
      </w:pPr>
      <w:r>
        <w:t>Vitamin C (ascorbic acid) is an essential water-soluble vitamin with antioxidant and immune-supportive functions.</w:t>
      </w:r>
    </w:p>
    <w:p>
      <w:pPr>
        <w:pStyle w:val="ListBullet"/>
      </w:pPr>
      <w:r>
        <w:t>Humans must obtain vitamin C from diet or supplements due to inability to synthesize it internally.</w:t>
      </w:r>
    </w:p>
    <w:p>
      <w:pPr>
        <w:pStyle w:val="ListBullet"/>
      </w:pPr>
      <w:r>
        <w:t>Recommended daily intake varies but typically ranges from 75–120 mg in adults; smokers need higher amounts.</w:t>
      </w:r>
    </w:p>
    <w:p>
      <w:pPr>
        <w:pStyle w:val="ListBullet"/>
      </w:pPr>
      <w:r>
        <w:t>Vitamin C supplementation effectively prevents and treats deficiency diseases such as scurvy.</w:t>
      </w:r>
    </w:p>
    <w:p>
      <w:pPr>
        <w:pStyle w:val="ListBullet"/>
      </w:pPr>
      <w:r>
        <w:t>Evidence for vitamin C’s role in preventing or treating the common cold is modest and inconsistent.</w:t>
      </w:r>
    </w:p>
    <w:p>
      <w:pPr>
        <w:pStyle w:val="ListBullet"/>
      </w:pPr>
      <w:r>
        <w:t>Vitamin C supplements are generally safe but high doses can cause gastrointestinal discomfort and increase kidney stone risk in susceptible individuals.</w:t>
      </w:r>
    </w:p>
    <w:p>
      <w:pPr>
        <w:pStyle w:val="ListBullet"/>
      </w:pPr>
      <w:r>
        <w:t>Drug and nutrient interactions exist; vitamin C may interfere with chemotherapy and blood-thinning medications.</w:t>
      </w:r>
    </w:p>
    <w:p>
      <w:pPr>
        <w:pStyle w:val="ListBullet"/>
      </w:pPr>
      <w:r>
        <w:t>Consumers should prioritize balanced diets and use supplements judiciously under professional guidance.</w:t>
      </w:r>
    </w:p>
    <w:p>
      <w:pPr>
        <w:pStyle w:val="Heading1"/>
      </w:pPr>
      <w:r>
        <w:t>Glossary</w:t>
      </w:r>
    </w:p>
    <w:p>
      <w:r>
        <w:rPr>
          <w:b/>
        </w:rPr>
        <w:t xml:space="preserve">Vitamin C: </w:t>
      </w:r>
      <w:r>
        <w:t>An essential water-soluble vitamin required for collagen synthesis, antioxidant protection, and immune function; also called ascorbic acid or L-ascorbate.</w:t>
      </w:r>
    </w:p>
    <w:p>
      <w:r>
        <w:rPr>
          <w:b/>
        </w:rPr>
        <w:t xml:space="preserve">Ascorbic Acid: </w:t>
      </w:r>
      <w:r>
        <w:t>The chemically active form of vitamin C commonly used in dietary supplements.</w:t>
      </w:r>
    </w:p>
    <w:p>
      <w:r>
        <w:rPr>
          <w:b/>
        </w:rPr>
        <w:t xml:space="preserve">Antioxidant: </w:t>
      </w:r>
      <w:r>
        <w:t>A molecule that inhibits oxidation and neutralizes free radicals to protect cells from damage.</w:t>
      </w:r>
    </w:p>
    <w:p>
      <w:r>
        <w:rPr>
          <w:b/>
        </w:rPr>
        <w:t xml:space="preserve">Scurvy: </w:t>
      </w:r>
      <w:r>
        <w:t>A disease caused by severe vitamin C deficiency characterized by bleeding gums, weakness, and poor wound healing.</w:t>
      </w:r>
    </w:p>
    <w:p>
      <w:r>
        <w:rPr>
          <w:b/>
        </w:rPr>
        <w:t xml:space="preserve">Reactive Oxygen Species (ROS): </w:t>
      </w:r>
      <w:r>
        <w:t>Highly reactive molecules containing oxygen that can damage cellular components if not neutralized.</w:t>
      </w:r>
    </w:p>
    <w:p>
      <w:r>
        <w:rPr>
          <w:b/>
        </w:rPr>
        <w:t xml:space="preserve">Bioavailability: </w:t>
      </w:r>
      <w:r>
        <w:t>The proportion of a nutrient or drug that enters circulation and is available for use or storage in the body.</w:t>
      </w:r>
    </w:p>
    <w:p>
      <w:r>
        <w:rPr>
          <w:b/>
        </w:rPr>
        <w:t xml:space="preserve">Buffered Vitamin C: </w:t>
      </w:r>
      <w:r>
        <w:t>Forms of vitamin C combined with minerals like sodium or calcium to reduce acidity and improve gastrointestinal tolerance.</w:t>
      </w:r>
    </w:p>
    <w:p>
      <w:r>
        <w:rPr>
          <w:b/>
        </w:rPr>
        <w:t xml:space="preserve">Tolerable Upper Intake Level (UL): </w:t>
      </w:r>
      <w:r>
        <w:t>The maximum daily nutrient intake unlikely to cause adverse health effects in the general population.</w:t>
      </w:r>
    </w:p>
    <w:p>
      <w:r>
        <w:rPr>
          <w:b/>
        </w:rPr>
        <w:t xml:space="preserve">Hemochromatosis: </w:t>
      </w:r>
      <w:r>
        <w:t>A genetic disorder causing excessive iron accumulation in the body, potentially interacting negatively with vitamin C supplementation.</w:t>
      </w:r>
    </w:p>
    <w:p>
      <w:pPr>
        <w:pStyle w:val="Heading1"/>
      </w:pPr>
      <w:r>
        <w:t>Related Modules</w:t>
      </w:r>
    </w:p>
    <w:p>
      <w:pPr>
        <w:pStyle w:val="ListBullet"/>
      </w:pPr>
      <w:r>
        <w:t>SUP-045</w:t>
      </w:r>
    </w:p>
    <w:p>
      <w:pPr>
        <w:pStyle w:val="ListBullet"/>
      </w:pPr>
      <w:r>
        <w:t>SUP-062</w:t>
      </w:r>
    </w:p>
    <w:p>
      <w:pPr>
        <w:pStyle w:val="ListBullet"/>
      </w:pPr>
      <w:r>
        <w:t>NUT-013</w:t>
      </w:r>
    </w:p>
    <w:p>
      <w:pPr>
        <w:pStyle w:val="Heading1"/>
      </w:pPr>
      <w:r>
        <w:t>Illustration Specifications</w:t>
      </w:r>
    </w:p>
    <w:p>
      <w:pPr>
        <w:pStyle w:val="Heading2"/>
      </w:pPr>
      <w:r>
        <w:t>ILL-101 - Chemical Structure of Ascorbic Acid</w:t>
      </w:r>
    </w:p>
    <w:p>
      <w:r>
        <w:t>Type: Diagram</w:t>
      </w:r>
    </w:p>
    <w:p>
      <w:r>
        <w:t>Molecular structure showing the chemical bonds of vitamin C (ascorbic acid).</w:t>
      </w:r>
    </w:p>
    <w:p>
      <w:r>
        <w:t>Alt text: Diagram showing vitamin C molecular structure.</w:t>
      </w:r>
    </w:p>
    <w:p>
      <w:pPr>
        <w:pStyle w:val="Heading2"/>
      </w:pPr>
      <w:r>
        <w:t>ILL-102 - Vitamin C’s Role in Collagen Synthesis</w:t>
      </w:r>
    </w:p>
    <w:p>
      <w:r>
        <w:t>Type: Infographic</w:t>
      </w:r>
    </w:p>
    <w:p>
      <w:r>
        <w:t>Flowchart illustrating the enzymatic hydroxylation steps in collagen formation facilitated by vitamin C.</w:t>
      </w:r>
    </w:p>
    <w:p>
      <w:r>
        <w:t>Alt text: Infographic detailing vitamin C function in collagen biosynthesis.</w:t>
      </w:r>
    </w:p>
    <w:p>
      <w:pPr>
        <w:pStyle w:val="Heading2"/>
      </w:pPr>
      <w:r>
        <w:t>ILL-103 - Common Dietary Sources of Vitamin C</w:t>
      </w:r>
    </w:p>
    <w:p>
      <w:r>
        <w:t>Type: Chart</w:t>
      </w:r>
    </w:p>
    <w:p>
      <w:r>
        <w:t>Visual chart listing fruits and vegetables rich in vitamin C with their average content per serving.</w:t>
      </w:r>
    </w:p>
    <w:p>
      <w:r>
        <w:t>Alt text: Chart showing foods high in vitamin C.</w:t>
      </w:r>
    </w:p>
    <w:p>
      <w:pPr>
        <w:pStyle w:val="Heading2"/>
      </w:pPr>
      <w:r>
        <w:t>ILL-104 - Vitamin C Absorption and Metabolism</w:t>
      </w:r>
    </w:p>
    <w:p>
      <w:r>
        <w:t>Type: Diagram</w:t>
      </w:r>
    </w:p>
    <w:p>
      <w:r>
        <w:t>Representation of intestinal absorption pathways and metabolic fate of vitamin C in the body.</w:t>
      </w:r>
    </w:p>
    <w:p>
      <w:r>
        <w:t>Alt text: Diagram of vitamin C absorption and metabolism in the human body.</w:t>
      </w:r>
    </w:p>
    <w:p>
      <w:pPr>
        <w:pStyle w:val="Heading2"/>
      </w:pPr>
      <w:r>
        <w:t>ILL-105 - Symptoms of Vitamin C Deficiency (Scurvy)</w:t>
      </w:r>
    </w:p>
    <w:p>
      <w:r>
        <w:t>Type: Visual Guide</w:t>
      </w:r>
    </w:p>
    <w:p>
      <w:r>
        <w:t>Images depicting clinical signs such as gum bleeding, bruising, and poor wound healing associated with deficiency.</w:t>
      </w:r>
    </w:p>
    <w:p>
      <w:r>
        <w:t>Alt text: Visual representations of scurvy symptoms.</w:t>
      </w:r>
    </w:p>
    <w:p>
      <w:pPr>
        <w:pStyle w:val="Heading1"/>
      </w:pPr>
      <w:r>
        <w:t>References</w:t>
      </w:r>
    </w:p>
    <w:p>
      <w:pPr>
        <w:pStyle w:val="ListBullet"/>
      </w:pPr>
      <w:r>
        <w:t>Dietary Reference Intakes for Vitamin C, Vitamin E, Selenium, and Carotenoids | Institute of Medicine, Food and Nutrition Board | 2000 |  | Unverified</w:t>
      </w:r>
    </w:p>
    <w:p>
      <w:pPr>
        <w:pStyle w:val="ListBullet"/>
      </w:pPr>
      <w:r>
        <w:t>Vitamin C and the Common Cold: A Meta-Analysis of Randomized Controlled Trials | Cochrane Database Syst Rev | 2013 | 12:CD000980 | Unverified</w:t>
      </w:r>
    </w:p>
    <w:p>
      <w:pPr>
        <w:pStyle w:val="ListBullet"/>
      </w:pPr>
      <w:r>
        <w:t>Vitamin C in human health and disease is still a mystery? An overview | Carr AC, Maggini S, Nutrients | 2017 | 9(8):866 | Unverified</w:t>
      </w:r>
    </w:p>
    <w:p>
      <w:pPr>
        <w:pStyle w:val="ListBullet"/>
      </w:pPr>
      <w:r>
        <w:t>Adverse effects of high-dose vitamin C | Johnston CS, et al., Ann Pharmacother | 1999 | 33(2):220-3 | Unverified</w:t>
      </w:r>
    </w:p>
    <w:p>
      <w:pPr>
        <w:pStyle w:val="ListBullet"/>
      </w:pPr>
      <w:r>
        <w:t>Interactions of vitamin C with medications | Sobenin IA et al., Int J Mol Sci | 2021 | 22(5):2470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