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STR-097 - Social Isolation</w:t>
      </w:r>
    </w:p>
    <w:p>
      <w:r>
        <w:rPr>
          <w:i/>
        </w:rPr>
        <w:t>Common causes, effects, warning signs, and practical strategies for social isolation.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Work and Life Stress</w:t>
            </w:r>
          </w:p>
        </w:tc>
      </w:tr>
      <w:tr>
        <w:tc>
          <w:tcPr>
            <w:tcW w:type="dxa" w:w="4968"/>
          </w:tcPr>
          <w:p>
            <w:r>
              <w:rPr>
                <w:b/>
              </w:rPr>
              <w:t>SOM stages</w:t>
            </w:r>
          </w:p>
        </w:tc>
        <w:tc>
          <w:tcPr>
            <w:tcW w:type="dxa" w:w="4968"/>
          </w:tcPr>
          <w:p>
            <w:r>
              <w:t>Recognition, Management, Coping Strategies</w:t>
            </w:r>
          </w:p>
        </w:tc>
      </w:tr>
      <w:tr>
        <w:tc>
          <w:tcPr>
            <w:tcW w:type="dxa" w:w="4968"/>
          </w:tcPr>
          <w:p>
            <w:r>
              <w:rPr>
                <w:b/>
              </w:rPr>
              <w:t>Audience</w:t>
            </w:r>
          </w:p>
        </w:tc>
        <w:tc>
          <w:tcPr>
            <w:tcW w:type="dxa" w:w="4968"/>
          </w:tcPr>
          <w:p>
            <w:r>
              <w:t>General Public, Healthcare Providers, Mental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social isolation, loneliness, mental health, stress, coping mechanisms, warning signs, social support, health effects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Social isolation is defined as the objective state of having minimal contact or interaction with others, distinct from the subjective feeling of loneliness. It occurs due to diverse causes including life transitions (e.g., retirement, relocation), health problems, social stigma, or technology barriers. Social isolation is a significant public health concern because it impacts mental well-being, contributes to stress, and is linked to adverse physical health outcomes like cardiovascular disease and increased mortality risk. Mechanistically, social isolation can activate stress responses via the hypothalamic-pituitary-adrenal (HPA) axis and affect immune function, promoting inflammation and impairing recovery processes. These physiological changes underpin the heightened vulnerability to illnesses observed in socially isolated individuals. Recognizing social isolation involves awareness of warning signs such as withdrawal from social activities, mood changes, and self-reported minimal social contact. Practical approaches to mitigating isolation include strengthening social networks, participating in group activities, utilizing technology for communication, and seeking professional support when necessary. While social isolation often coexists with loneliness, they are distinct and require tailored interventions. Limitations in current knowledge include variability in measurement methods and cultural influences on social connectedness. Safety considerations are essential when intervening to avoid overwhelming individuals or breaching personal boundaries. Major synonyms and related terms include social disconnectedness and social exclusion. Addressing social isolation effectively can improve overall mental health, decrease stress, and enhance life quality.</w:t>
      </w:r>
    </w:p>
    <w:p>
      <w:pPr>
        <w:pStyle w:val="Heading1"/>
      </w:pPr>
      <w:r>
        <w:t>Customer Questions Answered</w:t>
      </w:r>
    </w:p>
    <w:p>
      <w:pPr>
        <w:pStyle w:val="ListBullet"/>
      </w:pPr>
      <w:r>
        <w:t>What is social isolation?</w:t>
      </w:r>
    </w:p>
    <w:p>
      <w:pPr>
        <w:pStyle w:val="ListBullet"/>
      </w:pPr>
      <w:r>
        <w:t>How is social isolation different from loneliness?</w:t>
      </w:r>
    </w:p>
    <w:p>
      <w:pPr>
        <w:pStyle w:val="ListBullet"/>
      </w:pPr>
      <w:r>
        <w:t>What are the common causes of social isolation?</w:t>
      </w:r>
    </w:p>
    <w:p>
      <w:pPr>
        <w:pStyle w:val="ListBullet"/>
      </w:pPr>
      <w:r>
        <w:t>What are the warning signs of social isolation?</w:t>
      </w:r>
    </w:p>
    <w:p>
      <w:pPr>
        <w:pStyle w:val="ListBullet"/>
      </w:pPr>
      <w:r>
        <w:t>How does social isolation affect physical health?</w:t>
      </w:r>
    </w:p>
    <w:p>
      <w:pPr>
        <w:pStyle w:val="ListBullet"/>
      </w:pPr>
      <w:r>
        <w:t>Can social isolation influence mental health conditions like depression or anxiety?</w:t>
      </w:r>
    </w:p>
    <w:p>
      <w:pPr>
        <w:pStyle w:val="ListBullet"/>
      </w:pPr>
      <w:r>
        <w:t>What physiological mechanisms link social isolation to health outcomes?</w:t>
      </w:r>
    </w:p>
    <w:p>
      <w:pPr>
        <w:pStyle w:val="ListBullet"/>
      </w:pPr>
      <w:r>
        <w:t>What practical strategies can help reduce social isolation?</w:t>
      </w:r>
    </w:p>
    <w:p>
      <w:pPr>
        <w:pStyle w:val="ListBullet"/>
      </w:pPr>
      <w:r>
        <w:t>Are certain populations more vulnerable to social isolation?</w:t>
      </w:r>
    </w:p>
    <w:p>
      <w:pPr>
        <w:pStyle w:val="ListBullet"/>
      </w:pPr>
      <w:r>
        <w:t>What are common misconceptions about social isolation?</w:t>
      </w:r>
    </w:p>
    <w:p>
      <w:pPr>
        <w:pStyle w:val="ListBullet"/>
      </w:pPr>
      <w:r>
        <w:t>How can healthcare providers identify social isolation in patients?</w:t>
      </w:r>
    </w:p>
    <w:p>
      <w:pPr>
        <w:pStyle w:val="ListBullet"/>
      </w:pPr>
      <w:r>
        <w:t>Are there risks or safety concerns when addressing social isolation?</w:t>
      </w:r>
    </w:p>
    <w:p>
      <w:pPr>
        <w:pStyle w:val="Heading1"/>
      </w:pPr>
      <w:r>
        <w:t>Learning Objectives</w:t>
      </w:r>
    </w:p>
    <w:p>
      <w:pPr>
        <w:pStyle w:val="ListBullet"/>
      </w:pPr>
      <w:r>
        <w:t>Define social isolation and understand how it differs from loneliness.</w:t>
      </w:r>
    </w:p>
    <w:p>
      <w:pPr>
        <w:pStyle w:val="ListBullet"/>
      </w:pPr>
      <w:r>
        <w:t>Identify common causes and risk factors of social isolation.</w:t>
      </w:r>
    </w:p>
    <w:p>
      <w:pPr>
        <w:pStyle w:val="ListBullet"/>
      </w:pPr>
      <w:r>
        <w:t>Recognize warning signs that may indicate social isolation.</w:t>
      </w:r>
    </w:p>
    <w:p>
      <w:pPr>
        <w:pStyle w:val="ListBullet"/>
      </w:pPr>
      <w:r>
        <w:t>Understand physiological pathways linking social isolation to health outcomes.</w:t>
      </w:r>
    </w:p>
    <w:p>
      <w:pPr>
        <w:pStyle w:val="ListBullet"/>
      </w:pPr>
      <w:r>
        <w:t>Explore evidence-based impacts of social isolation on mental and physical health.</w:t>
      </w:r>
    </w:p>
    <w:p>
      <w:pPr>
        <w:pStyle w:val="ListBullet"/>
      </w:pPr>
      <w:r>
        <w:t>Learn practical strategies to reduce social isolation.</w:t>
      </w:r>
    </w:p>
    <w:p>
      <w:pPr>
        <w:pStyle w:val="ListBullet"/>
      </w:pPr>
      <w:r>
        <w:t>Clarify common misconceptions about social isolation.</w:t>
      </w:r>
    </w:p>
    <w:p>
      <w:pPr>
        <w:pStyle w:val="ListBullet"/>
      </w:pPr>
      <w:r>
        <w:t>Discuss safety considerations when addressing social isolation in clinical or community settings.</w:t>
      </w:r>
    </w:p>
    <w:p>
      <w:pPr>
        <w:pStyle w:val="Heading1"/>
      </w:pPr>
      <w:r>
        <w:t>Definition</w:t>
      </w:r>
    </w:p>
    <w:p>
      <w:r>
        <w:t>Social isolation is an objective condition characterized by minimal contact and interaction with others, often leading to reduced social networks and support. It differs from loneliness, which is the subjective feeling of distress about social relationships.</w:t>
      </w:r>
    </w:p>
    <w:p>
      <w:pPr>
        <w:pStyle w:val="Heading1"/>
      </w:pPr>
      <w:r>
        <w:t>Why This Matters</w:t>
      </w:r>
    </w:p>
    <w:p>
      <w:r>
        <w:t>Social isolation is more than just feeling lonely; it has measurable effects on health and well-being. It can exacerbate stress, increase the risk of mental illnesses such as depression, and contribute to chronic physical diseases. Understanding social isolation is vital for promoting mental health, guiding interventions, and improving quality of life across populations.</w:t>
      </w:r>
    </w:p>
    <w:p>
      <w:pPr>
        <w:pStyle w:val="Heading1"/>
      </w:pPr>
      <w:r>
        <w:t>Definition and Distinction from Loneliness</w:t>
      </w:r>
    </w:p>
    <w:p>
      <w:r>
        <w:t>Social isolation refers to the objective lack or absence of social contacts, relationships, or interactions. It is quantifiable by measures such as network size or frequency of social meetings. Loneliness, by contrast, is a subjective emotional state reflecting a perceived gap between desired and actual social relationships. People may be socially isolated without feeling lonely or feel lonely despite having extensive social contacts.</w:t>
      </w:r>
    </w:p>
    <w:p>
      <w:pPr>
        <w:pStyle w:val="Heading1"/>
      </w:pPr>
      <w:r>
        <w:t>Common Causes of Social Isolation</w:t>
      </w:r>
    </w:p>
    <w:p>
      <w:r>
        <w:t>Social isolation can result from various factors including age-related changes (retirement, loss of spouse), chronic illness or disability limiting mobility, geographical relocation away from social networks, social stigma or discrimination, economic hardship, and the digital divide limiting access to communication technologies.</w:t>
      </w:r>
    </w:p>
    <w:p>
      <w:pPr>
        <w:pStyle w:val="Heading1"/>
      </w:pPr>
      <w:r>
        <w:t>Physiological Mechanisms Linking Social Isolation to Health</w:t>
      </w:r>
    </w:p>
    <w:p>
      <w:r>
        <w:t>Biological pathways activated by social isolation include the hypothalamic-pituitary-adrenal (HPA) axis triggering stress hormone release (e.g., cortisol), increased systemic inflammation, altered immune response, and changes in cardiovascular regulation. These pathways contribute to chronic disease risk and impaired healing.</w:t>
      </w:r>
    </w:p>
    <w:p>
      <w:pPr>
        <w:pStyle w:val="Heading1"/>
      </w:pPr>
      <w:r>
        <w:t>Evidence on Health Effects</w:t>
      </w:r>
    </w:p>
    <w:p>
      <w:r>
        <w:t>Research demonstrates associations between social isolation and increased risk for anxiety, depression, cognitive decline, hypertension, coronary heart disease, and mortality. Meta-analyses indicate that social isolation increases mortality risk similarly to well-established risk factors like smoking. However, causality is complex and moderated by individual and contextual factors.</w:t>
      </w:r>
    </w:p>
    <w:p>
      <w:pPr>
        <w:pStyle w:val="Heading1"/>
      </w:pPr>
      <w:r>
        <w:t>Recognizing Warning Signs of Social Isolation</w:t>
      </w:r>
    </w:p>
    <w:p>
      <w:r>
        <w:t>Practical warning signs include frequent cancellation of plans, limited participation in social activities, expressions of feeling disconnected, reduced communication frequency, mood changes like sadness or irritability, and neglecting personal care. These signs can help identify individuals needing support.</w:t>
      </w:r>
    </w:p>
    <w:p>
      <w:pPr>
        <w:pStyle w:val="Heading1"/>
      </w:pPr>
      <w:r>
        <w:t>Practical Strategies to Reduce Social Isolation</w:t>
      </w:r>
    </w:p>
    <w:p>
      <w:r>
        <w:t>Strategies include enhancing social skills, joining clubs or groups aligned with personal interests, volunteering, using digital communication platforms, counseling or therapy to address barriers, and community programs designed to increase engagement. Tailored approaches consider individual preferences and capacities.</w:t>
      </w:r>
    </w:p>
    <w:p>
      <w:pPr>
        <w:pStyle w:val="Heading1"/>
      </w:pPr>
      <w:r>
        <w:t>Populations Most Vulnerable to Social Isolation</w:t>
      </w:r>
    </w:p>
    <w:p>
      <w:r>
        <w:t>Older adults, people with disabilities, those living in rural or remote areas, immigrants, marginalized groups, and individuals with mental health conditions are disproportionately affected by social isolation. Recognizing these groups aids targeted prevention and intervention.</w:t>
      </w:r>
    </w:p>
    <w:p>
      <w:pPr>
        <w:pStyle w:val="Heading1"/>
      </w:pPr>
      <w:r>
        <w:t>Common Misconceptions</w:t>
      </w:r>
    </w:p>
    <w:p>
      <w:r>
        <w:t>Misconceptions include the belief that social isolation only affects the elderly, that all isolated individuals are lonely, and that shyness or preference for solitude equates to harmful isolation. These misunderstandings can hinder proper recognition and support.</w:t>
      </w:r>
    </w:p>
    <w:p>
      <w:pPr>
        <w:pStyle w:val="Heading1"/>
      </w:pPr>
      <w:r>
        <w:t>Safety Considerations When Addressing Social Isolation</w:t>
      </w:r>
    </w:p>
    <w:p>
      <w:r>
        <w:t>Interventions must respect autonomy and privacy, avoid overwhelming social demands, and be mindful of potential mental health vulnerabilities. Safety also involves ensuring that increased social contact does not expose individuals to abuse or neglect.</w:t>
      </w:r>
    </w:p>
    <w:p>
      <w:pPr>
        <w:pStyle w:val="Heading1"/>
      </w:pPr>
      <w:r>
        <w:t>Limitations in Current Knowledge and Measurement</w:t>
      </w:r>
    </w:p>
    <w:p>
      <w:r>
        <w:t>Measurement of social isolation varies widely, including subjective reports and objective social network analysis, complicating comparisons. Cultural differences heavily influence social norms around interaction, requiring context-sensitive evaluation. More research is needed on effective interventions across diverse settings.</w:t>
      </w:r>
    </w:p>
    <w:p>
      <w:pPr>
        <w:pStyle w:val="Heading1"/>
      </w:pPr>
      <w:r>
        <w:t>Practical Guidance</w:t>
      </w:r>
    </w:p>
    <w:p>
      <w:pPr>
        <w:pStyle w:val="ListBullet"/>
      </w:pPr>
      <w:r>
        <w:t>Assess individuals for social isolation signs in clinical and community settings.</w:t>
      </w:r>
    </w:p>
    <w:p>
      <w:pPr>
        <w:pStyle w:val="ListBullet"/>
      </w:pPr>
      <w:r>
        <w:t>Encourage involvement in social or community activities that match personal interests.</w:t>
      </w:r>
    </w:p>
    <w:p>
      <w:pPr>
        <w:pStyle w:val="ListBullet"/>
      </w:pPr>
      <w:r>
        <w:t>Utilize technology to facilitate communication, particularly for mobility-limited individuals.</w:t>
      </w:r>
    </w:p>
    <w:p>
      <w:pPr>
        <w:pStyle w:val="ListBullet"/>
      </w:pPr>
      <w:r>
        <w:t>Provide education about social isolation and its health implications to patients and families.</w:t>
      </w:r>
    </w:p>
    <w:p>
      <w:pPr>
        <w:pStyle w:val="ListBullet"/>
      </w:pPr>
      <w:r>
        <w:t>Refer to social services or mental health professionals when social isolation coincides with distress or illness.</w:t>
      </w:r>
    </w:p>
    <w:p>
      <w:pPr>
        <w:pStyle w:val="ListBullet"/>
      </w:pPr>
      <w:r>
        <w:t>Promote supportive environments in workplaces, schools, and neighborhoods to reduce isolation risk.</w:t>
      </w:r>
    </w:p>
    <w:p>
      <w:pPr>
        <w:pStyle w:val="ListBullet"/>
      </w:pPr>
      <w:r>
        <w:t>Support interventions tailored to cultural context and individual preferences.</w:t>
      </w:r>
    </w:p>
    <w:p>
      <w:pPr>
        <w:pStyle w:val="ListBullet"/>
      </w:pPr>
      <w:r>
        <w:t>Monitor for adverse effects or overwhelm when increasing social engagement.</w:t>
      </w:r>
    </w:p>
    <w:p>
      <w:pPr>
        <w:pStyle w:val="Heading1"/>
      </w:pPr>
      <w:r>
        <w:t>Safety Notes</w:t>
      </w:r>
    </w:p>
    <w:p>
      <w:pPr>
        <w:pStyle w:val="ListBullet"/>
      </w:pPr>
      <w:r>
        <w:t>Respect individual autonomy when encouraging social interaction.</w:t>
      </w:r>
    </w:p>
    <w:p>
      <w:pPr>
        <w:pStyle w:val="ListBullet"/>
      </w:pPr>
      <w:r>
        <w:t>Avoid pressuring individuals into unwanted social activities.</w:t>
      </w:r>
    </w:p>
    <w:p>
      <w:pPr>
        <w:pStyle w:val="ListBullet"/>
      </w:pPr>
      <w:r>
        <w:t>Screen for and prevent exposure to social abuse during increased social contact.</w:t>
      </w:r>
    </w:p>
    <w:p>
      <w:pPr>
        <w:pStyle w:val="ListBullet"/>
      </w:pPr>
      <w:r>
        <w:t>Be cautious in interpreting signs; avoid assumptions based solely on appearance or demographics.</w:t>
      </w:r>
    </w:p>
    <w:p>
      <w:pPr>
        <w:pStyle w:val="ListBullet"/>
      </w:pPr>
      <w:r>
        <w:t>Provide appropriate professional support for mental health symptoms linked to isolation.</w:t>
      </w:r>
    </w:p>
    <w:p>
      <w:pPr>
        <w:pStyle w:val="Heading1"/>
      </w:pPr>
      <w:r>
        <w:t>Common Misconceptions</w:t>
      </w:r>
    </w:p>
    <w:p>
      <w:r>
        <w:rPr>
          <w:b/>
        </w:rPr>
        <w:t xml:space="preserve">Misconception: </w:t>
      </w:r>
      <w:r>
        <w:t>Social isolation only affects elderly people.</w:t>
      </w:r>
    </w:p>
    <w:p>
      <w:r>
        <w:rPr>
          <w:b/>
        </w:rPr>
        <w:t xml:space="preserve">Reality: </w:t>
      </w:r>
      <w:r>
        <w:t>While older adults are at higher risk, social isolation can affect individuals of all ages due to various life circumstances.</w:t>
      </w:r>
    </w:p>
    <w:p>
      <w:r>
        <w:rPr>
          <w:b/>
        </w:rPr>
        <w:t xml:space="preserve">Misconception: </w:t>
      </w:r>
      <w:r>
        <w:t>If someone prefers being alone, they are socially isolated and at risk.</w:t>
      </w:r>
    </w:p>
    <w:p>
      <w:r>
        <w:rPr>
          <w:b/>
        </w:rPr>
        <w:t xml:space="preserve">Reality: </w:t>
      </w:r>
      <w:r>
        <w:t>Preference for solitude does not necessarily equate to harmful social isolation; health impacts depend on the degree and subjective experience.</w:t>
      </w:r>
    </w:p>
    <w:p>
      <w:r>
        <w:rPr>
          <w:b/>
        </w:rPr>
        <w:t xml:space="preserve">Misconception: </w:t>
      </w:r>
      <w:r>
        <w:t>Loneliness and social isolation are the same condition.</w:t>
      </w:r>
    </w:p>
    <w:p>
      <w:r>
        <w:rPr>
          <w:b/>
        </w:rPr>
        <w:t xml:space="preserve">Reality: </w:t>
      </w:r>
      <w:r>
        <w:t>Loneliness is a subjective feeling, whereas social isolation is an objective state; they may co-occur but are distinct concepts.</w:t>
      </w:r>
    </w:p>
    <w:p>
      <w:pPr>
        <w:pStyle w:val="Heading1"/>
      </w:pPr>
      <w:r>
        <w:t>Clinical Pearls</w:t>
      </w:r>
    </w:p>
    <w:p>
      <w:pPr>
        <w:pStyle w:val="ListNumber"/>
      </w:pPr>
      <w:r>
        <w:t>Screen for social isolation using both objective measures and patient-reported feelings.</w:t>
      </w:r>
    </w:p>
    <w:p>
      <w:pPr>
        <w:pStyle w:val="ListNumber"/>
      </w:pPr>
      <w:r>
        <w:t>Consider social isolation as a factor in chronic disease management and mental health assessments.</w:t>
      </w:r>
    </w:p>
    <w:p>
      <w:pPr>
        <w:pStyle w:val="ListNumber"/>
      </w:pPr>
      <w:r>
        <w:t>Tailor social engagement strategies to individual capabilities and preferences.</w:t>
      </w:r>
    </w:p>
    <w:p>
      <w:pPr>
        <w:pStyle w:val="ListNumber"/>
      </w:pPr>
      <w:r>
        <w:t>Address barriers such as transportation, digital literacy, or stigma to optimize intervention success.</w:t>
      </w:r>
    </w:p>
    <w:p>
      <w:pPr>
        <w:pStyle w:val="ListNumber"/>
      </w:pPr>
      <w:r>
        <w:t>Collaborate with multidisciplinary teams and community resources to support socially isolated individuals.</w:t>
      </w:r>
    </w:p>
    <w:p>
      <w:pPr>
        <w:pStyle w:val="Heading1"/>
      </w:pPr>
      <w:r>
        <w:t>Key Takeaways</w:t>
      </w:r>
    </w:p>
    <w:p>
      <w:pPr>
        <w:pStyle w:val="ListBullet"/>
      </w:pPr>
      <w:r>
        <w:t>Social isolation is an objective state of minimal social contact and differs from loneliness, a subjective feeling.</w:t>
      </w:r>
    </w:p>
    <w:p>
      <w:pPr>
        <w:pStyle w:val="ListBullet"/>
      </w:pPr>
      <w:r>
        <w:t>It is associated with increased risk for mental health disorders and physical illnesses, including cardiovascular disease and mortality.</w:t>
      </w:r>
    </w:p>
    <w:p>
      <w:pPr>
        <w:pStyle w:val="ListBullet"/>
      </w:pPr>
      <w:r>
        <w:t>Physiological mechanisms include activation of stress responses and immune dysregulation.</w:t>
      </w:r>
    </w:p>
    <w:p>
      <w:pPr>
        <w:pStyle w:val="ListBullet"/>
      </w:pPr>
      <w:r>
        <w:t>Common causes span life transitions, health limitations, and social or economic factors.</w:t>
      </w:r>
    </w:p>
    <w:p>
      <w:pPr>
        <w:pStyle w:val="ListBullet"/>
      </w:pPr>
      <w:r>
        <w:t>Warning signs include withdrawal from social networks, mood changes, and decreased communication.</w:t>
      </w:r>
    </w:p>
    <w:p>
      <w:pPr>
        <w:pStyle w:val="ListBullet"/>
      </w:pPr>
      <w:r>
        <w:t>Practical strategies involve enhancing social networks, using technology, and community engagement.</w:t>
      </w:r>
    </w:p>
    <w:p>
      <w:pPr>
        <w:pStyle w:val="ListBullet"/>
      </w:pPr>
      <w:r>
        <w:t>Vulnerable populations include older adults, people with disabilities, and marginalized groups.</w:t>
      </w:r>
    </w:p>
    <w:p>
      <w:pPr>
        <w:pStyle w:val="ListBullet"/>
      </w:pPr>
      <w:r>
        <w:t>Interventions require sensitivity to personal preferences and safety to prevent harm or distress.</w:t>
      </w:r>
    </w:p>
    <w:p>
      <w:pPr>
        <w:pStyle w:val="Heading1"/>
      </w:pPr>
      <w:r>
        <w:t>Glossary</w:t>
      </w:r>
    </w:p>
    <w:p>
      <w:r>
        <w:rPr>
          <w:b/>
        </w:rPr>
        <w:t xml:space="preserve">Social Isolation: </w:t>
      </w:r>
      <w:r>
        <w:t>An objective state characterized by minimal social contact or interaction with others.</w:t>
      </w:r>
    </w:p>
    <w:p>
      <w:r>
        <w:rPr>
          <w:b/>
        </w:rPr>
        <w:t xml:space="preserve">Loneliness: </w:t>
      </w:r>
      <w:r>
        <w:t>A subjective emotional feeling of being alone or disconnected, regardless of actual social contact.</w:t>
      </w:r>
    </w:p>
    <w:p>
      <w:r>
        <w:rPr>
          <w:b/>
        </w:rPr>
        <w:t xml:space="preserve">Hypothalamic-Pituitary-Adrenal (HPA) Axis: </w:t>
      </w:r>
      <w:r>
        <w:t>A complex set of interactions among the hypothalamus, pituitary gland, and adrenal glands, regulating stress responses.</w:t>
      </w:r>
    </w:p>
    <w:p>
      <w:r>
        <w:rPr>
          <w:b/>
        </w:rPr>
        <w:t xml:space="preserve">Inflammation: </w:t>
      </w:r>
      <w:r>
        <w:t>A biological response of the immune system to harmful stimuli, which can become chronic due to social stressors.</w:t>
      </w:r>
    </w:p>
    <w:p>
      <w:r>
        <w:rPr>
          <w:b/>
        </w:rPr>
        <w:t xml:space="preserve">Social Support: </w:t>
      </w:r>
      <w:r>
        <w:t>Resources provided by others, including emotional, informational, or practical assistance, that improve well-being.</w:t>
      </w:r>
    </w:p>
    <w:p>
      <w:pPr>
        <w:pStyle w:val="Heading1"/>
      </w:pPr>
      <w:r>
        <w:t>Related Modules</w:t>
      </w:r>
    </w:p>
    <w:p>
      <w:pPr>
        <w:pStyle w:val="ListBullet"/>
      </w:pPr>
      <w:r>
        <w:t>STR-002 Mental Health and Stress</w:t>
      </w:r>
    </w:p>
    <w:p>
      <w:pPr>
        <w:pStyle w:val="ListBullet"/>
      </w:pPr>
      <w:r>
        <w:t>STR-034 Depression and Anxiety</w:t>
      </w:r>
    </w:p>
    <w:p>
      <w:pPr>
        <w:pStyle w:val="ListBullet"/>
      </w:pPr>
      <w:r>
        <w:t>STR-078 Loneliness and Emotional Health</w:t>
      </w:r>
    </w:p>
    <w:p>
      <w:pPr>
        <w:pStyle w:val="Heading1"/>
      </w:pPr>
      <w:r>
        <w:t>Illustration Specifications</w:t>
      </w:r>
    </w:p>
    <w:p>
      <w:pPr>
        <w:pStyle w:val="Heading2"/>
      </w:pPr>
      <w:r>
        <w:t>illu-001 - Social Isolation vs. Loneliness</w:t>
      </w:r>
    </w:p>
    <w:p>
      <w:r>
        <w:t>Type: Diagram</w:t>
      </w:r>
    </w:p>
    <w:p>
      <w:r>
        <w:t>Visual comparison chart highlighting the differences between social isolation (objective) and loneliness (subjective).</w:t>
      </w:r>
    </w:p>
    <w:p>
      <w:r>
        <w:t>Alt text: Diagram comparing social isolation and loneliness showing objective vs subjective aspects.</w:t>
      </w:r>
    </w:p>
    <w:p>
      <w:pPr>
        <w:pStyle w:val="Heading2"/>
      </w:pPr>
      <w:r>
        <w:t>illu-002 - Physiological Effects of Social Isolation</w:t>
      </w:r>
    </w:p>
    <w:p>
      <w:r>
        <w:t>Type: Infographic</w:t>
      </w:r>
    </w:p>
    <w:p>
      <w:r>
        <w:t>Illustration showing how social isolation activates the HPA axis, increases inflammation, and affects cardiovascular health.</w:t>
      </w:r>
    </w:p>
    <w:p>
      <w:r>
        <w:t>Alt text: Infographic depicting stress response and health impact pathways related to social isolation.</w:t>
      </w:r>
    </w:p>
    <w:p>
      <w:pPr>
        <w:pStyle w:val="Heading2"/>
      </w:pPr>
      <w:r>
        <w:t>illu-003 - Common Warning Signs of Social Isolation</w:t>
      </w:r>
    </w:p>
    <w:p>
      <w:r>
        <w:t>Type: Illustration</w:t>
      </w:r>
    </w:p>
    <w:p>
      <w:r>
        <w:t>Graphic representation of behavioral and emotional indicators of social isolation in individuals.</w:t>
      </w:r>
    </w:p>
    <w:p>
      <w:r>
        <w:t>Alt text: Illustration showing warning signs like withdrawal, sadness, reduced communication.</w:t>
      </w:r>
    </w:p>
    <w:p>
      <w:pPr>
        <w:pStyle w:val="Heading2"/>
      </w:pPr>
      <w:r>
        <w:t>illu-004 - Strategies to Reduce Social Isolation</w:t>
      </w:r>
    </w:p>
    <w:p>
      <w:r>
        <w:t>Type: Flowchart</w:t>
      </w:r>
    </w:p>
    <w:p>
      <w:r>
        <w:t>Stepwise guidance flowchart for practical approaches to mitigate social isolation including social engagement and technology use.</w:t>
      </w:r>
    </w:p>
    <w:p>
      <w:r>
        <w:t>Alt text: Flowchart outlining practical methods to decrease social isolation including community and digital tools.</w:t>
      </w:r>
    </w:p>
    <w:p>
      <w:pPr>
        <w:pStyle w:val="Heading1"/>
      </w:pPr>
      <w:r>
        <w:t>References</w:t>
      </w:r>
    </w:p>
    <w:p>
      <w:pPr>
        <w:pStyle w:val="ListBullet"/>
      </w:pPr>
      <w:r>
        <w:t>Social Relationships and Health: A Flashpoint for Health Policy | National Academies of Sciences, Engineering, and Medicine | 2020 |  | Unverified</w:t>
      </w:r>
    </w:p>
    <w:p>
      <w:pPr>
        <w:pStyle w:val="ListBullet"/>
      </w:pPr>
      <w:r>
        <w:t>The Role of Social Isolation in Mental Health: Mechanisms and Consequences | Hawkley LC, Cacioppo JT | 2010 |  | Unverified</w:t>
      </w:r>
    </w:p>
    <w:p>
      <w:pPr>
        <w:pStyle w:val="ListBullet"/>
      </w:pPr>
      <w:r>
        <w:t>Loneliness and Social Isolation as Risk Factors for Mortality: A Meta-Analytic Review | Holt-Lunstad J, Smith TB, Layton JB | 2015 |  | Unverified</w:t>
      </w:r>
    </w:p>
    <w:p>
      <w:pPr>
        <w:pStyle w:val="ListBullet"/>
      </w:pPr>
      <w:r>
        <w:t>Social Isolation and Health, with an Emphasis on Underlying Mechanisms | Cacioppo JT, Cacioppo S | 2018 |  | Unverified</w:t>
      </w:r>
    </w:p>
    <w:p>
      <w:pPr>
        <w:pStyle w:val="ListBullet"/>
      </w:pPr>
      <w:r>
        <w:t>Assessment and Management of Social Isolation in Older Adults | American Geriatrics Society Expert Panel on Social Isolation and Loneliness in Older Adults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