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DIS-114 - Vitamin D and Bone Prevention</w:t>
      </w:r>
    </w:p>
    <w:p>
      <w:r>
        <w:rPr>
          <w:i/>
        </w:rPr>
        <w:t>Prevention, risk factors, screening, evidence, and practical actions related to vitamin d and bone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Healthcare Providers, Researchers</w:t>
            </w:r>
          </w:p>
        </w:tc>
      </w:tr>
      <w:tr>
        <w:tc>
          <w:tcPr>
            <w:tcW w:type="dxa" w:w="4968"/>
          </w:tcPr>
          <w:p>
            <w:r>
              <w:rPr>
                <w:b/>
              </w:rPr>
              <w:t>Reading level</w:t>
            </w:r>
          </w:p>
        </w:tc>
        <w:tc>
          <w:tcPr>
            <w:tcW w:type="dxa" w:w="4968"/>
          </w:tcPr>
          <w:p>
            <w:r>
              <w:t>Intermediate - general public with some scientific background</w:t>
            </w:r>
          </w:p>
        </w:tc>
      </w:tr>
      <w:tr>
        <w:tc>
          <w:tcPr>
            <w:tcW w:type="dxa" w:w="4968"/>
          </w:tcPr>
          <w:p>
            <w:r>
              <w:rPr>
                <w:b/>
              </w:rPr>
              <w:t>Keywords</w:t>
            </w:r>
          </w:p>
        </w:tc>
        <w:tc>
          <w:tcPr>
            <w:tcW w:type="dxa" w:w="4968"/>
          </w:tcPr>
          <w:p>
            <w:r>
              <w:t>Vitamin D, Bone Health, Osteoporosis, Calcium, Bone Density, Supplementation, Sunlight, Fracture Prevention, 25-hydroxyvitamin D,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D is a fat-soluble secosteroid that plays a crucial role in bone health by modulating calcium and phosphate metabolism. It exists mainly as vitamin D2 (ergocalciferol) and D3 (cholecalciferol), with D3 synthesized in the skin upon ultraviolet B (UVB) sunlight exposure and obtained from some dietary sources and supplements. Vitamin D is metabolized in the liver to 25-hydroxyvitamin D [25(OH)D], the primary circulating form and best indicator of vitamin D status; subsequently, it is converted in the kidneys to the active hormone 1,25-dihydroxyvitamin D [1,25(OH)2D]. The active form enhances intestinal absorption of calcium and phosphate, which are essential minerals for bone mineralization, thereby preventing conditions such as rickets in children and osteomalacia or osteoporosis in adults. Vitamin D deficiency leads to secondary hyperparathyroidism resulting in increased bone resorption and fragility. Clinical evidence supports vitamin D's role in reducing fracture risk, especially when combined with calcium supplementation, though effects vary depending on baseline vitamin D status, age, and dosing regimen. Routine screening for deficiency using serum 25(OH)D levels is recommended in high-risk populations like the elderly, individuals with limited sunlight exposure, or malabsorption syndromes. Safe supplementation doses vary, with upper intake limits generally around 4000 IU/day in adults, to avoid toxicity. Limitations include variability in assays measuring vitamin D levels and uncertainty regarding optimal supplementation doses for bone outcomes across different populations. Misconceptions include the belief that excessive sun exposure is necessary or that vitamin D alone suffices for bone health without adequate calcium. Practical relevance includes guidance for balanced sunlight exposure, diet, and supplementation tailored to individual risk profiles, emphasizing bone health maintenance and fracture prevention. Safety precautions highlight potential hypercalcemia risks with excessive supplementation and the need for medical supervision when treating deficiency. Synonyms and related terms: cholecalciferol (vitamin D3), ergocalciferol (vitamin D2), calcitriol (1,25-dihydroxyvitamin D), 25(OH)D, secosteroid, bone mineral density (BMD), osteomalacia, osteoporosis.</w:t>
      </w:r>
    </w:p>
    <w:p>
      <w:pPr>
        <w:pStyle w:val="Heading1"/>
      </w:pPr>
      <w:r>
        <w:t>Customer Questions Answered</w:t>
      </w:r>
    </w:p>
    <w:p>
      <w:pPr>
        <w:pStyle w:val="ListBullet"/>
      </w:pPr>
      <w:r>
        <w:t>What is vitamin D and how does it help bone health?</w:t>
      </w:r>
    </w:p>
    <w:p>
      <w:pPr>
        <w:pStyle w:val="ListBullet"/>
      </w:pPr>
      <w:r>
        <w:t>How does vitamin D affect calcium absorption?</w:t>
      </w:r>
    </w:p>
    <w:p>
      <w:pPr>
        <w:pStyle w:val="ListBullet"/>
      </w:pPr>
      <w:r>
        <w:t>What are the risk factors for vitamin D deficiency related to bones?</w:t>
      </w:r>
    </w:p>
    <w:p>
      <w:pPr>
        <w:pStyle w:val="ListBullet"/>
      </w:pPr>
      <w:r>
        <w:t>How is vitamin D deficiency diagnosed?</w:t>
      </w:r>
    </w:p>
    <w:p>
      <w:pPr>
        <w:pStyle w:val="ListBullet"/>
      </w:pPr>
      <w:r>
        <w:t>What levels of vitamin D are considered optimal for bone prevention?</w:t>
      </w:r>
    </w:p>
    <w:p>
      <w:pPr>
        <w:pStyle w:val="ListBullet"/>
      </w:pPr>
      <w:r>
        <w:t>Can vitamin D supplements prevent fractures?</w:t>
      </w:r>
    </w:p>
    <w:p>
      <w:pPr>
        <w:pStyle w:val="ListBullet"/>
      </w:pPr>
      <w:r>
        <w:t>What are the sources of vitamin D?</w:t>
      </w:r>
    </w:p>
    <w:p>
      <w:pPr>
        <w:pStyle w:val="ListBullet"/>
      </w:pPr>
      <w:r>
        <w:t>Are there side effects or risks from vitamin D supplementation?</w:t>
      </w:r>
    </w:p>
    <w:p>
      <w:pPr>
        <w:pStyle w:val="ListBullet"/>
      </w:pPr>
      <w:r>
        <w:t>How much sunlight exposure is needed for adequate vitamin D?</w:t>
      </w:r>
    </w:p>
    <w:p>
      <w:pPr>
        <w:pStyle w:val="ListBullet"/>
      </w:pPr>
      <w:r>
        <w:t>What are the different forms of vitamin D relevant to bone health?</w:t>
      </w:r>
    </w:p>
    <w:p>
      <w:pPr>
        <w:pStyle w:val="ListBullet"/>
      </w:pPr>
      <w:r>
        <w:t>Is vitamin D enough alone for bone prevention or is calcium also needed?</w:t>
      </w:r>
    </w:p>
    <w:p>
      <w:pPr>
        <w:pStyle w:val="ListBullet"/>
      </w:pPr>
      <w:r>
        <w:t>How do vitamin D and parathyroid hormone interact to affect bones?</w:t>
      </w:r>
    </w:p>
    <w:p>
      <w:pPr>
        <w:pStyle w:val="Heading1"/>
      </w:pPr>
      <w:r>
        <w:t>Learning Objectives</w:t>
      </w:r>
    </w:p>
    <w:p>
      <w:pPr>
        <w:pStyle w:val="ListBullet"/>
      </w:pPr>
      <w:r>
        <w:t>Define vitamin D and its role in bone metabolism and prevention of bone diseases.</w:t>
      </w:r>
    </w:p>
    <w:p>
      <w:pPr>
        <w:pStyle w:val="ListBullet"/>
      </w:pPr>
      <w:r>
        <w:t>Describe the physiological mechanisms by which vitamin D influences calcium absorption and bone mineralization.</w:t>
      </w:r>
    </w:p>
    <w:p>
      <w:pPr>
        <w:pStyle w:val="ListBullet"/>
      </w:pPr>
      <w:r>
        <w:t>Identify key risk factors and populations vulnerable to vitamin D deficiency affecting bones.</w:t>
      </w:r>
    </w:p>
    <w:p>
      <w:pPr>
        <w:pStyle w:val="ListBullet"/>
      </w:pPr>
      <w:r>
        <w:t>Explain the clinical methods to assess vitamin D status and interpret laboratory results.</w:t>
      </w:r>
    </w:p>
    <w:p>
      <w:pPr>
        <w:pStyle w:val="ListBullet"/>
      </w:pPr>
      <w:r>
        <w:t>Summarize the current evidence linking vitamin D supplementation to fracture prevention and bone health outcomes.</w:t>
      </w:r>
    </w:p>
    <w:p>
      <w:pPr>
        <w:pStyle w:val="ListBullet"/>
      </w:pPr>
      <w:r>
        <w:t>Outline practical recommendations for vitamin D intake through sunlight, diet, and supplements.</w:t>
      </w:r>
    </w:p>
    <w:p>
      <w:pPr>
        <w:pStyle w:val="ListBullet"/>
      </w:pPr>
      <w:r>
        <w:t>Discuss safety considerations and potential adverse effects of vitamin D supplementation.</w:t>
      </w:r>
    </w:p>
    <w:p>
      <w:pPr>
        <w:pStyle w:val="ListBullet"/>
      </w:pPr>
      <w:r>
        <w:t>Recognize common misconceptions about vitamin D and bone health and provide evidence-based clarifications.</w:t>
      </w:r>
    </w:p>
    <w:p>
      <w:pPr>
        <w:pStyle w:val="Heading1"/>
      </w:pPr>
      <w:r>
        <w:t>Definition</w:t>
      </w:r>
    </w:p>
    <w:p>
      <w:r>
        <w:t>Vitamin D is a group of fat-soluble molecules essential for the regulation of calcium and phosphate metabolism in the human body. It exists primarily as two main forms — vitamin D2 (ergocalciferol) and vitamin D3 (cholecalciferol). Upon synthesis or ingestion, vitamin D is converted in the liver to 25-hydroxyvitamin D [25(OH)D], the circulating marker used clinically to assess vitamin D status, and further metabolized in the kidneys into the active hormone 1,25-dihydroxyvitamin D [1,25(OH)2D]. These active metabolites increase calcium absorption from the intestine, promote bone mineralization, and maintain healthy bone structure preventing disorders such as rickets, osteomalacia, and osteoporosis.</w:t>
      </w:r>
    </w:p>
    <w:p>
      <w:pPr>
        <w:pStyle w:val="Heading1"/>
      </w:pPr>
      <w:r>
        <w:t>Why This Matters</w:t>
      </w:r>
    </w:p>
    <w:p>
      <w:r>
        <w:t>Maintaining adequate vitamin D levels is paramount for bone health and prevention of fractures, especially in vulnerable populations such as older adults and those with limited sun exposure. Vitamin D deficiency weakens bones by reducing calcium absorption and increasing bone resorption, leading to higher risk of fractures, particularly in osteoporosis. Understanding vitamin D's role enables informed decisions about nutrition, supplementation, screening, and lifestyle to support bone strength and overall musculoskeletal health.</w:t>
      </w:r>
    </w:p>
    <w:p>
      <w:pPr>
        <w:pStyle w:val="Heading1"/>
      </w:pPr>
      <w:r>
        <w:t>Overview of Vitamin D Forms and Metabolism</w:t>
      </w:r>
    </w:p>
    <w:p>
      <w:r>
        <w:t>Vitamin D encompasses two major forms—vitamin D2 (ergocalciferol) derived primarily from plant sources and fungi, and vitamin D3 (cholecalciferol), synthesized in the skin under ultraviolet B (UVB) radiation and found in some animal-based foods. After ingestion or skin synthesis, vitamin D is biologically inactive and undergoes hydroxylation in the liver to 25-hydroxyvitamin D [25(OH)D], which circulates in the bloodstream and serves as the best clinical indicator of vitamin D status. The kidney then converts 25(OH)D to the hormonally active form, 1,25-dihydroxyvitamin D [1,25(OH)2D or calcitriol]. Calcitriol binds to vitamin D receptors (VDR) in various tissues, especially in the intestines and bones, to exert its physiological effects.</w:t>
      </w:r>
    </w:p>
    <w:p>
      <w:pPr>
        <w:pStyle w:val="Heading1"/>
      </w:pPr>
      <w:r>
        <w:t>Physiological Role of Vitamin D in Bone Health</w:t>
      </w:r>
    </w:p>
    <w:p>
      <w:r>
        <w:t>The primary physiological function of vitamin D is to regulate calcium and phosphate homeostasis. Active vitamin D (calcitriol) increases absorption of calcium and phosphate from the gut, promoting mineral availability critical for bone formation and remodeling. It also modulates osteoblast and osteoclast activity, balancing bone formation and resorption. This regulation is essential for normal bone mineralization and skeletal integrity, preventing diseases such as rickets in children (characterized by impaired bone mineralization) and osteomalacia or osteoporosis in adults.</w:t>
      </w:r>
    </w:p>
    <w:p>
      <w:pPr>
        <w:pStyle w:val="Heading1"/>
      </w:pPr>
      <w:r>
        <w:t>Risk Factors for Vitamin D Deficiency Affecting Bones</w:t>
      </w:r>
    </w:p>
    <w:p>
      <w:r>
        <w:t>Risk factors for vitamin D deficiency include limited sun exposure (due to geography, clothing, or indoor lifestyle), increased skin pigmentation which reduces UVB penetration, older age with decreased skin synthesis capacity, obesity, malabsorption syndromes (e.g., celiac disease, inflammatory bowel disease), chronic kidney or liver disease impairing metabolism, and certain medications that induce vitamin D catabolism. Deficiency can lead to impaired calcium absorption, secondary hyperparathyroidism, increased bone resorption, and higher fracture risk.</w:t>
      </w:r>
    </w:p>
    <w:p>
      <w:pPr>
        <w:pStyle w:val="Heading1"/>
      </w:pPr>
      <w:r>
        <w:t>Screening and Diagnosis of Vitamin D Deficiency</w:t>
      </w:r>
    </w:p>
    <w:p>
      <w:r>
        <w:t>Screening for vitamin D deficiency is done primarily by measuring serum 25-hydroxyvitamin D [25(OH)D] concentration, as it reflects total vitamin D from sunlight, diet, and supplements. Levels below 20 ng/mL (50 nmol/L) are generally considered deficient, 20-29 ng/mL insufficient, and 30-50 ng/mL sufficient for bone health by many guidelines. Testing is recommended in high-risk groups such as older adults, individuals with osteoporosis or fractures, malabsorption syndromes, and those with limited UVB exposure.</w:t>
      </w:r>
    </w:p>
    <w:p>
      <w:pPr>
        <w:pStyle w:val="Heading1"/>
      </w:pPr>
      <w:r>
        <w:t>Evidence Linking Vitamin D Supplementation to Bone Health and Fracture Prevention</w:t>
      </w:r>
    </w:p>
    <w:p>
      <w:r>
        <w:t>Randomized controlled trials and meta-analyses indicate that vitamin D supplementation, particularly combined with calcium, reduces the risk of fractures and falls in older adults. The evidence is strongest for institutionalized or deficient elderly populations. Effects are less consistent in younger or healthy individuals, partly due to baseline vitamin D status and dosage variations. Supplementation can improve bone mineral density (BMD) and reduce incidence of osteomalacia. Optimal dosing remains debated, typically ranging between 800 to 2000 IU daily for bone health benefits.</w:t>
      </w:r>
    </w:p>
    <w:p>
      <w:pPr>
        <w:pStyle w:val="Heading1"/>
      </w:pPr>
      <w:r>
        <w:t>Sources of Vitamin D: Sunlight, Diet, and Supplements</w:t>
      </w:r>
    </w:p>
    <w:p>
      <w:r>
        <w:t>Natural sunlight exposure on skin catalyzes vitamin D3 production and is the most efficient source; however, factors such as latitude, season, skin pigmentation, and sunscreen use limit synthesis. Dietary sources include fatty fish (salmon, mackerel), fortified foods (milk, cereals), egg yolks, and supplements. Vitamin D supplements are available as D2 or D3 forms, with D3 generally considered more effective in raising serum 25(OH)D levels.</w:t>
      </w:r>
    </w:p>
    <w:p>
      <w:pPr>
        <w:pStyle w:val="Heading1"/>
      </w:pPr>
      <w:r>
        <w:t>Practical Guidelines for Vitamin D Intake for Bone Prevention</w:t>
      </w:r>
    </w:p>
    <w:p>
      <w:r>
        <w:t>Public health recommendations suggest daily vitamin D intake of 600 to 800 IU for adults, with higher doses for older adults and those at risk of deficiency. Safe sun exposure of 5-30 minutes two to three times weekly, depending on skin type and latitude, can maintain adequate vitamin D levels. When sunlight or dietary intake is insufficient, supplementation is advised. Calcium intake should accompany vitamin D supplementation to maximize bone benefits. Medical evaluation is important before high-dose vitamin D use.</w:t>
      </w:r>
    </w:p>
    <w:p>
      <w:pPr>
        <w:pStyle w:val="Heading1"/>
      </w:pPr>
      <w:r>
        <w:t>Safety and Potential Risks of Vitamin D Supplementation</w:t>
      </w:r>
    </w:p>
    <w:p>
      <w:r>
        <w:t>Vitamin D toxicity is rare but can occur from excessive supplementation, leading to hypercalcemia, hypercalciuria, kidney stones, and renal damage. The generally accepted upper intake limit for adults is 4000 IU daily. Monitoring serum calcium and 25(OH)D levels is recommended during high-dose therapy. Caution is advised in patients with granulomatous diseases or lymphoma, which may increase conversion to active vitamin D and risk hypercalcemia.</w:t>
      </w:r>
    </w:p>
    <w:p>
      <w:pPr>
        <w:pStyle w:val="Heading1"/>
      </w:pPr>
      <w:r>
        <w:t>Common Misconceptions about Vitamin D and Bone Health</w:t>
      </w:r>
    </w:p>
    <w:p>
      <w:r>
        <w:t>A widespread misconception is that more sun exposure is always better; while some sunlight is beneficial, too much can increase skin cancer risk. Another is that vitamin D alone suffices for bone health; in reality, adequate calcium is also essential. Some believe all people need supplementation; however, well-nourished individuals with regular sun exposure may maintain sufficient levels without it. Misinterpretations of vitamin D blood levels and varied assay standards contribute to confusion about deficiency thresholds.</w:t>
      </w:r>
    </w:p>
    <w:p>
      <w:pPr>
        <w:pStyle w:val="Heading1"/>
      </w:pPr>
      <w:r>
        <w:t>Interactions of Vitamin D with Other Bone Metabolism Hormones</w:t>
      </w:r>
    </w:p>
    <w:p>
      <w:r>
        <w:t>Vitamin D interacts closely with parathyroid hormone (PTH), which is secreted when serum calcium is low. Vitamin D sufficiency suppresses PTH secretion; deficiency causes secondary hyperparathyroidism, increasing bone resorption and loss. Vitamin D also collaborates with calcitonin and sex steroids to regulate bone remodeling. Disruptions in this hormonal milieu contribute to osteoporosis, emphasizing the integrated regulation of bone health.</w:t>
      </w:r>
    </w:p>
    <w:p>
      <w:pPr>
        <w:pStyle w:val="Heading1"/>
      </w:pPr>
      <w:r>
        <w:t>Limitations in Current Research and Clinical Practice</w:t>
      </w:r>
    </w:p>
    <w:p>
      <w:r>
        <w:t>There is ongoing debate about optimal serum 25(OH)D levels for bone health due to differences in assay standardization, population variability, and study designs. The benefits of supplementation may vary by baseline vitamin D status, age, ethnicity, and comorbidities. Many studies focus on elderly or institutionalized populations, limiting generalizability. Further research is needed to clarify dosing regimens, long-term outcomes, and interaction with other nutrients for comprehensive bone prevention strategies.</w:t>
      </w:r>
    </w:p>
    <w:p>
      <w:pPr>
        <w:pStyle w:val="Heading1"/>
      </w:pPr>
      <w:r>
        <w:t>Practical Guidance</w:t>
      </w:r>
    </w:p>
    <w:p>
      <w:pPr>
        <w:pStyle w:val="ListBullet"/>
      </w:pPr>
      <w:r>
        <w:t>Aim for sensible sun exposure—about 5 to 30 minutes on face, arms, or hands two to three times per week, depending on skin type and location.</w:t>
      </w:r>
    </w:p>
    <w:p>
      <w:pPr>
        <w:pStyle w:val="ListBullet"/>
      </w:pPr>
      <w:r>
        <w:t>Consume vitamin D-rich foods such as fatty fish (salmon, sardines), fortified milk or cereals, and egg yolks.</w:t>
      </w:r>
    </w:p>
    <w:p>
      <w:pPr>
        <w:pStyle w:val="ListBullet"/>
      </w:pPr>
      <w:r>
        <w:t>Consider vitamin D supplements if at risk for deficiency—follow dosing recommendations (600–800 IU/day for adults, higher if prescribed).</w:t>
      </w:r>
    </w:p>
    <w:p>
      <w:pPr>
        <w:pStyle w:val="ListBullet"/>
      </w:pPr>
      <w:r>
        <w:t>Pair vitamin D intake with adequate calcium (1000–1200 mg per day) to maximize bone health benefits.</w:t>
      </w:r>
    </w:p>
    <w:p>
      <w:pPr>
        <w:pStyle w:val="ListBullet"/>
      </w:pPr>
      <w:r>
        <w:t>Get serum 25(OH)D testing if you have risk factors (elder age, osteoporosis, limited sun exposure) or symptoms suggestive of deficiency.</w:t>
      </w:r>
    </w:p>
    <w:p>
      <w:pPr>
        <w:pStyle w:val="ListBullet"/>
      </w:pPr>
      <w:r>
        <w:t>Avoid excessive vitamin D supplementation above recommended upper intake levels without medical supervision.</w:t>
      </w:r>
    </w:p>
    <w:p>
      <w:pPr>
        <w:pStyle w:val="ListBullet"/>
      </w:pPr>
      <w:r>
        <w:t>Discuss with your healthcare provider before starting supplements, especially if taking other medications or having health conditions.</w:t>
      </w:r>
    </w:p>
    <w:p>
      <w:pPr>
        <w:pStyle w:val="ListBullet"/>
      </w:pPr>
      <w:r>
        <w:t>Maintain a balanced diet and active lifestyle, including weight-bearing exercises, to support bone strength along with vitamin D management.</w:t>
      </w:r>
    </w:p>
    <w:p>
      <w:pPr>
        <w:pStyle w:val="Heading1"/>
      </w:pPr>
      <w:r>
        <w:t>Safety Notes</w:t>
      </w:r>
    </w:p>
    <w:p>
      <w:pPr>
        <w:pStyle w:val="ListBullet"/>
      </w:pPr>
      <w:r>
        <w:t>Vitamin D toxicity is uncommon but possible with excessive supplementation; symptoms include nausea, weakness, and kidney problems.</w:t>
      </w:r>
    </w:p>
    <w:p>
      <w:pPr>
        <w:pStyle w:val="ListBullet"/>
      </w:pPr>
      <w:r>
        <w:t>Do not exceed 4000 IU/day of vitamin D without medical advice to prevent hypercalcemia and other complications.</w:t>
      </w:r>
    </w:p>
    <w:p>
      <w:pPr>
        <w:pStyle w:val="ListBullet"/>
      </w:pPr>
      <w:r>
        <w:t>People with granulomatous diseases or some cancers require careful monitoring during vitamin D therapy due to altered metabolism.</w:t>
      </w:r>
    </w:p>
    <w:p>
      <w:pPr>
        <w:pStyle w:val="ListBullet"/>
      </w:pPr>
      <w:r>
        <w:t>Monitor serum calcium and 25(OH)D levels if taking high-dose vitamin D supplements or treating deficiency.</w:t>
      </w:r>
    </w:p>
    <w:p>
      <w:pPr>
        <w:pStyle w:val="ListBullet"/>
      </w:pPr>
      <w:r>
        <w:t>Consult a healthcare professional before starting vitamin D supplementation if you have kidney or liver disease.</w:t>
      </w:r>
    </w:p>
    <w:p>
      <w:pPr>
        <w:pStyle w:val="Heading1"/>
      </w:pPr>
      <w:r>
        <w:t>Common Misconceptions</w:t>
      </w:r>
    </w:p>
    <w:p>
      <w:r>
        <w:rPr>
          <w:b/>
        </w:rPr>
        <w:t xml:space="preserve">Misconception: </w:t>
      </w:r>
      <w:r>
        <w:t>Vitamin D supplementation alone is enough to ensure bone health.</w:t>
      </w:r>
    </w:p>
    <w:p>
      <w:r>
        <w:rPr>
          <w:b/>
        </w:rPr>
        <w:t xml:space="preserve">Reality: </w:t>
      </w:r>
      <w:r>
        <w:t>Both vitamin D and calcium intake, along with other factors like physical activity, are important for maintaining healthy bones.</w:t>
      </w:r>
    </w:p>
    <w:p>
      <w:r>
        <w:rPr>
          <w:b/>
        </w:rPr>
        <w:t xml:space="preserve">Misconception: </w:t>
      </w:r>
      <w:r>
        <w:t>More sunlight exposure always leads to better vitamin D status without risks.</w:t>
      </w:r>
    </w:p>
    <w:p>
      <w:r>
        <w:rPr>
          <w:b/>
        </w:rPr>
        <w:t xml:space="preserve">Reality: </w:t>
      </w:r>
      <w:r>
        <w:t>Excessive sun exposure increases skin cancer risk and is not necessary once adequate vitamin D levels are achieved.</w:t>
      </w:r>
    </w:p>
    <w:p>
      <w:r>
        <w:rPr>
          <w:b/>
        </w:rPr>
        <w:t xml:space="preserve">Misconception: </w:t>
      </w:r>
      <w:r>
        <w:t>Everyone needs vitamin D supplements regardless of lifestyle or diet.</w:t>
      </w:r>
    </w:p>
    <w:p>
      <w:r>
        <w:rPr>
          <w:b/>
        </w:rPr>
        <w:t xml:space="preserve">Reality: </w:t>
      </w:r>
      <w:r>
        <w:t>Not all individuals require supplements; those with adequate sun exposure and diet may maintain sufficient levels naturally.</w:t>
      </w:r>
    </w:p>
    <w:p>
      <w:r>
        <w:rPr>
          <w:b/>
        </w:rPr>
        <w:t xml:space="preserve">Misconception: </w:t>
      </w:r>
      <w:r>
        <w:t>Only vitamin D3 is effective; vitamin D2 is useless.</w:t>
      </w:r>
    </w:p>
    <w:p>
      <w:r>
        <w:rPr>
          <w:b/>
        </w:rPr>
        <w:t xml:space="preserve">Reality: </w:t>
      </w:r>
      <w:r>
        <w:t>Vitamin D2 is effective but may be less potent or have shorter duration; both forms can raise serum 25(OH)D levels.</w:t>
      </w:r>
    </w:p>
    <w:p>
      <w:pPr>
        <w:pStyle w:val="Heading1"/>
      </w:pPr>
      <w:r>
        <w:t>Clinical Pearls</w:t>
      </w:r>
    </w:p>
    <w:p>
      <w:pPr>
        <w:pStyle w:val="ListNumber"/>
      </w:pPr>
      <w:r>
        <w:t>Serum 25-hydroxyvitamin D is the best marker for assessing vitamin D status.</w:t>
      </w:r>
    </w:p>
    <w:p>
      <w:pPr>
        <w:pStyle w:val="ListNumber"/>
      </w:pPr>
      <w:r>
        <w:t>Combining vitamin D with calcium supplementation yields better fracture prevention than vitamin D alone, especially in elderly.</w:t>
      </w:r>
    </w:p>
    <w:p>
      <w:pPr>
        <w:pStyle w:val="ListNumber"/>
      </w:pPr>
      <w:r>
        <w:t>Individuals with high skin pigmentation or living at higher latitudes are at greater risk for vitamin D deficiency.</w:t>
      </w:r>
    </w:p>
    <w:p>
      <w:pPr>
        <w:pStyle w:val="ListNumber"/>
      </w:pPr>
      <w:r>
        <w:t>Regular weight-bearing exercise complements vitamin D’s bone health effects.</w:t>
      </w:r>
    </w:p>
    <w:p>
      <w:pPr>
        <w:pStyle w:val="ListNumber"/>
      </w:pPr>
      <w:r>
        <w:t>Vitamin D deficiency can cause secondary hyperparathyroidism, increasing bone turnover and fragility.</w:t>
      </w:r>
    </w:p>
    <w:p>
      <w:pPr>
        <w:pStyle w:val="Heading1"/>
      </w:pPr>
      <w:r>
        <w:t>Key Takeaways</w:t>
      </w:r>
    </w:p>
    <w:p>
      <w:pPr>
        <w:pStyle w:val="ListBullet"/>
      </w:pPr>
      <w:r>
        <w:t>Vitamin D regulates calcium absorption essential for bone mineralization and skeletal health.</w:t>
      </w:r>
    </w:p>
    <w:p>
      <w:pPr>
        <w:pStyle w:val="ListBullet"/>
      </w:pPr>
      <w:r>
        <w:t>Deficiency in vitamin D leads to bone diseases like rickets, osteomalacia, and contributes to osteoporosis.</w:t>
      </w:r>
    </w:p>
    <w:p>
      <w:pPr>
        <w:pStyle w:val="ListBullet"/>
      </w:pPr>
      <w:r>
        <w:t>Serum 25(OH)D levels guide diagnosis and management; levels below 20 ng/mL usually indicate deficiency.</w:t>
      </w:r>
    </w:p>
    <w:p>
      <w:pPr>
        <w:pStyle w:val="ListBullet"/>
      </w:pPr>
      <w:r>
        <w:t>Vitamin D supplementation, particularly with calcium, reduces fracture risk in older adults and deficient individuals.</w:t>
      </w:r>
    </w:p>
    <w:p>
      <w:pPr>
        <w:pStyle w:val="ListBullet"/>
      </w:pPr>
      <w:r>
        <w:t>Sources of vitamin D include sunlight-induced skin synthesis, dietary intake, and supplements.</w:t>
      </w:r>
    </w:p>
    <w:p>
      <w:pPr>
        <w:pStyle w:val="ListBullet"/>
      </w:pPr>
      <w:r>
        <w:t>Safe supplementation doses for adults generally do not exceed 4000 IU daily without medical supervision.</w:t>
      </w:r>
    </w:p>
    <w:p>
      <w:pPr>
        <w:pStyle w:val="ListBullet"/>
      </w:pPr>
      <w:r>
        <w:t>Vitamin D works in concert with parathyroid hormone to maintain calcium and bone homeostasis.</w:t>
      </w:r>
    </w:p>
    <w:p>
      <w:pPr>
        <w:pStyle w:val="ListBullet"/>
      </w:pPr>
      <w:r>
        <w:t>Misconceptions about vitamin D can lead to inappropriate sun exposure or supplementation practices.</w:t>
      </w:r>
    </w:p>
    <w:p>
      <w:pPr>
        <w:pStyle w:val="Heading1"/>
      </w:pPr>
      <w:r>
        <w:t>Glossary</w:t>
      </w:r>
    </w:p>
    <w:p>
      <w:r>
        <w:rPr>
          <w:b/>
        </w:rPr>
        <w:t xml:space="preserve">Vitamin D: </w:t>
      </w:r>
      <w:r>
        <w:t>A group of fat-soluble secosteroids important for calcium and phosphate metabolism and bone health.</w:t>
      </w:r>
    </w:p>
    <w:p>
      <w:r>
        <w:rPr>
          <w:b/>
        </w:rPr>
        <w:t xml:space="preserve">Cholecalciferol (Vitamin D3): </w:t>
      </w:r>
      <w:r>
        <w:t>Vitamin D form synthesized in the skin upon sunlight exposure and found in animal-based foods and supplements.</w:t>
      </w:r>
    </w:p>
    <w:p>
      <w:r>
        <w:rPr>
          <w:b/>
        </w:rPr>
        <w:t xml:space="preserve">Ergocalciferol (Vitamin D2): </w:t>
      </w:r>
      <w:r>
        <w:t>Plant and fungi-derived form of vitamin D used in some supplements and fortified foods.</w:t>
      </w:r>
    </w:p>
    <w:p>
      <w:r>
        <w:rPr>
          <w:b/>
        </w:rPr>
        <w:t xml:space="preserve">25-Hydroxyvitamin D [25(OH)D]: </w:t>
      </w:r>
      <w:r>
        <w:t>The primary circulating form of vitamin D measured in blood to assess vitamin D status.</w:t>
      </w:r>
    </w:p>
    <w:p>
      <w:r>
        <w:rPr>
          <w:b/>
        </w:rPr>
        <w:t xml:space="preserve">1,25-Dihydroxyvitamin D (Calcitriol): </w:t>
      </w:r>
      <w:r>
        <w:t>The hormonally active form of vitamin D that regulates calcium absorption and bone metabolism.</w:t>
      </w:r>
    </w:p>
    <w:p>
      <w:r>
        <w:rPr>
          <w:b/>
        </w:rPr>
        <w:t xml:space="preserve">Bone Mineral Density (BMD): </w:t>
      </w:r>
      <w:r>
        <w:t>A measure of bone strength representing mineral content in bones.</w:t>
      </w:r>
    </w:p>
    <w:p>
      <w:r>
        <w:rPr>
          <w:b/>
        </w:rPr>
        <w:t xml:space="preserve">Osteomalacia: </w:t>
      </w:r>
      <w:r>
        <w:t>Softening of bones due to defective bone mineralization, commonly from vitamin D deficiency in adults.</w:t>
      </w:r>
    </w:p>
    <w:p>
      <w:r>
        <w:rPr>
          <w:b/>
        </w:rPr>
        <w:t xml:space="preserve">Osteoporosis: </w:t>
      </w:r>
      <w:r>
        <w:t>A condition characterized by low bone mass and structural deterioration leading to increased fracture risk.</w:t>
      </w:r>
    </w:p>
    <w:p>
      <w:r>
        <w:rPr>
          <w:b/>
        </w:rPr>
        <w:t xml:space="preserve">Secondary Hyperparathyroidism: </w:t>
      </w:r>
      <w:r>
        <w:t>A compensatory increase in parathyroid hormone secretion due to low calcium levels often caused by vitamin D deficiency.</w:t>
      </w:r>
    </w:p>
    <w:p>
      <w:r>
        <w:rPr>
          <w:b/>
        </w:rPr>
        <w:t xml:space="preserve">Sunlight UVB Radiation: </w:t>
      </w:r>
      <w:r>
        <w:t>Ultraviolet B wavelengths in sunlight that stimulate vitamin D synthesis in the skin.</w:t>
      </w:r>
    </w:p>
    <w:p>
      <w:pPr>
        <w:pStyle w:val="Heading1"/>
      </w:pPr>
      <w:r>
        <w:t>Related Modules</w:t>
      </w:r>
    </w:p>
    <w:p>
      <w:pPr>
        <w:pStyle w:val="ListBullet"/>
      </w:pPr>
      <w:r>
        <w:t>DIS-101 - Osteoporosis Prevention Strategies</w:t>
      </w:r>
    </w:p>
    <w:p>
      <w:pPr>
        <w:pStyle w:val="ListBullet"/>
      </w:pPr>
      <w:r>
        <w:t>DIS-118 - Calcium and Bone Metabolism</w:t>
      </w:r>
    </w:p>
    <w:p>
      <w:pPr>
        <w:pStyle w:val="ListBullet"/>
      </w:pPr>
      <w:r>
        <w:t>DIS-120 - Nutritional Factors in Bone Health</w:t>
      </w:r>
    </w:p>
    <w:p>
      <w:pPr>
        <w:pStyle w:val="Heading1"/>
      </w:pPr>
      <w:r>
        <w:t>Illustration Specifications</w:t>
      </w:r>
    </w:p>
    <w:p>
      <w:pPr>
        <w:pStyle w:val="Heading2"/>
      </w:pPr>
      <w:r>
        <w:t>ILL-114-01 - Vitamin D Metabolism Pathway</w:t>
      </w:r>
    </w:p>
    <w:p>
      <w:r>
        <w:t>Type: Diagram</w:t>
      </w:r>
    </w:p>
    <w:p>
      <w:r>
        <w:t>Shows synthesis of vitamin D3 in skin, hepatic conversion to 25(OH)D, renal activation to 1,25(OH)2D, and target organs including intestines and bones.</w:t>
      </w:r>
    </w:p>
    <w:p>
      <w:r>
        <w:t>Alt text: Diagram of vitamin D metabolism highlighting skin, liver, kidney, and bone.</w:t>
      </w:r>
    </w:p>
    <w:p>
      <w:pPr>
        <w:pStyle w:val="Heading2"/>
      </w:pPr>
      <w:r>
        <w:t>ILL-114-02 - Vitamin D’s Role in Calcium Absorption and Bone Mineralization</w:t>
      </w:r>
    </w:p>
    <w:p>
      <w:r>
        <w:t>Type: Graphical Illustration</w:t>
      </w:r>
    </w:p>
    <w:p>
      <w:r>
        <w:t>Depicts vitamin D induced calcium absorption in intestines and incorporation into bone matrix.</w:t>
      </w:r>
    </w:p>
    <w:p>
      <w:r>
        <w:t>Alt text: Illustration showing calcium absorption enhanced by vitamin D and effects on bone.</w:t>
      </w:r>
    </w:p>
    <w:p>
      <w:pPr>
        <w:pStyle w:val="Heading2"/>
      </w:pPr>
      <w:r>
        <w:t>ILL-114-03 - Risk Factors for Vitamin D Deficiency</w:t>
      </w:r>
    </w:p>
    <w:p>
      <w:r>
        <w:t>Type: Infographic</w:t>
      </w:r>
    </w:p>
    <w:p>
      <w:r>
        <w:t>Lists and visually represents lifestyle, geographic, and health-related risk factors contributing to deficiency.</w:t>
      </w:r>
    </w:p>
    <w:p>
      <w:r>
        <w:t>Alt text: Infographic showing common causes of vitamin D deficiency including low sun exposure and diseases.</w:t>
      </w:r>
    </w:p>
    <w:p>
      <w:pPr>
        <w:pStyle w:val="Heading2"/>
      </w:pPr>
      <w:r>
        <w:t>ILL-114-04 - Recommended Vitamin D Levels and Supplementation Guidelines</w:t>
      </w:r>
    </w:p>
    <w:p>
      <w:r>
        <w:t>Type: Chart</w:t>
      </w:r>
    </w:p>
    <w:p>
      <w:r>
        <w:t>Table of vitamin D serum levels definitions and corresponding clinical recommendations for supplementation.</w:t>
      </w:r>
    </w:p>
    <w:p>
      <w:r>
        <w:t>Alt text: Chart showing vitamin D level categories and dosing guidelines.</w:t>
      </w:r>
    </w:p>
    <w:p>
      <w:pPr>
        <w:pStyle w:val="Heading1"/>
      </w:pPr>
      <w:r>
        <w:t>References</w:t>
      </w:r>
    </w:p>
    <w:p>
      <w:pPr>
        <w:pStyle w:val="ListBullet"/>
      </w:pPr>
      <w:r>
        <w:t>Vitamin D and Bone Health | National Institutes of Health Office of Dietary Supplements | 2022 | https://ods.od.nih.gov/factsheets/VitaminD-HealthProfessional/ | Unverified</w:t>
      </w:r>
    </w:p>
    <w:p>
      <w:pPr>
        <w:pStyle w:val="ListBullet"/>
      </w:pPr>
      <w:r>
        <w:t>Vitamin D Deficiency: A Global Perspective | World Health Organization | 2020 | https://www.who.int/publications/i/item/9789241515807 | Unverified</w:t>
      </w:r>
    </w:p>
    <w:p>
      <w:pPr>
        <w:pStyle w:val="ListBullet"/>
      </w:pPr>
      <w:r>
        <w:t>Clinical Practice Guidelines for Osteoporosis and Vitamin D | Endocrine Society | 2019 | https://doi.org/10.1210/jc.2019-00298 | Unverified</w:t>
      </w:r>
    </w:p>
    <w:p>
      <w:pPr>
        <w:pStyle w:val="ListBullet"/>
      </w:pPr>
      <w:r>
        <w:t>Effects of Vitamin D Supplementation on Bone Health: Meta-Analysis | Journal of Bone and Mineral Research | 2021 | https://doi.org/10.1002/jbmr.4325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