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DIS-033 - Preventing Gout</w:t>
      </w:r>
    </w:p>
    <w:p>
      <w:r>
        <w:rPr>
          <w:i/>
        </w:rPr>
        <w:t>Prevention, risk factors, screening, evidence, and practical actions related to preventing gout.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Metabolic Prevention</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At-risk Individuals,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gout, uric acid, prevention, risk factors, diet, lifestyle, screening, metabolic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Gout is a form of inflammatory arthritis caused by the deposition of monosodium urate crystals in joints, which results from elevated blood uric acid (hyperuricemia). Prevention of gout focuses on reducing serum urate levels to prevent crystal formation and subsequent painful attacks. The underlying mechanism involves purine metabolism and renal uric acid excretion; excess uric acid may crystallize in joints and tissues. Major risk factors include genetic predisposition, dietary habits high in purine-rich foods (e.g., red meat, seafood), excessive alcohol intake, obesity, and certain medical conditions such as hypertension and chronic kidney disease. Prevention strategies involve lifestyle and dietary modifications, including reducing intake of purine-rich foods and alcohol, maintaining a healthy body weight, and managing comorbidities. Pharmacologic interventions, such as xanthine oxidase inhibitors (e.g., allopurinol), may be used in high-risk or recurrent gout patients. Screening for hyperuricemia is sometimes recommended in selected populations but is not universally advised due to variable progression to gout. The term “gout prevention” is also known as primary prevention of gout or urate-lowering therapy for prevention. Limitations exist as not all individuals with high uric acid develop gout, and some factors like genetic susceptibility cannot be modified. Safety considerations include potential side effects of medications and the need for individualized dietary planning. This module consolidates current evidence and practical guidance to empower at-risk individuals and healthcare providers in reducing gout incidence.</w:t>
      </w:r>
    </w:p>
    <w:p>
      <w:pPr>
        <w:pStyle w:val="Heading1"/>
      </w:pPr>
      <w:r>
        <w:t>Customer Questions Answered</w:t>
      </w:r>
    </w:p>
    <w:p>
      <w:pPr>
        <w:pStyle w:val="ListBullet"/>
      </w:pPr>
      <w:r>
        <w:t>What is gout and how can it be prevented?</w:t>
      </w:r>
    </w:p>
    <w:p>
      <w:pPr>
        <w:pStyle w:val="ListBullet"/>
      </w:pPr>
      <w:r>
        <w:t>What are the main risk factors for developing gout?</w:t>
      </w:r>
    </w:p>
    <w:p>
      <w:pPr>
        <w:pStyle w:val="ListBullet"/>
      </w:pPr>
      <w:r>
        <w:t>How does uric acid cause gout?</w:t>
      </w:r>
    </w:p>
    <w:p>
      <w:pPr>
        <w:pStyle w:val="ListBullet"/>
      </w:pPr>
      <w:r>
        <w:t>Can diet influence the risk of gout?</w:t>
      </w:r>
    </w:p>
    <w:p>
      <w:pPr>
        <w:pStyle w:val="ListBullet"/>
      </w:pPr>
      <w:r>
        <w:t>What lifestyle changes help prevent gout?</w:t>
      </w:r>
    </w:p>
    <w:p>
      <w:pPr>
        <w:pStyle w:val="ListBullet"/>
      </w:pPr>
      <w:r>
        <w:t>Are there medications to prevent gout attacks?</w:t>
      </w:r>
    </w:p>
    <w:p>
      <w:pPr>
        <w:pStyle w:val="ListBullet"/>
      </w:pPr>
      <w:r>
        <w:t>How is gout diagnosed before symptoms appear?</w:t>
      </w:r>
    </w:p>
    <w:p>
      <w:pPr>
        <w:pStyle w:val="ListBullet"/>
      </w:pPr>
      <w:r>
        <w:t>Is screening recommended for people at risk of gout?</w:t>
      </w:r>
    </w:p>
    <w:p>
      <w:pPr>
        <w:pStyle w:val="ListBullet"/>
      </w:pPr>
      <w:r>
        <w:t>What foods should be avoided or limited to reduce gout risk?</w:t>
      </w:r>
    </w:p>
    <w:p>
      <w:pPr>
        <w:pStyle w:val="ListBullet"/>
      </w:pPr>
      <w:r>
        <w:t>How does alcohol affect gout prevention?</w:t>
      </w:r>
    </w:p>
    <w:p>
      <w:pPr>
        <w:pStyle w:val="ListBullet"/>
      </w:pPr>
      <w:r>
        <w:t>What role does body weight play in preventing gout?</w:t>
      </w:r>
    </w:p>
    <w:p>
      <w:pPr>
        <w:pStyle w:val="ListBullet"/>
      </w:pPr>
      <w:r>
        <w:t>Can managing other health conditions reduce gout risk?</w:t>
      </w:r>
    </w:p>
    <w:p>
      <w:pPr>
        <w:pStyle w:val="Heading1"/>
      </w:pPr>
      <w:r>
        <w:t>Learning Objectives</w:t>
      </w:r>
    </w:p>
    <w:p>
      <w:pPr>
        <w:pStyle w:val="ListBullet"/>
      </w:pPr>
      <w:r>
        <w:t>Define gout and understand its pathophysiology related to uric acid.</w:t>
      </w:r>
    </w:p>
    <w:p>
      <w:pPr>
        <w:pStyle w:val="ListBullet"/>
      </w:pPr>
      <w:r>
        <w:t>Identify major risk factors contributing to gout development.</w:t>
      </w:r>
    </w:p>
    <w:p>
      <w:pPr>
        <w:pStyle w:val="ListBullet"/>
      </w:pPr>
      <w:r>
        <w:t>Explain mechanisms of uric acid metabolism and crystal formation.</w:t>
      </w:r>
    </w:p>
    <w:p>
      <w:pPr>
        <w:pStyle w:val="ListBullet"/>
      </w:pPr>
      <w:r>
        <w:t>Describe evidence-based lifestyle and dietary preventive measures.</w:t>
      </w:r>
    </w:p>
    <w:p>
      <w:pPr>
        <w:pStyle w:val="ListBullet"/>
      </w:pPr>
      <w:r>
        <w:t>Recognize indications and limitations of pharmacologic prevention.</w:t>
      </w:r>
    </w:p>
    <w:p>
      <w:pPr>
        <w:pStyle w:val="ListBullet"/>
      </w:pPr>
      <w:r>
        <w:t>Understand screening approaches and their clinical relevance.</w:t>
      </w:r>
    </w:p>
    <w:p>
      <w:pPr>
        <w:pStyle w:val="ListBullet"/>
      </w:pPr>
      <w:r>
        <w:t>Address common misconceptions about gout prevention.</w:t>
      </w:r>
    </w:p>
    <w:p>
      <w:pPr>
        <w:pStyle w:val="ListBullet"/>
      </w:pPr>
      <w:r>
        <w:t>Apply practical guidance for patients and clinicians to reduce gout risk.</w:t>
      </w:r>
    </w:p>
    <w:p>
      <w:pPr>
        <w:pStyle w:val="Heading1"/>
      </w:pPr>
      <w:r>
        <w:t>Definition</w:t>
      </w:r>
    </w:p>
    <w:p>
      <w:r>
        <w:t>Gout is an inflammatory arthritis characterized by the deposition of monosodium urate crystals in joints, arising from chronic hyperuricemia (elevated uric acid levels in the blood).</w:t>
      </w:r>
    </w:p>
    <w:p>
      <w:pPr>
        <w:pStyle w:val="Heading1"/>
      </w:pPr>
      <w:r>
        <w:t>Why This Matters</w:t>
      </w:r>
    </w:p>
    <w:p>
      <w:r>
        <w:t>Gout affects millions worldwide, causing debilitating pain and joint damage if untreated. Prevention reduces the burden of acute attacks, chronic joint destruction, and associated comorbidities such as cardiovascular disease. Understanding mechanisms and effective preventive strategies supports better health outcomes and reduces healthcare costs.</w:t>
      </w:r>
    </w:p>
    <w:p>
      <w:pPr>
        <w:pStyle w:val="Heading1"/>
      </w:pPr>
      <w:r>
        <w:t>What is Gout? Definition and Overview</w:t>
      </w:r>
    </w:p>
    <w:p>
      <w:r>
        <w:t>Gout is a metabolic disease characterized by sudden, intense episodes of joint inflammation caused by the accumulation of monosodium urate crystals. It primarily affects the big toe but can involve other joints. The fundamental pathological process is hyperuricemia — high levels of uric acid in the bloodstream — which leads to crystal precipitation. Gout is one of the most common types of inflammatory arthritis worldwide and typically presents with acute attacks of redness, swelling, and severe pain. Early and effective prevention can markedly reduce attacks and improve quality of life.</w:t>
      </w:r>
    </w:p>
    <w:p>
      <w:pPr>
        <w:pStyle w:val="Heading1"/>
      </w:pPr>
      <w:r>
        <w:t>Understanding Uric Acid and Its Role in Gout</w:t>
      </w:r>
    </w:p>
    <w:p>
      <w:r>
        <w:t>Uric acid is a breakdown product of purines, which are nitrogen-containing compounds found in many foods and generated endogenously during cell turnover. Normally, uric acid dissolves in blood, travels to the kidneys, and is eliminated via urine. However, when production exceeds excretion or elimination is impaired, uric acid accumulates, leading to supersaturation and crystal formation in joints. These monosodium urate crystals trigger an inflammatory immune response causing gout symptoms. The balance of uric acid levels is critical to preventing gout development.</w:t>
      </w:r>
    </w:p>
    <w:p>
      <w:pPr>
        <w:pStyle w:val="Heading1"/>
      </w:pPr>
      <w:r>
        <w:t>Major Risk Factors for Developing Gout</w:t>
      </w:r>
    </w:p>
    <w:p>
      <w:r>
        <w:t>Key risk factors include genetic predisposition, dietary intake of purine-rich foods (red meat, seafood), high fructose consumption, excessive alcohol intake (especially beer and spirits), obesity, metabolic syndrome, hypertension, chronic kidney disease, and certain medications such as diuretics. Men are more commonly affected, especially between middle and older age. Recognizing these risk factors facilitates targeted prevention efforts and early intervention in susceptible individuals.</w:t>
      </w:r>
    </w:p>
    <w:p>
      <w:pPr>
        <w:pStyle w:val="Heading1"/>
      </w:pPr>
      <w:r>
        <w:t>Lifestyle Modifications to Reduce Gout Risk</w:t>
      </w:r>
    </w:p>
    <w:p>
      <w:r>
        <w:t>Lifestyle changes are fundamental in gout prevention. Weight loss in overweight individuals reduces serum urate levels and inflammation. Limiting intake of purine-rich foods such as organ meats and certain seafood lowers uric acid generation. Reducing or avoiding alcohol, particularly beer and spirits, decreases urate production and risk of attacks. Increasing hydration promotes uric acid excretion. Regular exercise supports metabolic health and weight management, indirectly helping prevent gout.</w:t>
      </w:r>
    </w:p>
    <w:p>
      <w:pPr>
        <w:pStyle w:val="Heading1"/>
      </w:pPr>
      <w:r>
        <w:t>Dietary Recommendations for Gout Prevention</w:t>
      </w:r>
    </w:p>
    <w:p>
      <w:r>
        <w:t>A diet low in purines and rich in plant-based foods is advised. Emphasis on fruits (especially cherries with potential urate-lowering properties), vegetables, whole grains, and low-fat dairy products is recommended. Limiting sugary beverages and fructose-containing processed foods can also be beneficial. Moderate coffee consumption has been associated with lower gout risk. Diet should be personalized considering other health conditions and nutritional needs.</w:t>
      </w:r>
    </w:p>
    <w:p>
      <w:pPr>
        <w:pStyle w:val="Heading1"/>
      </w:pPr>
      <w:r>
        <w:t>Pharmacologic Prevention: When and How?</w:t>
      </w:r>
    </w:p>
    <w:p>
      <w:r>
        <w:t>In individuals with frequent gout attacks or tophaceous deposits, urate-lowering therapy such as xanthine oxidase inhibitors (allopurinol, febuxostat) may be initiated to maintain serum urate levels below target thresholds (commonly &lt;6 mg/dL). These medications reduce uric acid production and prevent crystal formation. Prophylactic use of colchicine or NSAIDs can prevent flares during initiation of urate-lowering therapy. Pharmacologic prevention is usually reserved for established gout and is not routinely used solely for hyperuricemia without symptoms.</w:t>
      </w:r>
    </w:p>
    <w:p>
      <w:pPr>
        <w:pStyle w:val="Heading1"/>
      </w:pPr>
      <w:r>
        <w:t>Screening and Early Detection of Hyperuricemia</w:t>
      </w:r>
    </w:p>
    <w:p>
      <w:r>
        <w:t>Screening for elevated serum urate levels may be considered in individuals with risk factors like metabolic syndrome, hypertension, or chronic kidney disease. However, since not all with hyperuricemia develop gout, routine population screening is not universally recommended. Early detection helps identify candidates for lifestyle interventions or monitoring. Diagnosis relies on blood tests measuring serum urate and clinical evaluation.</w:t>
      </w:r>
    </w:p>
    <w:p>
      <w:pPr>
        <w:pStyle w:val="Heading1"/>
      </w:pPr>
      <w:r>
        <w:t>Limitations and Challenges in Gout Prevention</w:t>
      </w:r>
    </w:p>
    <w:p>
      <w:r>
        <w:t>Not all people with elevated uric acid develop gout, reflecting genetic and environmental interactions. Adherence to dietary and lifestyle changes can be challenging. Some medications for comorbidities may increase uric acid levels. Side effects of urate-lowering drugs can affect tolerance. Furthermore, scientific evidence on some preventive measures, like specific diets or supplements, varies in strength. Individualized plans and ongoing monitoring improve preventive outcomes.</w:t>
      </w:r>
    </w:p>
    <w:p>
      <w:pPr>
        <w:pStyle w:val="Heading1"/>
      </w:pPr>
      <w:r>
        <w:t>Common Misconceptions About Gout Prevention</w:t>
      </w:r>
    </w:p>
    <w:p>
      <w:r>
        <w:t>A frequent misconception is that only meat causes gout, whereas other foods and lifestyle factors contribute significantly. Some believe uric acid is always harmful, but it has antioxidant roles in the body. Another myth is that gout affects only older men; it can also affect women post-menopause and younger adults. Early symptoms may be mistaken for other joint diseases, delaying preventive care. Education addressing these misconceptions improves acceptance of prevention strategies.</w:t>
      </w:r>
    </w:p>
    <w:p>
      <w:pPr>
        <w:pStyle w:val="Heading1"/>
      </w:pPr>
      <w:r>
        <w:t>Safety Considerations in Gout Prevention</w:t>
      </w:r>
    </w:p>
    <w:p>
      <w:r>
        <w:t>Dietary efforts must ensure balanced nutrition without inducing deficiencies. Rapid weight loss may temporarily increase uric acid levels and trigger attacks. Pharmacologic agents require monitoring for adverse effects such as hypersensitivity reactions or liver enzyme elevations. Hydration is important, but excessive intake may stress kidneys in susceptible individuals. Patients should consult healthcare providers before starting supplements or medications.</w:t>
      </w:r>
    </w:p>
    <w:p>
      <w:pPr>
        <w:pStyle w:val="Heading1"/>
      </w:pPr>
      <w:r>
        <w:t>Practical Guidance</w:t>
      </w:r>
    </w:p>
    <w:p>
      <w:pPr>
        <w:pStyle w:val="ListBullet"/>
      </w:pPr>
      <w:r>
        <w:t>Maintain a healthy body weight through balanced diet and physical activity to lower gout risk.</w:t>
      </w:r>
    </w:p>
    <w:p>
      <w:pPr>
        <w:pStyle w:val="ListBullet"/>
      </w:pPr>
      <w:r>
        <w:t>Limit consumption of purine-rich foods like red meat, organ meats, and certain seafood.</w:t>
      </w:r>
    </w:p>
    <w:p>
      <w:pPr>
        <w:pStyle w:val="ListBullet"/>
      </w:pPr>
      <w:r>
        <w:t>Reduce or abstain from alcohol, especially beer and spirits, to prevent elevated uric acid levels.</w:t>
      </w:r>
    </w:p>
    <w:p>
      <w:pPr>
        <w:pStyle w:val="ListBullet"/>
      </w:pPr>
      <w:r>
        <w:t>Increase water intake to support uric acid excretion and avoid dehydration.</w:t>
      </w:r>
    </w:p>
    <w:p>
      <w:pPr>
        <w:pStyle w:val="ListBullet"/>
      </w:pPr>
      <w:r>
        <w:t>Incorporate more fruits (e.g., cherries), vegetables, whole grains, and low-fat dairy products into the diet.</w:t>
      </w:r>
    </w:p>
    <w:p>
      <w:pPr>
        <w:pStyle w:val="ListBullet"/>
      </w:pPr>
      <w:r>
        <w:t>Avoid sugary drinks and high-fructose corn syrup-containing foods to reduce urate production.</w:t>
      </w:r>
    </w:p>
    <w:p>
      <w:pPr>
        <w:pStyle w:val="ListBullet"/>
      </w:pPr>
      <w:r>
        <w:t>Consider regular monitoring of serum urate levels if you have risk factors for gout.</w:t>
      </w:r>
    </w:p>
    <w:p>
      <w:pPr>
        <w:pStyle w:val="ListBullet"/>
      </w:pPr>
      <w:r>
        <w:t>Consult your healthcare provider about pharmacologic prevention if you have frequent gout attacks or tophaceous gout.</w:t>
      </w:r>
    </w:p>
    <w:p>
      <w:pPr>
        <w:pStyle w:val="ListBullet"/>
      </w:pPr>
      <w:r>
        <w:t>Be aware of medications that may increase uric acid and discuss alternatives with your doctor.</w:t>
      </w:r>
    </w:p>
    <w:p>
      <w:pPr>
        <w:pStyle w:val="ListBullet"/>
      </w:pPr>
      <w:r>
        <w:t>Educate yourself to dispel myths about gout and understand the importance of early prevention.</w:t>
      </w:r>
    </w:p>
    <w:p>
      <w:pPr>
        <w:pStyle w:val="Heading1"/>
      </w:pPr>
      <w:r>
        <w:t>Safety Notes</w:t>
      </w:r>
    </w:p>
    <w:p>
      <w:pPr>
        <w:pStyle w:val="ListBullet"/>
      </w:pPr>
      <w:r>
        <w:t>Rapid weight loss can trigger gout attacks; weight loss should be gradual and supervised.</w:t>
      </w:r>
    </w:p>
    <w:p>
      <w:pPr>
        <w:pStyle w:val="ListBullet"/>
      </w:pPr>
      <w:r>
        <w:t>Some gout medications can cause serious adverse reactions requiring medical supervision.</w:t>
      </w:r>
    </w:p>
    <w:p>
      <w:pPr>
        <w:pStyle w:val="ListBullet"/>
      </w:pPr>
      <w:r>
        <w:t>Hydration recommendations should be adjusted for kidney function and comorbidities.</w:t>
      </w:r>
    </w:p>
    <w:p>
      <w:pPr>
        <w:pStyle w:val="ListBullet"/>
      </w:pPr>
      <w:r>
        <w:t>Do not start supplements or medications without consulting a healthcare professional.</w:t>
      </w:r>
    </w:p>
    <w:p>
      <w:pPr>
        <w:pStyle w:val="ListBullet"/>
      </w:pPr>
      <w:r>
        <w:t>Dietary changes should avoid nutritional deficiencies and consider overall health conditions.</w:t>
      </w:r>
    </w:p>
    <w:p>
      <w:pPr>
        <w:pStyle w:val="Heading1"/>
      </w:pPr>
      <w:r>
        <w:t>Common Misconceptions</w:t>
      </w:r>
    </w:p>
    <w:p>
      <w:r>
        <w:rPr>
          <w:b/>
        </w:rPr>
        <w:t xml:space="preserve">Misconception: </w:t>
      </w:r>
      <w:r>
        <w:t>Gout only occurs from eating too much meat.</w:t>
      </w:r>
    </w:p>
    <w:p>
      <w:r>
        <w:rPr>
          <w:b/>
        </w:rPr>
        <w:t xml:space="preserve">Reality: </w:t>
      </w:r>
      <w:r>
        <w:t>While meat is a source of purines, other factors like genetics, alcohol intake, obesity, and kidney function also play significant roles in gout development.</w:t>
      </w:r>
    </w:p>
    <w:p>
      <w:r>
        <w:rPr>
          <w:b/>
        </w:rPr>
        <w:t xml:space="preserve">Misconception: </w:t>
      </w:r>
      <w:r>
        <w:t>Only older men get gout.</w:t>
      </w:r>
    </w:p>
    <w:p>
      <w:r>
        <w:rPr>
          <w:b/>
        </w:rPr>
        <w:t xml:space="preserve">Reality: </w:t>
      </w:r>
      <w:r>
        <w:t>Although more common in men and with age, gout can affect women after menopause and younger individuals with risk factors.</w:t>
      </w:r>
    </w:p>
    <w:p>
      <w:r>
        <w:rPr>
          <w:b/>
        </w:rPr>
        <w:t xml:space="preserve">Misconception: </w:t>
      </w:r>
      <w:r>
        <w:t>All people with high uric acid will get gout.</w:t>
      </w:r>
    </w:p>
    <w:p>
      <w:r>
        <w:rPr>
          <w:b/>
        </w:rPr>
        <w:t xml:space="preserve">Reality: </w:t>
      </w:r>
      <w:r>
        <w:t>Many people with hyperuricemia never develop gout symptoms; progression depends on multiple factors.</w:t>
      </w:r>
    </w:p>
    <w:p>
      <w:r>
        <w:rPr>
          <w:b/>
        </w:rPr>
        <w:t xml:space="preserve">Misconception: </w:t>
      </w:r>
      <w:r>
        <w:t>Drinking a lot of water cures gout.</w:t>
      </w:r>
    </w:p>
    <w:p>
      <w:r>
        <w:rPr>
          <w:b/>
        </w:rPr>
        <w:t xml:space="preserve">Reality: </w:t>
      </w:r>
      <w:r>
        <w:t>Hydration helps uric acid excretion but does not cure gout; overall management includes diet, lifestyle, and sometimes medication.</w:t>
      </w:r>
    </w:p>
    <w:p>
      <w:pPr>
        <w:pStyle w:val="Heading1"/>
      </w:pPr>
      <w:r>
        <w:t>Clinical Pearls</w:t>
      </w:r>
    </w:p>
    <w:p>
      <w:pPr>
        <w:pStyle w:val="ListNumber"/>
      </w:pPr>
      <w:r>
        <w:t>Weight loss of about 10% body weight can significantly lower serum urate levels.</w:t>
      </w:r>
    </w:p>
    <w:p>
      <w:pPr>
        <w:pStyle w:val="ListNumber"/>
      </w:pPr>
      <w:r>
        <w:t>Cherries and cherry extract may reduce gout flare frequency, though evidence is moderate.</w:t>
      </w:r>
    </w:p>
    <w:p>
      <w:pPr>
        <w:pStyle w:val="ListNumber"/>
      </w:pPr>
      <w:r>
        <w:t>Regular physical activity improves metabolic parameters related to gout risk.</w:t>
      </w:r>
    </w:p>
    <w:p>
      <w:pPr>
        <w:pStyle w:val="ListNumber"/>
      </w:pPr>
      <w:r>
        <w:t>Early urate-lowering therapy initiation can prevent joint damage in recurrent gout.</w:t>
      </w:r>
    </w:p>
    <w:p>
      <w:pPr>
        <w:pStyle w:val="ListNumber"/>
      </w:pPr>
      <w:r>
        <w:t>Serum urate should be routinely measured before starting urate-lowering drugs to set targets.</w:t>
      </w:r>
    </w:p>
    <w:p>
      <w:pPr>
        <w:pStyle w:val="Heading1"/>
      </w:pPr>
      <w:r>
        <w:t>Key Takeaways</w:t>
      </w:r>
    </w:p>
    <w:p>
      <w:pPr>
        <w:pStyle w:val="ListBullet"/>
      </w:pPr>
      <w:r>
        <w:t>Gout results from uric acid crystal deposits causing joint inflammation.</w:t>
      </w:r>
    </w:p>
    <w:p>
      <w:pPr>
        <w:pStyle w:val="ListBullet"/>
      </w:pPr>
      <w:r>
        <w:t>Hyperuricemia is necessary but not sufficient alone to cause gout.</w:t>
      </w:r>
    </w:p>
    <w:p>
      <w:pPr>
        <w:pStyle w:val="ListBullet"/>
      </w:pPr>
      <w:r>
        <w:t>Diet and lifestyle significantly influence gout risk and are first-line prevention.</w:t>
      </w:r>
    </w:p>
    <w:p>
      <w:pPr>
        <w:pStyle w:val="ListBullet"/>
      </w:pPr>
      <w:r>
        <w:t>Limiting purine-rich foods and alcohol reduces gout incidence.</w:t>
      </w:r>
    </w:p>
    <w:p>
      <w:pPr>
        <w:pStyle w:val="ListBullet"/>
      </w:pPr>
      <w:r>
        <w:t>Pharmacologic prevention is for frequent or severe cases, not routine hyperuricemia.</w:t>
      </w:r>
    </w:p>
    <w:p>
      <w:pPr>
        <w:pStyle w:val="ListBullet"/>
      </w:pPr>
      <w:r>
        <w:t>Screening is targeted and not routine for the general population.</w:t>
      </w:r>
    </w:p>
    <w:p>
      <w:pPr>
        <w:pStyle w:val="ListBullet"/>
      </w:pPr>
      <w:r>
        <w:t>Adherence to prevention strategies improves outcomes and quality of life.</w:t>
      </w:r>
    </w:p>
    <w:p>
      <w:pPr>
        <w:pStyle w:val="ListBullet"/>
      </w:pPr>
      <w:r>
        <w:t>Education addressing misconceptions supports better gout prevention efforts.</w:t>
      </w:r>
    </w:p>
    <w:p>
      <w:pPr>
        <w:pStyle w:val="Heading1"/>
      </w:pPr>
      <w:r>
        <w:t>Glossary</w:t>
      </w:r>
    </w:p>
    <w:p>
      <w:r>
        <w:rPr>
          <w:b/>
        </w:rPr>
        <w:t xml:space="preserve">Gout: </w:t>
      </w:r>
      <w:r>
        <w:t>A form of inflammatory arthritis caused by deposition of monosodium urate crystals in joints due to high uric acid.</w:t>
      </w:r>
    </w:p>
    <w:p>
      <w:r>
        <w:rPr>
          <w:b/>
        </w:rPr>
        <w:t xml:space="preserve">Hyperuricemia: </w:t>
      </w:r>
      <w:r>
        <w:t>An abnormally elevated level of uric acid in the blood, increasing the risk of gout.</w:t>
      </w:r>
    </w:p>
    <w:p>
      <w:r>
        <w:rPr>
          <w:b/>
        </w:rPr>
        <w:t xml:space="preserve">Uric Acid: </w:t>
      </w:r>
      <w:r>
        <w:t>A chemical created when the body breaks down purines, normally excreted in urine.</w:t>
      </w:r>
    </w:p>
    <w:p>
      <w:r>
        <w:rPr>
          <w:b/>
        </w:rPr>
        <w:t xml:space="preserve">Monosodium Urate Crystals: </w:t>
      </w:r>
      <w:r>
        <w:t>Needle-shaped crystals formed from uric acid that deposit in joints and cause inflammation in gout.</w:t>
      </w:r>
    </w:p>
    <w:p>
      <w:r>
        <w:rPr>
          <w:b/>
        </w:rPr>
        <w:t xml:space="preserve">Purines: </w:t>
      </w:r>
      <w:r>
        <w:t>Nitrogen-containing compounds found in certain foods that are metabolized into uric acid.</w:t>
      </w:r>
    </w:p>
    <w:p>
      <w:r>
        <w:rPr>
          <w:b/>
        </w:rPr>
        <w:t xml:space="preserve">Xanthine Oxidase Inhibitors: </w:t>
      </w:r>
      <w:r>
        <w:t>Medications that reduce production of uric acid by inhibiting the xanthine oxidase enzyme (e.g., allopurinol).</w:t>
      </w:r>
    </w:p>
    <w:p>
      <w:r>
        <w:rPr>
          <w:b/>
        </w:rPr>
        <w:t xml:space="preserve">Tophaceous Gout: </w:t>
      </w:r>
      <w:r>
        <w:t>An advanced form of gout with deposits of large urate crystals called tophi, causing joint damage.</w:t>
      </w:r>
    </w:p>
    <w:p>
      <w:r>
        <w:rPr>
          <w:b/>
        </w:rPr>
        <w:t xml:space="preserve">Colchicine: </w:t>
      </w:r>
      <w:r>
        <w:t>A medication used to prevent or treat acute gout flares by reducing inflammation.</w:t>
      </w:r>
    </w:p>
    <w:p>
      <w:r>
        <w:rPr>
          <w:b/>
        </w:rPr>
        <w:t xml:space="preserve">Metabolic Syndrome: </w:t>
      </w:r>
      <w:r>
        <w:t>A cluster of conditions including obesity, hypertension, and insulin resistance increasing gout risk.</w:t>
      </w:r>
    </w:p>
    <w:p>
      <w:r>
        <w:rPr>
          <w:b/>
        </w:rPr>
        <w:t xml:space="preserve">Fructose: </w:t>
      </w:r>
      <w:r>
        <w:t>A sugar found in many fruits and sweetened products that can increase uric acid production.</w:t>
      </w:r>
    </w:p>
    <w:p>
      <w:pPr>
        <w:pStyle w:val="Heading1"/>
      </w:pPr>
      <w:r>
        <w:t>Related Modules</w:t>
      </w:r>
    </w:p>
    <w:p>
      <w:pPr>
        <w:pStyle w:val="ListBullet"/>
      </w:pPr>
      <w:r>
        <w:t>DIS-017</w:t>
      </w:r>
    </w:p>
    <w:p>
      <w:pPr>
        <w:pStyle w:val="ListBullet"/>
      </w:pPr>
      <w:r>
        <w:t>DIS-042</w:t>
      </w:r>
    </w:p>
    <w:p>
      <w:pPr>
        <w:pStyle w:val="ListBullet"/>
      </w:pPr>
      <w:r>
        <w:t>DIS-029</w:t>
      </w:r>
    </w:p>
    <w:p>
      <w:pPr>
        <w:pStyle w:val="Heading1"/>
      </w:pPr>
      <w:r>
        <w:t>Illustration Specifications</w:t>
      </w:r>
    </w:p>
    <w:p>
      <w:pPr>
        <w:pStyle w:val="Heading2"/>
      </w:pPr>
      <w:r>
        <w:t>ILL-001 - Mechanism of Gout Formation</w:t>
      </w:r>
    </w:p>
    <w:p>
      <w:r>
        <w:t>Type: Diagram</w:t>
      </w:r>
    </w:p>
    <w:p>
      <w:r>
        <w:t>Visual showing metabolism of purines to uric acid, renal excretion pathways, and monosodium urate crystal deposition in joints.</w:t>
      </w:r>
    </w:p>
    <w:p>
      <w:r>
        <w:t>Alt text: Diagram of purine metabolism leading to uric acid accumulation and gout.</w:t>
      </w:r>
    </w:p>
    <w:p>
      <w:pPr>
        <w:pStyle w:val="Heading2"/>
      </w:pPr>
      <w:r>
        <w:t>ILL-002 - Risk Factors for Gout</w:t>
      </w:r>
    </w:p>
    <w:p>
      <w:r>
        <w:t>Type: Infographic</w:t>
      </w:r>
    </w:p>
    <w:p>
      <w:r>
        <w:t>Chart illustrating major risk factors including diet, genetics, obesity, and medications.</w:t>
      </w:r>
    </w:p>
    <w:p>
      <w:r>
        <w:t>Alt text: Infographic highlighting key gout risk factors like alcohol consumption and obesity.</w:t>
      </w:r>
    </w:p>
    <w:p>
      <w:pPr>
        <w:pStyle w:val="Heading2"/>
      </w:pPr>
      <w:r>
        <w:t>ILL-003 - Dietary Recommendations to Prevent Gout</w:t>
      </w:r>
    </w:p>
    <w:p>
      <w:r>
        <w:t>Type: Graphic</w:t>
      </w:r>
    </w:p>
    <w:p>
      <w:r>
        <w:t>Food pyramid emphasizing low-purine foods, hydration, and foods to limit for gout prevention.</w:t>
      </w:r>
    </w:p>
    <w:p>
      <w:r>
        <w:t>Alt text: Food pyramid showing recommended and limited foods for gout prevention.</w:t>
      </w:r>
    </w:p>
    <w:p>
      <w:pPr>
        <w:pStyle w:val="Heading2"/>
      </w:pPr>
      <w:r>
        <w:t>ILL-004 - Screening and Monitoring of Serum Uric Acid</w:t>
      </w:r>
    </w:p>
    <w:p>
      <w:r>
        <w:t>Type: Flowchart</w:t>
      </w:r>
    </w:p>
    <w:p>
      <w:r>
        <w:t>Algorithm for screening at-risk individuals and interpreting serum urate levels.</w:t>
      </w:r>
    </w:p>
    <w:p>
      <w:r>
        <w:t>Alt text: Flowchart detailing gout screening and serum uric acid monitoring steps.</w:t>
      </w:r>
    </w:p>
    <w:p>
      <w:pPr>
        <w:pStyle w:val="Heading1"/>
      </w:pPr>
      <w:r>
        <w:t>References</w:t>
      </w:r>
    </w:p>
    <w:p>
      <w:pPr>
        <w:pStyle w:val="ListBullet"/>
      </w:pPr>
      <w:r>
        <w:t>2019 American College of Rheumatology Guideline for the Management of Gout | American College of Rheumatology | 2019 | Unverified | Unverified</w:t>
      </w:r>
    </w:p>
    <w:p>
      <w:pPr>
        <w:pStyle w:val="ListBullet"/>
      </w:pPr>
      <w:r>
        <w:t>The Role of Diet in Gout | Choi HK et al., in Current Opinion in Rheumatology | 2008 | Unverified | Unverified</w:t>
      </w:r>
    </w:p>
    <w:p>
      <w:pPr>
        <w:pStyle w:val="ListBullet"/>
      </w:pPr>
      <w:r>
        <w:t>Hyperuricemia and Gout: Pathophysiology and Effects of Diet and Lifestyle | Richette P, Bardin T, in Nature Reviews Rheumatology | 2010 | Unverified | Unverified</w:t>
      </w:r>
    </w:p>
    <w:p>
      <w:pPr>
        <w:pStyle w:val="ListBullet"/>
      </w:pPr>
      <w:r>
        <w:t>Efficacy and Safety of Urate-Lowering Therapy in Asymptomatic Hyperuricemia | Hong SY et al., Journal of Clinical Medicine | 2020 | Unverified | Unverified</w:t>
      </w:r>
    </w:p>
    <w:p>
      <w:pPr>
        <w:pStyle w:val="ListBullet"/>
      </w:pPr>
      <w:r>
        <w:t>Dietary Factors and Their Relation to Gout and Hyperuricemia: A Systematic Review | Neogi T, Jansen TL et al., in Arthritis Research &amp; Therapy | 2014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