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FAQ-078 - Is BMI useful?</w:t>
      </w:r>
    </w:p>
    <w:p>
      <w:r>
        <w:rPr>
          <w:i/>
        </w:rPr>
        <w:t>Evidence-based answer to the common question: is bmi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BMI, Body Mass Index, Weight measurement, Obesity, Health risk, Anthropometry, Body composition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Body Mass Index (BMI) is a widely used anthropometric measure calculated by dividing an individual's weight in kilograms by the square of their height in meters (kg/m²). It provides a simple numerical value intended to classify individuals into categories such as underweight, normal weight, overweight, and obesity, which relate to potential health risk. Established as a practical tool for population-level screening, BMI correlates moderately with body fat content and certain morbidities such as cardiovascular disease and type 2 diabetes. Mechanistically, BMI does not directly measure body fat but serves as a proxy based on the relationship between body mass and height. Its major advantages include ease of calculation, non-invasive nature, and low cost, facilitating use in clinical and public health settings. However, BMI has well-recognized limitations. It does not distinguish fat mass from lean muscle mass, which can lead to misclassification of muscular individuals as overweight or obese. It also does not account for fat distribution patterns, which influence disease risk. Variations across age, sex, ethnicity, and body frame size further affect its accuracy and interpretation. Despite these limitations, BMI remains a useful initial screening tool but should be interpreted alongside other clinical assessments or more precise measurements like body composition analysis when possible. Safety concerns are minimal since BMI relies on standard anthropometric data collection. Synonyms and related terms include Body Mass Index (BMI), weight-for-height index, and anthropometric index. Overall, BMI should be used as part of a comprehensive health evaluation rather than a definitive measure of individual health status.</w:t>
      </w:r>
    </w:p>
    <w:p>
      <w:pPr>
        <w:pStyle w:val="Heading1"/>
      </w:pPr>
      <w:r>
        <w:t>Customer Questions Answered</w:t>
      </w:r>
    </w:p>
    <w:p>
      <w:pPr>
        <w:pStyle w:val="ListBullet"/>
      </w:pPr>
      <w:r>
        <w:t>What is BMI and how is it calculated?</w:t>
      </w:r>
    </w:p>
    <w:p>
      <w:pPr>
        <w:pStyle w:val="ListBullet"/>
      </w:pPr>
      <w:r>
        <w:t>Is BMI a reliable indicator of health?</w:t>
      </w:r>
    </w:p>
    <w:p>
      <w:pPr>
        <w:pStyle w:val="ListBullet"/>
      </w:pPr>
      <w:r>
        <w:t>Can BMI differentiate between fat and muscle?</w:t>
      </w:r>
    </w:p>
    <w:p>
      <w:pPr>
        <w:pStyle w:val="ListBullet"/>
      </w:pPr>
      <w:r>
        <w:t>What are the limitations of using BMI?</w:t>
      </w:r>
    </w:p>
    <w:p>
      <w:pPr>
        <w:pStyle w:val="ListBullet"/>
      </w:pPr>
      <w:r>
        <w:t>How does BMI relate to risk of diseases like diabetes or heart disease?</w:t>
      </w:r>
    </w:p>
    <w:p>
      <w:pPr>
        <w:pStyle w:val="ListBullet"/>
      </w:pPr>
      <w:r>
        <w:t>Are there better alternatives to BMI for measuring health?</w:t>
      </w:r>
    </w:p>
    <w:p>
      <w:pPr>
        <w:pStyle w:val="ListBullet"/>
      </w:pPr>
      <w:r>
        <w:t>Can children and elderly use BMI measurements?</w:t>
      </w:r>
    </w:p>
    <w:p>
      <w:pPr>
        <w:pStyle w:val="ListBullet"/>
      </w:pPr>
      <w:r>
        <w:t>How does BMI vary between different ethnic groups?</w:t>
      </w:r>
    </w:p>
    <w:p>
      <w:pPr>
        <w:pStyle w:val="ListBullet"/>
      </w:pPr>
      <w:r>
        <w:t>Does BMI account for body fat distribution?</w:t>
      </w:r>
    </w:p>
    <w:p>
      <w:pPr>
        <w:pStyle w:val="ListBullet"/>
      </w:pPr>
      <w:r>
        <w:t>How should I interpret my BMI number?</w:t>
      </w:r>
    </w:p>
    <w:p>
      <w:pPr>
        <w:pStyle w:val="ListBullet"/>
      </w:pPr>
      <w:r>
        <w:t>Is BMI useful for athletes or bodybuilders?</w:t>
      </w:r>
    </w:p>
    <w:p>
      <w:pPr>
        <w:pStyle w:val="ListBullet"/>
      </w:pPr>
      <w:r>
        <w:t>Is BMI measurement safe and non-invasive?</w:t>
      </w:r>
    </w:p>
    <w:p>
      <w:pPr>
        <w:pStyle w:val="Heading1"/>
      </w:pPr>
      <w:r>
        <w:t>Learning Objectives</w:t>
      </w:r>
    </w:p>
    <w:p>
      <w:pPr>
        <w:pStyle w:val="ListBullet"/>
      </w:pPr>
      <w:r>
        <w:t>Define Body Mass Index (BMI) and describe how it is calculated.</w:t>
      </w:r>
    </w:p>
    <w:p>
      <w:pPr>
        <w:pStyle w:val="ListBullet"/>
      </w:pPr>
      <w:r>
        <w:t>Explain the physiological basis and mechanisms underlying BMI as a proxy for body fat.</w:t>
      </w:r>
    </w:p>
    <w:p>
      <w:pPr>
        <w:pStyle w:val="ListBullet"/>
      </w:pPr>
      <w:r>
        <w:t>Identify the practical uses of BMI in health screening and risk assessment.</w:t>
      </w:r>
    </w:p>
    <w:p>
      <w:pPr>
        <w:pStyle w:val="ListBullet"/>
      </w:pPr>
      <w:r>
        <w:t>Discuss major synonyms and related indices to BMI.</w:t>
      </w:r>
    </w:p>
    <w:p>
      <w:pPr>
        <w:pStyle w:val="ListBullet"/>
      </w:pPr>
      <w:r>
        <w:t>Recognize the limitations and potential misclassifications associated with BMI.</w:t>
      </w:r>
    </w:p>
    <w:p>
      <w:pPr>
        <w:pStyle w:val="ListBullet"/>
      </w:pPr>
      <w:r>
        <w:t>Outline misconceptions about BMI and clarify accurate interpretations.</w:t>
      </w:r>
    </w:p>
    <w:p>
      <w:pPr>
        <w:pStyle w:val="ListBullet"/>
      </w:pPr>
      <w:r>
        <w:t>Understand safety aspects related to BMI measurement.</w:t>
      </w:r>
    </w:p>
    <w:p>
      <w:pPr>
        <w:pStyle w:val="ListBullet"/>
      </w:pPr>
      <w:r>
        <w:t>Apply knowledge of BMI to interpret individual and population health implications.</w:t>
      </w:r>
    </w:p>
    <w:p>
      <w:pPr>
        <w:pStyle w:val="Heading1"/>
      </w:pPr>
      <w:r>
        <w:t>Definition</w:t>
      </w:r>
    </w:p>
    <w:p>
      <w:r>
        <w:t>Body Mass Index (BMI) is a numerical value calculated from an individual's weight and height, serving as a screening tool to categorize weight status and estimate health risks related to body fatness.</w:t>
      </w:r>
    </w:p>
    <w:p>
      <w:pPr>
        <w:pStyle w:val="Heading1"/>
      </w:pPr>
      <w:r>
        <w:t>Why This Matters</w:t>
      </w:r>
    </w:p>
    <w:p>
      <w:r>
        <w:t>BMI is one of the most common metrics used globally to assess weight-related health risks easily and cost-effectively. Understanding its uses and limitations helps individuals and healthcare providers make informed decisions about health screening, disease risk, and need for further assessment.</w:t>
      </w:r>
    </w:p>
    <w:p>
      <w:pPr>
        <w:pStyle w:val="Heading1"/>
      </w:pPr>
      <w:r>
        <w:t>What is BMI and how is it calculated?</w:t>
      </w:r>
    </w:p>
    <w:p>
      <w:r>
        <w:t>Body Mass Index, abbreviated as BMI, is a simple mathematical formula used to estimate body fat based on a person’s mass and height. The calculation divides weight in kilograms by the square of height in meters (kg/m²). For example, an individual weighing 70 kg who is 1.75 meters tall would have a BMI of 22.9. This number places them in one of several categories ranging from underweight to obesity, which are used to assess health risk.</w:t>
      </w:r>
    </w:p>
    <w:p>
      <w:pPr>
        <w:pStyle w:val="Heading1"/>
      </w:pPr>
      <w:r>
        <w:t>How does BMI relate to body fat and physiology?</w:t>
      </w:r>
    </w:p>
    <w:p>
      <w:r>
        <w:t>BMI correlates with body fat levels because generally, heavier individuals of the same height tend to have more body fat. However, BMI does not directly measure fat mass or fat distribution. It assumes a relationship between mass and height squared, reflecting overall energy storage, but cannot distinguish lean body mass such as muscle or bone. Physiologically, excess body fat can impact metabolic, cardiovascular, and inflammatory pathways increasing disease risk.</w:t>
      </w:r>
    </w:p>
    <w:p>
      <w:pPr>
        <w:pStyle w:val="Heading1"/>
      </w:pPr>
      <w:r>
        <w:t>Why is BMI widely used in healthcare and public health?</w:t>
      </w:r>
    </w:p>
    <w:p>
      <w:r>
        <w:t>BMI is a cost-effective, easy-to-measure tool that can be applied universally without specialized equipment or training. It aids healthcare providers and policymakers in identifying populations at risk of diseases related to overweight or obesity and helps monitor public health trends. BMI classifications guide screening recommendations, counseling, and interventions for weight management.</w:t>
      </w:r>
    </w:p>
    <w:p>
      <w:pPr>
        <w:pStyle w:val="Heading1"/>
      </w:pPr>
      <w:r>
        <w:t>What are the major synonyms and related indices of BMI?</w:t>
      </w:r>
    </w:p>
    <w:p>
      <w:r>
        <w:t>Synonyms and concepts related to BMI include 'weight-for-height index,' anthropometric indices, and the Quetelet index (an alternative historical name). Other related measurements include waist circumference, waist-to-hip ratio, and body fat percentage assessments, which can complement BMI for assessing health risk more precisely.</w:t>
      </w:r>
    </w:p>
    <w:p>
      <w:pPr>
        <w:pStyle w:val="Heading1"/>
      </w:pPr>
      <w:r>
        <w:t>What are the limitations of BMI as a measure of health?</w:t>
      </w:r>
    </w:p>
    <w:p>
      <w:r>
        <w:t>BMI cannot differentiate between fat mass and lean muscle mass, leading to misclassification of athletes or muscular individuals as overweight or obese. It also does not account for fat distribution (such as abdominal versus peripheral fat) which significantly influences health risks. Additionally, BMI thresholds may not be appropriate for all ethnic groups or ages, and it may not reflect health status changes in older adults or children accurately.</w:t>
      </w:r>
    </w:p>
    <w:p>
      <w:pPr>
        <w:pStyle w:val="Heading1"/>
      </w:pPr>
      <w:r>
        <w:t>How does BMI vary across different populations?</w:t>
      </w:r>
    </w:p>
    <w:p>
      <w:r>
        <w:t>Studies show that the relationship between BMI and body fat composition varies between ethnic groups, sexes, and ages. For instance, some populations may develop metabolic complications at lower BMI values. Hence, ethnic-specific BMI cut-offs may be recommended for accurate health risk assessment.</w:t>
      </w:r>
    </w:p>
    <w:p>
      <w:pPr>
        <w:pStyle w:val="Heading1"/>
      </w:pPr>
      <w:r>
        <w:t>Can BMI be used for children and elderly individuals?</w:t>
      </w:r>
    </w:p>
    <w:p>
      <w:r>
        <w:t>BMI is adapted for children using age- and sex-specific percentiles due to changing growth patterns. In elderly populations, BMI may not reflect body composition changes like muscle loss (sarcopenia), necessitating careful interpretation and sometimes supplementary assessments.</w:t>
      </w:r>
    </w:p>
    <w:p>
      <w:pPr>
        <w:pStyle w:val="Heading1"/>
      </w:pPr>
      <w:r>
        <w:t>What are common misconceptions about BMI?</w:t>
      </w:r>
    </w:p>
    <w:p>
      <w:r>
        <w:t>A common misconception is that BMI directly measures body fat or overall health; however, it is only a screening tool that does not capture all aspects of health. Another misunderstanding is that a normal BMI guarantees good health or that high BMI always indicates disease. Individual assessments are critical.</w:t>
      </w:r>
    </w:p>
    <w:p>
      <w:pPr>
        <w:pStyle w:val="Heading1"/>
      </w:pPr>
      <w:r>
        <w:t>Is BMI useful for athletes or highly muscular individuals?</w:t>
      </w:r>
    </w:p>
    <w:p>
      <w:r>
        <w:t>Athletes with high muscle mass may have elevated BMI values that suggest overweight or obesity despite low body fat. In such cases, BMI can be misleading, and alternative assessments like body composition analysis or other anthropometric measures are preferred.</w:t>
      </w:r>
    </w:p>
    <w:p>
      <w:pPr>
        <w:pStyle w:val="Heading1"/>
      </w:pPr>
      <w:r>
        <w:t>How should safety be considered regarding BMI measurement?</w:t>
      </w:r>
    </w:p>
    <w:p>
      <w:r>
        <w:t>BMI measurement is considered safe and non-invasive involving simple weight and height measurements. There are no direct risks associated with BMI calculation, but health recommendations based solely on BMI without comprehensive clinical assessment may lead to inappropriate conclusions.</w:t>
      </w:r>
    </w:p>
    <w:p>
      <w:pPr>
        <w:pStyle w:val="Heading1"/>
      </w:pPr>
      <w:r>
        <w:t>Practical Guidance</w:t>
      </w:r>
    </w:p>
    <w:p>
      <w:pPr>
        <w:pStyle w:val="ListBullet"/>
      </w:pPr>
      <w:r>
        <w:t>Use BMI as an initial screening tool to identify individuals at risk of weight-related health problems.</w:t>
      </w:r>
    </w:p>
    <w:p>
      <w:pPr>
        <w:pStyle w:val="ListBullet"/>
      </w:pPr>
      <w:r>
        <w:t>Interpret BMI results considering individual factors such as age, sex, ethnicity, and physical activity level.</w:t>
      </w:r>
    </w:p>
    <w:p>
      <w:pPr>
        <w:pStyle w:val="ListBullet"/>
      </w:pPr>
      <w:r>
        <w:t>Do not rely solely on BMI to diagnose obesity or assess individual health; consider complementary assessments like waist circumference or body composition analysis.</w:t>
      </w:r>
    </w:p>
    <w:p>
      <w:pPr>
        <w:pStyle w:val="ListBullet"/>
      </w:pPr>
      <w:r>
        <w:t>Consult healthcare providers for personalized interpretation of BMI and associated health risks.</w:t>
      </w:r>
    </w:p>
    <w:p>
      <w:pPr>
        <w:pStyle w:val="ListBullet"/>
      </w:pPr>
      <w:r>
        <w:t>Be cautious of BMI misclassifications in athletes and muscular individuals; seek alternative body composition measures when needed.</w:t>
      </w:r>
    </w:p>
    <w:p>
      <w:pPr>
        <w:pStyle w:val="ListBullet"/>
      </w:pPr>
      <w:r>
        <w:t>Use BMI percentiles for evaluating children and adolescents to account for growth and development.</w:t>
      </w:r>
    </w:p>
    <w:p>
      <w:pPr>
        <w:pStyle w:val="ListBullet"/>
      </w:pPr>
      <w:r>
        <w:t>Recognize ethnic-specific BMI thresholds that may better predict metabolic risk.</w:t>
      </w:r>
    </w:p>
    <w:p>
      <w:pPr>
        <w:pStyle w:val="ListBullet"/>
      </w:pPr>
      <w:r>
        <w:t>Encourage healthy lifestyle interventions irrespective of BMI category if other risk factors are present.</w:t>
      </w:r>
    </w:p>
    <w:p>
      <w:pPr>
        <w:pStyle w:val="Heading1"/>
      </w:pPr>
      <w:r>
        <w:t>Safety Notes</w:t>
      </w:r>
    </w:p>
    <w:p>
      <w:pPr>
        <w:pStyle w:val="ListBullet"/>
      </w:pPr>
      <w:r>
        <w:t>BMI calculation involves only non-invasive weight and height measurements and poses no physical risk.</w:t>
      </w:r>
    </w:p>
    <w:p>
      <w:pPr>
        <w:pStyle w:val="ListBullet"/>
      </w:pPr>
      <w:r>
        <w:t>Interpretation of BMI should consider comprehensive clinical context to avoid misdiagnosis and unnecessary anxiety.</w:t>
      </w:r>
    </w:p>
    <w:p>
      <w:pPr>
        <w:pStyle w:val="ListBullet"/>
      </w:pPr>
      <w:r>
        <w:t>Avoid using BMI results alone to make critical health decisions without professional medical consultation.</w:t>
      </w:r>
    </w:p>
    <w:p>
      <w:pPr>
        <w:pStyle w:val="Heading1"/>
      </w:pPr>
      <w:r>
        <w:t>Common Misconceptions</w:t>
      </w:r>
    </w:p>
    <w:p>
      <w:r>
        <w:rPr>
          <w:b/>
        </w:rPr>
        <w:t xml:space="preserve">Misconception: </w:t>
      </w:r>
      <w:r>
        <w:t>BMI directly measures body fat percentage.</w:t>
      </w:r>
    </w:p>
    <w:p>
      <w:r>
        <w:rPr>
          <w:b/>
        </w:rPr>
        <w:t xml:space="preserve">Reality: </w:t>
      </w:r>
      <w:r>
        <w:t>BMI is an indirect proxy based on weight and height and does not directly measure fat mass or distribution.</w:t>
      </w:r>
    </w:p>
    <w:p>
      <w:r>
        <w:rPr>
          <w:b/>
        </w:rPr>
        <w:t xml:space="preserve">Misconception: </w:t>
      </w:r>
      <w:r>
        <w:t>A normal BMI always means a person is healthy.</w:t>
      </w:r>
    </w:p>
    <w:p>
      <w:r>
        <w:rPr>
          <w:b/>
        </w:rPr>
        <w:t xml:space="preserve">Reality: </w:t>
      </w:r>
      <w:r>
        <w:t>Individuals with normal BMI can still have health risks such as metabolic syndrome or hidden fat distribution abnormalities.</w:t>
      </w:r>
    </w:p>
    <w:p>
      <w:r>
        <w:rPr>
          <w:b/>
        </w:rPr>
        <w:t xml:space="preserve">Misconception: </w:t>
      </w:r>
      <w:r>
        <w:t>High BMI always indicates obesity and poor health.</w:t>
      </w:r>
    </w:p>
    <w:p>
      <w:r>
        <w:rPr>
          <w:b/>
        </w:rPr>
        <w:t xml:space="preserve">Reality: </w:t>
      </w:r>
      <w:r>
        <w:t>Some individuals have high BMI due to muscle mass or body frame size, and may be healthy overall.</w:t>
      </w:r>
    </w:p>
    <w:p>
      <w:pPr>
        <w:pStyle w:val="Heading1"/>
      </w:pPr>
      <w:r>
        <w:t>Clinical Pearls</w:t>
      </w:r>
    </w:p>
    <w:p>
      <w:pPr>
        <w:pStyle w:val="ListNumber"/>
      </w:pPr>
      <w:r>
        <w:t>BMI is best used as a population screening tool rather than a definitive individual diagnostic measure.</w:t>
      </w:r>
    </w:p>
    <w:p>
      <w:pPr>
        <w:pStyle w:val="ListNumber"/>
      </w:pPr>
      <w:r>
        <w:t>Always consider patient history, physical exam, and other tests in conjunction with BMI.</w:t>
      </w:r>
    </w:p>
    <w:p>
      <w:pPr>
        <w:pStyle w:val="ListNumber"/>
      </w:pPr>
      <w:r>
        <w:t>Use age- and sex-specific BMI percentiles for children and adolescents.</w:t>
      </w:r>
    </w:p>
    <w:p>
      <w:pPr>
        <w:pStyle w:val="ListNumber"/>
      </w:pPr>
      <w:r>
        <w:t>Recognize ethnic variations in BMI-health risk relationships.</w:t>
      </w:r>
    </w:p>
    <w:p>
      <w:pPr>
        <w:pStyle w:val="ListNumber"/>
      </w:pPr>
      <w:r>
        <w:t>Alternative measures like waist circumference complement BMI for cardiovascular risk assessment.</w:t>
      </w:r>
    </w:p>
    <w:p>
      <w:pPr>
        <w:pStyle w:val="ListNumber"/>
      </w:pPr>
      <w:r>
        <w:t>BMI does not reflect fat distribution which is a key determinant of metabolic risk.</w:t>
      </w:r>
    </w:p>
    <w:p>
      <w:pPr>
        <w:pStyle w:val="ListNumber"/>
      </w:pPr>
      <w:r>
        <w:t>Inform patients about BMI limitations to reduce stigma and misunderstanding.</w:t>
      </w:r>
    </w:p>
    <w:p>
      <w:pPr>
        <w:pStyle w:val="ListNumber"/>
      </w:pPr>
      <w:r>
        <w:t>Encourage holistic assessment of health beyond BMI numbers.</w:t>
      </w:r>
    </w:p>
    <w:p>
      <w:pPr>
        <w:pStyle w:val="Heading1"/>
      </w:pPr>
      <w:r>
        <w:t>Key Takeaways</w:t>
      </w:r>
    </w:p>
    <w:p>
      <w:pPr>
        <w:pStyle w:val="ListBullet"/>
      </w:pPr>
      <w:r>
        <w:t>BMI is a simple calculation using weight and height to estimate weight status and associated health risks.</w:t>
      </w:r>
    </w:p>
    <w:p>
      <w:pPr>
        <w:pStyle w:val="ListBullet"/>
      </w:pPr>
      <w:r>
        <w:t>It is widely used for population-level screening due to its simplicity and low cost.</w:t>
      </w:r>
    </w:p>
    <w:p>
      <w:pPr>
        <w:pStyle w:val="ListBullet"/>
      </w:pPr>
      <w:r>
        <w:t>BMI does not directly measure body fat or differentiate muscle from fat mass.</w:t>
      </w:r>
    </w:p>
    <w:p>
      <w:pPr>
        <w:pStyle w:val="ListBullet"/>
      </w:pPr>
      <w:r>
        <w:t>Ethnic, age, sex, and body composition factors influence BMI interpretation and accuracy.</w:t>
      </w:r>
    </w:p>
    <w:p>
      <w:pPr>
        <w:pStyle w:val="ListBullet"/>
      </w:pPr>
      <w:r>
        <w:t>BMI alone should not be used to diagnose obesity or individual health without further assessment.</w:t>
      </w:r>
    </w:p>
    <w:p>
      <w:pPr>
        <w:pStyle w:val="ListBullet"/>
      </w:pPr>
      <w:r>
        <w:t>The tool has important limitations for athletes, elderly, and children requiring alternative approaches.</w:t>
      </w:r>
    </w:p>
    <w:p>
      <w:pPr>
        <w:pStyle w:val="ListBullet"/>
      </w:pPr>
      <w:r>
        <w:t>BMI measurement is safe and non-invasive but should be interpreted carefully to avoid misclassification.</w:t>
      </w:r>
    </w:p>
    <w:p>
      <w:pPr>
        <w:pStyle w:val="ListBullet"/>
      </w:pPr>
      <w:r>
        <w:t>Complement BMI with other assessments like waist circumference and clinical evaluation for best health insights.</w:t>
      </w:r>
    </w:p>
    <w:p>
      <w:pPr>
        <w:pStyle w:val="Heading1"/>
      </w:pPr>
      <w:r>
        <w:t>Glossary</w:t>
      </w:r>
    </w:p>
    <w:p>
      <w:r>
        <w:rPr>
          <w:b/>
        </w:rPr>
        <w:t xml:space="preserve">Body Mass Index (BMI): </w:t>
      </w:r>
      <w:r>
        <w:t>A numerical value calculated as weight in kilograms divided by height in meters squared (kg/m²), used to categorize weight status.</w:t>
      </w:r>
    </w:p>
    <w:p>
      <w:r>
        <w:rPr>
          <w:b/>
        </w:rPr>
        <w:t xml:space="preserve">Anthropometry: </w:t>
      </w:r>
      <w:r>
        <w:t>The measurement of the human body to assess physical variation and composition.</w:t>
      </w:r>
    </w:p>
    <w:p>
      <w:r>
        <w:rPr>
          <w:b/>
        </w:rPr>
        <w:t xml:space="preserve">Obesity: </w:t>
      </w:r>
      <w:r>
        <w:t>A medical condition characterized by excessive body fat accumulation with potential adverse health effects.</w:t>
      </w:r>
    </w:p>
    <w:p>
      <w:r>
        <w:rPr>
          <w:b/>
        </w:rPr>
        <w:t xml:space="preserve">Lean body mass: </w:t>
      </w:r>
      <w:r>
        <w:t>The portion of the body composed of muscle, bone, and other non-fat tissues.</w:t>
      </w:r>
    </w:p>
    <w:p>
      <w:r>
        <w:rPr>
          <w:b/>
        </w:rPr>
        <w:t xml:space="preserve">Fat distribution: </w:t>
      </w:r>
      <w:r>
        <w:t>The pattern or location of body fat accumulation, such as abdominal or peripheral fat.</w:t>
      </w:r>
    </w:p>
    <w:p>
      <w:r>
        <w:rPr>
          <w:b/>
        </w:rPr>
        <w:t xml:space="preserve">Sarcopenia: </w:t>
      </w:r>
      <w:r>
        <w:t>Loss of skeletal muscle mass and strength, commonly occurring with aging.</w:t>
      </w:r>
    </w:p>
    <w:p>
      <w:r>
        <w:rPr>
          <w:b/>
        </w:rPr>
        <w:t xml:space="preserve">Waist circumference: </w:t>
      </w:r>
      <w:r>
        <w:t>A measurement around the abdomen used to assess central fat and cardiovascular risk.</w:t>
      </w:r>
    </w:p>
    <w:p>
      <w:r>
        <w:rPr>
          <w:b/>
        </w:rPr>
        <w:t xml:space="preserve">Quetelet Index: </w:t>
      </w:r>
      <w:r>
        <w:t>Another historical term for Body Mass Index, named after Adolphe Quetelet.</w:t>
      </w:r>
    </w:p>
    <w:p>
      <w:pPr>
        <w:pStyle w:val="Heading1"/>
      </w:pPr>
      <w:r>
        <w:t>Related Modules</w:t>
      </w:r>
    </w:p>
    <w:p>
      <w:pPr>
        <w:pStyle w:val="ListBullet"/>
      </w:pPr>
      <w:r>
        <w:t>FAQ-045</w:t>
      </w:r>
    </w:p>
    <w:p>
      <w:pPr>
        <w:pStyle w:val="ListBullet"/>
      </w:pPr>
      <w:r>
        <w:t>FAQ-102</w:t>
      </w:r>
    </w:p>
    <w:p>
      <w:pPr>
        <w:pStyle w:val="ListBullet"/>
      </w:pPr>
      <w:r>
        <w:t>BMI-001</w:t>
      </w:r>
    </w:p>
    <w:p>
      <w:pPr>
        <w:pStyle w:val="ListBullet"/>
      </w:pPr>
      <w:r>
        <w:t>OB-025</w:t>
      </w:r>
    </w:p>
    <w:p>
      <w:pPr>
        <w:pStyle w:val="Heading1"/>
      </w:pPr>
      <w:r>
        <w:t>Illustration Specifications</w:t>
      </w:r>
    </w:p>
    <w:p>
      <w:pPr>
        <w:pStyle w:val="Heading2"/>
      </w:pPr>
      <w:r>
        <w:t>ILL-078-001 - BMI Calculation Formula</w:t>
      </w:r>
    </w:p>
    <w:p>
      <w:r>
        <w:t>Type: Diagram</w:t>
      </w:r>
    </w:p>
    <w:p>
      <w:r>
        <w:t>A diagram showing the formula for calculating BMI: weight (kg) divided by height (m) squared, with example calculations.</w:t>
      </w:r>
    </w:p>
    <w:p>
      <w:r>
        <w:t>Alt text: Diagram of BMI formula and example calculations.</w:t>
      </w:r>
    </w:p>
    <w:p>
      <w:pPr>
        <w:pStyle w:val="Heading2"/>
      </w:pPr>
      <w:r>
        <w:t>ILL-078-002 - BMI Classification Chart</w:t>
      </w:r>
    </w:p>
    <w:p>
      <w:r>
        <w:t>Type: Chart</w:t>
      </w:r>
    </w:p>
    <w:p>
      <w:r>
        <w:t>A color-coded chart displaying BMI ranges and corresponding weight categories (underweight, normal, overweight, obese).</w:t>
      </w:r>
    </w:p>
    <w:p>
      <w:r>
        <w:t>Alt text: Colorful chart showing BMI categories and ranges.</w:t>
      </w:r>
    </w:p>
    <w:p>
      <w:pPr>
        <w:pStyle w:val="Heading2"/>
      </w:pPr>
      <w:r>
        <w:t>ILL-078-003 - Limitations of BMI Explained</w:t>
      </w:r>
    </w:p>
    <w:p>
      <w:r>
        <w:t>Type: Infographic</w:t>
      </w:r>
    </w:p>
    <w:p>
      <w:r>
        <w:t>An infographic illustrating the limitations of BMI such as inability to distinguish muscle from fat, variations by ethnicity and age.</w:t>
      </w:r>
    </w:p>
    <w:p>
      <w:r>
        <w:t>Alt text: Infographic depicting BMI limitations and considerations.</w:t>
      </w:r>
    </w:p>
    <w:p>
      <w:pPr>
        <w:pStyle w:val="Heading2"/>
      </w:pPr>
      <w:r>
        <w:t>ILL-078-004 - Comparison of Body Composition</w:t>
      </w:r>
    </w:p>
    <w:p>
      <w:r>
        <w:t>Type: Illustration</w:t>
      </w:r>
    </w:p>
    <w:p>
      <w:r>
        <w:t>Illustration comparing two individuals with the same BMI but different muscle and fat composition.</w:t>
      </w:r>
    </w:p>
    <w:p>
      <w:r>
        <w:t>Alt text: Illustration showing two people with identical BMI but differing body composition.</w:t>
      </w:r>
    </w:p>
    <w:p>
      <w:pPr>
        <w:pStyle w:val="Heading1"/>
      </w:pPr>
      <w:r>
        <w:t>References</w:t>
      </w:r>
    </w:p>
    <w:p>
      <w:pPr>
        <w:pStyle w:val="ListBullet"/>
      </w:pPr>
      <w:r>
        <w:t>Clinical Guidelines on the Identification, Evaluation, and Treatment of Overweight and Obesity in Adults | National Heart, Lung, and Blood Institute (NHLBI) | 1998 | Unverified | Unverified</w:t>
      </w:r>
    </w:p>
    <w:p>
      <w:pPr>
        <w:pStyle w:val="ListBullet"/>
      </w:pPr>
      <w:r>
        <w:t>Body mass index: Considerations for practitioners | Centers for Disease Control and Prevention (CDC) | 2023 | Unverified | Unverified</w:t>
      </w:r>
    </w:p>
    <w:p>
      <w:pPr>
        <w:pStyle w:val="ListBullet"/>
      </w:pPr>
      <w:r>
        <w:t>Ethnic-specific BMI cutoffs for obesity diagnosis and their implications for public health | World Health Organization (WHO) Expert Consultation | 2004 | Unverified | Unverified</w:t>
      </w:r>
    </w:p>
    <w:p>
      <w:pPr>
        <w:pStyle w:val="ListBullet"/>
      </w:pPr>
      <w:r>
        <w:t>The limitations of BMI in the assessment of obesity in runners | Journal of Sports Medicine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