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Современные</w:t>
      </w:r>
      <w:r>
        <w:t xml:space="preserve"> </w:t>
      </w:r>
      <w:r>
        <w:t xml:space="preserve">методы</w:t>
      </w:r>
      <w:r>
        <w:t xml:space="preserve"> </w:t>
      </w:r>
      <w:r>
        <w:t xml:space="preserve">криптографии</w:t>
      </w:r>
      <w:r>
        <w:t xml:space="preserve"> </w:t>
      </w:r>
      <w:r>
        <w:t xml:space="preserve">в</w:t>
      </w:r>
      <w:r>
        <w:t xml:space="preserve"> </w:t>
      </w:r>
      <w:r>
        <w:t xml:space="preserve">контексте</w:t>
      </w:r>
      <w:r>
        <w:t xml:space="preserve"> </w:t>
      </w:r>
      <w:r>
        <w:t xml:space="preserve">безопасности</w:t>
      </w:r>
      <w:r>
        <w:t xml:space="preserve"> </w:t>
      </w:r>
      <w:r>
        <w:t xml:space="preserve">UNIX</w:t>
      </w:r>
    </w:p>
    <w:p>
      <w:pPr>
        <w:pStyle w:val="Subtitle"/>
      </w:pPr>
      <w:r>
        <w:t xml:space="preserve">Доклад</w:t>
      </w:r>
    </w:p>
    <w:p>
      <w:pPr>
        <w:pStyle w:val="Author"/>
      </w:pPr>
      <w:r>
        <w:t xml:space="preserve">Филипьева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современных методов криптографии и их применения в обеспечении безопасности операционных систем семейства UNIX.</w:t>
      </w:r>
    </w:p>
    <w:bookmarkEnd w:id="20"/>
    <w:bookmarkStart w:id="21" w:name="задачи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 работы</w:t>
      </w:r>
    </w:p>
    <w:p>
      <w:pPr>
        <w:numPr>
          <w:ilvl w:val="0"/>
          <w:numId w:val="1001"/>
        </w:numPr>
      </w:pPr>
      <w:r>
        <w:t xml:space="preserve">Перечислить современные алгоритмы симметричного шифрования, применяемые в UNIX-системах.</w:t>
      </w:r>
    </w:p>
    <w:p>
      <w:pPr>
        <w:numPr>
          <w:ilvl w:val="0"/>
          <w:numId w:val="1001"/>
        </w:numPr>
      </w:pPr>
      <w:r>
        <w:t xml:space="preserve">Назвать примеры алгоритмов асимметричного шифрования и их краткую характеристику.</w:t>
      </w:r>
    </w:p>
    <w:p>
      <w:pPr>
        <w:numPr>
          <w:ilvl w:val="0"/>
          <w:numId w:val="1001"/>
        </w:numPr>
      </w:pPr>
      <w:r>
        <w:t xml:space="preserve">Указать современные хеш-функции и их основное назначение в UNIX-системах.</w:t>
      </w:r>
    </w:p>
    <w:p>
      <w:pPr>
        <w:numPr>
          <w:ilvl w:val="0"/>
          <w:numId w:val="1001"/>
        </w:numPr>
      </w:pPr>
      <w:r>
        <w:t xml:space="preserve">Кратко описать общие принципы управления криптографическими ключами.</w:t>
      </w:r>
    </w:p>
    <w:p>
      <w:pPr>
        <w:numPr>
          <w:ilvl w:val="0"/>
          <w:numId w:val="1001"/>
        </w:numPr>
      </w:pPr>
      <w:r>
        <w:t xml:space="preserve">Перечислить криптографические протоколы, используемые для обеспечения безопасности сетевых коммуникаций в UNIX.</w:t>
      </w:r>
    </w:p>
    <w:p>
      <w:pPr>
        <w:numPr>
          <w:ilvl w:val="0"/>
          <w:numId w:val="1001"/>
        </w:numPr>
      </w:pPr>
      <w:r>
        <w:t xml:space="preserve">Упомянуть перспективы развития криптографии в контексте квантовых компьютеров.</w:t>
      </w:r>
    </w:p>
    <w:p>
      <w:pPr>
        <w:numPr>
          <w:ilvl w:val="0"/>
          <w:numId w:val="1001"/>
        </w:numPr>
      </w:pPr>
      <w:r>
        <w:t xml:space="preserve">Отметить важность комплексного подхода к безопасности UNIX, включающего криптографию.</w:t>
      </w:r>
    </w:p>
    <w:bookmarkEnd w:id="21"/>
    <w:bookmarkStart w:id="22" w:name="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Криптография играет ключевую роль в обеспечении безопасности информационных систем, в том числе операционных систем семейства UNIX. В современном мире, где данные передаются через открытые сети и хранятся на различных устройствах, надежная криптография становится необходимостью. В этом докладе мы рассмотрим современные методы криптографии, применяемые в UNIX-системах для защиты данных.</w:t>
      </w:r>
    </w:p>
    <w:bookmarkEnd w:id="22"/>
    <w:bookmarkStart w:id="23" w:name="симметричное-шифров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Симметричное шифрование</w:t>
      </w:r>
    </w:p>
    <w:p>
      <w:pPr>
        <w:pStyle w:val="FirstParagraph"/>
      </w:pPr>
      <w:r>
        <w:t xml:space="preserve">Симметричное шифрование — это метод, при котором для шифрования и дешифрования данных используется один и тот же ключ. Примерами современных алгоритмов симметричного шифрования являются:</w:t>
      </w:r>
    </w:p>
    <w:p>
      <w:pPr>
        <w:numPr>
          <w:ilvl w:val="0"/>
          <w:numId w:val="1002"/>
        </w:numPr>
      </w:pPr>
      <w:r>
        <w:t xml:space="preserve">AES (Advanced Encryption Standard) - стандарт шифрования, принятый правительством США. AES поддерживает ключи длиной 128, 192 и 256 бит и считается очень надежным.</w:t>
      </w:r>
    </w:p>
    <w:p>
      <w:pPr>
        <w:numPr>
          <w:ilvl w:val="0"/>
          <w:numId w:val="1002"/>
        </w:numPr>
      </w:pPr>
      <w:r>
        <w:t xml:space="preserve">ChaCha20 - алгоритм, разработанный Дэниелом Бернштейном. Он отличается высокой скоростью работы и хорошей безопасностью. ChaCha20 часто используется в сочетании с аутентификатором Poly1305.</w:t>
      </w:r>
    </w:p>
    <w:p>
      <w:pPr>
        <w:pStyle w:val="FirstParagraph"/>
      </w:pPr>
      <w:r>
        <w:t xml:space="preserve">Симметричное шифрование широко применяется в UNIX-системах для защиты данных на дисках (например, с помощью LUKS - Linux Unified Key Setup), а также для обеспечения конфиденциальности сетевого трафика (например, в протоколе SSH).</w:t>
      </w:r>
    </w:p>
    <w:bookmarkEnd w:id="23"/>
    <w:bookmarkStart w:id="24" w:name="асимметричное-шифрова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Асимметричное шифрование</w:t>
      </w:r>
    </w:p>
    <w:p>
      <w:pPr>
        <w:pStyle w:val="FirstParagraph"/>
      </w:pPr>
      <w:r>
        <w:t xml:space="preserve">Асимметричное шифрование, также известное как криптография с открытым ключом, использует пару ключей - открытый и закрытый. Открытый ключ может быть известен всем и используется для шифрования данных, а закрытый ключ держится в секрете и используется для дешифрования. Примеры алгоритмов асимметричного шифрования:</w:t>
      </w:r>
    </w:p>
    <w:p>
      <w:pPr>
        <w:numPr>
          <w:ilvl w:val="0"/>
          <w:numId w:val="1003"/>
        </w:numPr>
      </w:pPr>
      <w:r>
        <w:t xml:space="preserve">RSA (Rivest-Shamir-Adleman) - один из первых и наиболее широко используемых алгоритмов. Он основан на сложности факторизации больших чисел.</w:t>
      </w:r>
    </w:p>
    <w:p>
      <w:pPr>
        <w:numPr>
          <w:ilvl w:val="0"/>
          <w:numId w:val="1003"/>
        </w:numPr>
      </w:pPr>
      <w:r>
        <w:t xml:space="preserve">Elliptic Curve Cryptography (ECC) - криптография на эллиптических кривых. ECC обеспечивает тот же уровень безопасности, что и RSA, но с меньшими размерами ключей, что делает его более эффективным.</w:t>
      </w:r>
    </w:p>
    <w:p>
      <w:pPr>
        <w:pStyle w:val="FirstParagraph"/>
      </w:pPr>
      <w:r>
        <w:t xml:space="preserve">В UNIX-системах асимметричное шифрование используется для аутентификации (например, SSH-ключи), цифровых подписей и управления ключами.</w:t>
      </w:r>
    </w:p>
    <w:bookmarkEnd w:id="24"/>
    <w:bookmarkStart w:id="25" w:name="хеш-функции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Хеш-функции</w:t>
      </w:r>
    </w:p>
    <w:p>
      <w:pPr>
        <w:pStyle w:val="FirstParagraph"/>
      </w:pPr>
      <w:r>
        <w:t xml:space="preserve">Хеш-функции — это криптографические функции, которые преобразуют входные данные произвольной длины в выходные данные фиксированной длины (хеш). Хорошие криптографические хеш-функции обладают свойствами необратимости и устойчивости к коллизиям. Примеры современных хеш-функций:</w:t>
      </w:r>
    </w:p>
    <w:p>
      <w:pPr>
        <w:numPr>
          <w:ilvl w:val="0"/>
          <w:numId w:val="1004"/>
        </w:numPr>
      </w:pPr>
      <w:r>
        <w:t xml:space="preserve">SHA-2 (Secure Hash Algorithm 2) - семейство хеш-функций, включающее SHA-256 и SHA-512. Они широко используются и считаются безопасными.</w:t>
      </w:r>
    </w:p>
    <w:p>
      <w:pPr>
        <w:numPr>
          <w:ilvl w:val="0"/>
          <w:numId w:val="1004"/>
        </w:numPr>
      </w:pPr>
      <w:r>
        <w:t xml:space="preserve">SHA-3 - новый стандарт хеширования, выбранный NIST в 2015 году. SHA-3 основан на алгоритме Keccak и обеспечивает высокий уровень безопасности.</w:t>
      </w:r>
    </w:p>
    <w:p>
      <w:pPr>
        <w:pStyle w:val="FirstParagraph"/>
      </w:pPr>
      <w:r>
        <w:t xml:space="preserve">В UNIX-системах хеш-функции используются для хранения паролей, проверки целостности данных и создания цифровых подписей.</w:t>
      </w:r>
    </w:p>
    <w:bookmarkEnd w:id="25"/>
    <w:bookmarkStart w:id="26" w:name="управление-ключами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Управление ключами</w:t>
      </w:r>
    </w:p>
    <w:p>
      <w:pPr>
        <w:pStyle w:val="FirstParagraph"/>
      </w:pPr>
      <w:r>
        <w:t xml:space="preserve">Управление криптографическими ключами - важный аспект безопасности UNIX-систем. Оно включает в себя генерацию, хранение, распространение и уничтожение ключей. Для безопасного управления ключами используются следующие методы:</w:t>
      </w:r>
    </w:p>
    <w:p>
      <w:pPr>
        <w:numPr>
          <w:ilvl w:val="0"/>
          <w:numId w:val="1005"/>
        </w:numPr>
      </w:pPr>
      <w:r>
        <w:t xml:space="preserve">Генерация случайных ключей: для создания криптографических ключей используются надежные генераторы случайных чисел, такие как /dev/urandom в Linux.</w:t>
      </w:r>
    </w:p>
    <w:p>
      <w:pPr>
        <w:numPr>
          <w:ilvl w:val="0"/>
          <w:numId w:val="1005"/>
        </w:numPr>
      </w:pPr>
      <w:r>
        <w:t xml:space="preserve">Хранение ключей: ключи должны храниться в защищенном месте, например, на смарт-картах или в аппаратных модулях безопасности (HSM).</w:t>
      </w:r>
    </w:p>
    <w:p>
      <w:pPr>
        <w:numPr>
          <w:ilvl w:val="0"/>
          <w:numId w:val="1005"/>
        </w:numPr>
      </w:pPr>
      <w:r>
        <w:t xml:space="preserve">Распространение ключей: для безопасной передачи ключей используются протоколы, такие как Diffie-Hellman или RSA.</w:t>
      </w:r>
    </w:p>
    <w:p>
      <w:pPr>
        <w:numPr>
          <w:ilvl w:val="0"/>
          <w:numId w:val="1005"/>
        </w:numPr>
      </w:pPr>
      <w:r>
        <w:t xml:space="preserve">Уничтожение ключей: когда ключи больше не нужны, они должны быть надежно удалены, чтобы предотвратить их восстановление.</w:t>
      </w:r>
    </w:p>
    <w:bookmarkEnd w:id="26"/>
    <w:bookmarkStart w:id="27" w:name="протоколы-безопасности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Протоколы безопасности</w:t>
      </w:r>
    </w:p>
    <w:p>
      <w:pPr>
        <w:pStyle w:val="FirstParagraph"/>
      </w:pPr>
      <w:r>
        <w:t xml:space="preserve">Современные UNIX-системы используют различные криптографические протоколы для обеспечения безопасности сетевых коммуникаций:</w:t>
      </w:r>
    </w:p>
    <w:p>
      <w:pPr>
        <w:numPr>
          <w:ilvl w:val="0"/>
          <w:numId w:val="1006"/>
        </w:numPr>
      </w:pPr>
      <w:r>
        <w:t xml:space="preserve">SSL/TLS (Secure Sockets Layer/Transport Layer Security) - протоколы, обеспечивающие конфиденциальность и целостность данных в интернете. Они широко используются для защиты веб-трафика (HTTPS), электронной почты (SMTPS, IMAPS) и других приложений.</w:t>
      </w:r>
    </w:p>
    <w:p>
      <w:pPr>
        <w:numPr>
          <w:ilvl w:val="0"/>
          <w:numId w:val="1006"/>
        </w:numPr>
      </w:pPr>
      <w:r>
        <w:t xml:space="preserve">IPsec (Internet Protocol Security) - набор протоколов для защиты сетевых коммуникаций на уровне IP. IPsec обеспечивает конфиденциальность, целостность и аутентификацию данных.</w:t>
      </w:r>
    </w:p>
    <w:p>
      <w:pPr>
        <w:numPr>
          <w:ilvl w:val="0"/>
          <w:numId w:val="1006"/>
        </w:numPr>
      </w:pPr>
      <w:r>
        <w:t xml:space="preserve">SSH (Secure Shell) - протокол для безопасного удаленного доступа к UNIX-системам. SSH использует симметричное и асимметричное шифрование для защиты данных.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Современные методы криптографии играют ключевую роль в обеспечении безопасности UNIX-систем. Симметричное и асимметричное шифрование, хеш-функции, управление ключами и криптографические протоколы - все эти инструменты работают вместе, чтобы защитить данные от несанкционированного доступа, изменения и раскрытия.</w:t>
      </w:r>
    </w:p>
    <w:p>
      <w:pPr>
        <w:pStyle w:val="BodyText"/>
      </w:pPr>
      <w:r>
        <w:t xml:space="preserve">Однако, важно помнить, что криптография — это не панацея. Она должна быть частью комплексного подхода к безопасности, который включает в себя регулярное обновление программного обеспечения, использование сильных паролей, обучение пользователей и мониторинг системы на предмет угроз.</w:t>
      </w:r>
    </w:p>
    <w:p>
      <w:pPr>
        <w:pStyle w:val="BodyText"/>
      </w:pPr>
      <w:r>
        <w:t xml:space="preserve">Кроме того, с развитием квантовых компьютеров некоторые современные криптографические алгоритмы, такие как RSA, могут стать уязвимыми. Поэтому исследователи уже работают над пост-квантовой криптографией - новыми алгоритмами, устойчивыми к атакам квантовых компьютеров.</w:t>
      </w:r>
    </w:p>
    <w:p>
      <w:pPr>
        <w:pStyle w:val="BodyText"/>
      </w:pPr>
      <w:r>
        <w:t xml:space="preserve">В заключение, современные методы криптографии являются неотъемлемой частью безопасности UNIX-систем. Понимание и правильное использование этих методов имеет решающее значение для защиты данных в современном цифровом мире.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29">
        <w:r>
          <w:rPr>
            <w:rStyle w:val="Hyperlink"/>
          </w:rPr>
          <w:t xml:space="preserve">https://www.kaspersky.ru/resource-center/definitions/what-is-cryptography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https://practicum.yandex.ru/blog/chto-takoe-kriptografiya/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practicum.yandex.ru/blog/chto-takoe-kriptografiya/" TargetMode="External" /><Relationship Type="http://schemas.openxmlformats.org/officeDocument/2006/relationships/hyperlink" Id="rId29" Target="https://www.kaspersky.ru/resource-center/definitions/what-is-cryptograph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practicum.yandex.ru/blog/chto-takoe-kriptografiya/" TargetMode="External" /><Relationship Type="http://schemas.openxmlformats.org/officeDocument/2006/relationships/hyperlink" Id="rId29" Target="https://www.kaspersky.ru/resource-center/definitions/what-is-cryptograph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Современные методы криптографии в контексте безопасности UNIX</dc:title>
  <dc:creator>Филипьева Ксения Дмитриевна</dc:creator>
  <dc:language>ru-RU</dc:language>
  <cp:keywords/>
  <dcterms:created xsi:type="dcterms:W3CDTF">2024-04-05T18:31:15Z</dcterms:created>
  <dcterms:modified xsi:type="dcterms:W3CDTF">2024-04-05T18:31:15Z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Доклад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Таблица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depth">
    <vt:lpwstr>2</vt:lpwstr>
  </property>
  <property fmtid="{D5CDD505-2E9C-101B-9397-08002B2CF9AE}" pid="94" name="toc-title">
    <vt:lpwstr>Содержание</vt:lpwstr>
  </property>
</Properties>
</file>