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первого</w:t>
      </w:r>
      <w:r>
        <w:t xml:space="preserve"> </w:t>
      </w:r>
      <w:r>
        <w:t xml:space="preserve">модуля</w:t>
      </w:r>
      <w:r>
        <w:t xml:space="preserve"> </w:t>
      </w:r>
      <w:r>
        <w:t xml:space="preserve">внешнего</w:t>
      </w:r>
      <w:r>
        <w:t xml:space="preserve"> </w:t>
      </w:r>
      <w:r>
        <w:t xml:space="preserve">курса</w:t>
      </w:r>
    </w:p>
    <w:p>
      <w:pPr>
        <w:pStyle w:val="Subtitle"/>
      </w:pPr>
      <w:r>
        <w:t xml:space="preserve">Введение</w:t>
      </w:r>
      <w:r>
        <w:t xml:space="preserve"> </w:t>
      </w:r>
      <w:r>
        <w:t xml:space="preserve">в</w:t>
      </w:r>
      <w:r>
        <w:t xml:space="preserve"> </w:t>
      </w:r>
      <w:r>
        <w:t xml:space="preserve">Linux.</w:t>
      </w:r>
      <w:r>
        <w:t xml:space="preserve"> </w:t>
      </w:r>
      <w:r>
        <w:t xml:space="preserve">Модуль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Филипьева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Пройти курс, который дополнит уже имеющиеся и возможно даст новые знания.</w:t>
      </w:r>
    </w:p>
    <w:bookmarkEnd w:id="20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Удаленный сервер уникальная вещь, поэтому может быть использован для практически любых задач. (рис. 1).</w:t>
      </w:r>
    </w:p>
    <w:p>
      <w:pPr>
        <w:pStyle w:val="CaptionedFigure"/>
      </w:pPr>
      <w:r>
        <w:drawing>
          <wp:inline>
            <wp:extent cx="5334000" cy="2708606"/>
            <wp:effectExtent b="0" l="0" r="0" t="0"/>
            <wp:docPr descr="Задание 1" title="" id="22" name="Picture"/>
            <a:graphic>
              <a:graphicData uri="http://schemas.openxmlformats.org/drawingml/2006/picture">
                <pic:pic>
                  <pic:nvPicPr>
                    <pic:cNvPr descr="image/km2p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Задание 1</w:t>
      </w:r>
    </w:p>
    <w:p>
      <w:pPr>
        <w:pStyle w:val="BodyText"/>
      </w:pPr>
      <w:r>
        <w:t xml:space="preserve">Ключ имеет расширение pub от public, что изначально подразумевает, что ключ является публичным (рис. 2).</w:t>
      </w:r>
    </w:p>
    <w:p>
      <w:pPr>
        <w:pStyle w:val="CaptionedFigure"/>
      </w:pPr>
      <w:r>
        <w:drawing>
          <wp:inline>
            <wp:extent cx="5334000" cy="2433483"/>
            <wp:effectExtent b="0" l="0" r="0" t="0"/>
            <wp:docPr descr="Задание 2" title="" id="25" name="Picture"/>
            <a:graphic>
              <a:graphicData uri="http://schemas.openxmlformats.org/drawingml/2006/picture">
                <pic:pic>
                  <pic:nvPicPr>
                    <pic:cNvPr descr="image/km2p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Задание 2</w:t>
      </w:r>
    </w:p>
    <w:p>
      <w:pPr>
        <w:pStyle w:val="BodyText"/>
      </w:pPr>
      <w:r>
        <w:t xml:space="preserve">Посмотрев видео перед заданием, мне удалось успешно его выполнить (рис. 3).</w:t>
      </w:r>
    </w:p>
    <w:p>
      <w:pPr>
        <w:pStyle w:val="CaptionedFigure"/>
      </w:pPr>
      <w:r>
        <w:drawing>
          <wp:inline>
            <wp:extent cx="5334000" cy="2628288"/>
            <wp:effectExtent b="0" l="0" r="0" t="0"/>
            <wp:docPr descr="Задание 3" title="" id="28" name="Picture"/>
            <a:graphic>
              <a:graphicData uri="http://schemas.openxmlformats.org/drawingml/2006/picture">
                <pic:pic>
                  <pic:nvPicPr>
                    <pic:cNvPr descr="image/km2p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Задание 3</w:t>
      </w:r>
    </w:p>
    <w:p>
      <w:pPr>
        <w:pStyle w:val="BodyText"/>
      </w:pPr>
      <w:r>
        <w:t xml:space="preserve">Из банального: либо нет интернета, либо программа уже установлена, и нет возможности установить ее повторно, тогда придется использовать sudo apt-get update. (рис. 4).</w:t>
      </w:r>
    </w:p>
    <w:p>
      <w:pPr>
        <w:pStyle w:val="CaptionedFigure"/>
      </w:pPr>
      <w:r>
        <w:drawing>
          <wp:inline>
            <wp:extent cx="5334000" cy="3191352"/>
            <wp:effectExtent b="0" l="0" r="0" t="0"/>
            <wp:docPr descr="Задание 4" title="" id="31" name="Picture"/>
            <a:graphic>
              <a:graphicData uri="http://schemas.openxmlformats.org/drawingml/2006/picture">
                <pic:pic>
                  <pic:nvPicPr>
                    <pic:cNvPr descr="image/km2p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Задание 4</w:t>
      </w:r>
    </w:p>
    <w:p>
      <w:pPr>
        <w:pStyle w:val="BodyText"/>
      </w:pPr>
      <w:r>
        <w:t xml:space="preserve">Данную программу можно использовать практически для чего угодно, кроме установки программ на сервер. (рис. 5).</w:t>
      </w:r>
    </w:p>
    <w:p>
      <w:pPr>
        <w:pStyle w:val="CaptionedFigure"/>
      </w:pPr>
      <w:r>
        <w:drawing>
          <wp:inline>
            <wp:extent cx="5334000" cy="2816647"/>
            <wp:effectExtent b="0" l="0" r="0" t="0"/>
            <wp:docPr descr="Задание 5" title="" id="34" name="Picture"/>
            <a:graphic>
              <a:graphicData uri="http://schemas.openxmlformats.org/drawingml/2006/picture">
                <pic:pic>
                  <pic:nvPicPr>
                    <pic:cNvPr descr="image/km2p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Задание 5</w:t>
      </w:r>
    </w:p>
    <w:p>
      <w:pPr>
        <w:pStyle w:val="BodyText"/>
      </w:pPr>
      <w:r>
        <w:t xml:space="preserve">Запускать на своем компьютере - путь слабаков, а чтобы ничего нельзя было сделать - такой ситуации не существует, я думаю. (рис. 6).</w:t>
      </w:r>
    </w:p>
    <w:p>
      <w:pPr>
        <w:pStyle w:val="CaptionedFigure"/>
      </w:pPr>
      <w:r>
        <w:drawing>
          <wp:inline>
            <wp:extent cx="5334000" cy="2696079"/>
            <wp:effectExtent b="0" l="0" r="0" t="0"/>
            <wp:docPr descr="Задание 6" title="" id="37" name="Picture"/>
            <a:graphic>
              <a:graphicData uri="http://schemas.openxmlformats.org/drawingml/2006/picture">
                <pic:pic>
                  <pic:nvPicPr>
                    <pic:cNvPr descr="image/km2p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Задание 6</w:t>
      </w:r>
    </w:p>
    <w:p>
      <w:pPr>
        <w:pStyle w:val="BodyText"/>
      </w:pPr>
      <w:r>
        <w:t xml:space="preserve">Это самые стандартные способы узнать справку о программе, поэтому их и выбираем. (рис. 7).</w:t>
      </w:r>
    </w:p>
    <w:p>
      <w:pPr>
        <w:pStyle w:val="CaptionedFigure"/>
      </w:pPr>
      <w:r>
        <w:drawing>
          <wp:inline>
            <wp:extent cx="5334000" cy="2350985"/>
            <wp:effectExtent b="0" l="0" r="0" t="0"/>
            <wp:docPr descr="Задание 7" title="" id="40" name="Picture"/>
            <a:graphic>
              <a:graphicData uri="http://schemas.openxmlformats.org/drawingml/2006/picture">
                <pic:pic>
                  <pic:nvPicPr>
                    <pic:cNvPr descr="image/km2p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0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Задание 7</w:t>
      </w:r>
    </w:p>
    <w:p>
      <w:pPr>
        <w:pStyle w:val="BodyText"/>
      </w:pPr>
      <w:r>
        <w:t xml:space="preserve">Изучив справку для FastQC, я получила форматы, с которыми она может работать. (рис. 8).</w:t>
      </w:r>
    </w:p>
    <w:p>
      <w:pPr>
        <w:pStyle w:val="CaptionedFigure"/>
      </w:pPr>
      <w:r>
        <w:drawing>
          <wp:inline>
            <wp:extent cx="5334000" cy="3785818"/>
            <wp:effectExtent b="0" l="0" r="0" t="0"/>
            <wp:docPr descr="Задание 8" title="" id="43" name="Picture"/>
            <a:graphic>
              <a:graphicData uri="http://schemas.openxmlformats.org/drawingml/2006/picture">
                <pic:pic>
                  <pic:nvPicPr>
                    <pic:cNvPr descr="image/km2p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Задание 8</w:t>
      </w:r>
    </w:p>
    <w:p>
      <w:pPr>
        <w:pStyle w:val="BodyText"/>
      </w:pPr>
      <w:r>
        <w:t xml:space="preserve">Посмотрев справку, мне удалось сформировать команду, которая поможет в поставленной задаче. (рис. 9).</w:t>
      </w:r>
    </w:p>
    <w:p>
      <w:pPr>
        <w:pStyle w:val="CaptionedFigure"/>
      </w:pPr>
      <w:r>
        <w:drawing>
          <wp:inline>
            <wp:extent cx="5334000" cy="3517734"/>
            <wp:effectExtent b="0" l="0" r="0" t="0"/>
            <wp:docPr descr="Задание 9" title="" id="46" name="Picture"/>
            <a:graphic>
              <a:graphicData uri="http://schemas.openxmlformats.org/drawingml/2006/picture">
                <pic:pic>
                  <pic:nvPicPr>
                    <pic:cNvPr descr="image/km2p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Задание 9</w:t>
      </w:r>
    </w:p>
    <w:p>
      <w:pPr>
        <w:pStyle w:val="BodyText"/>
      </w:pPr>
      <w:r>
        <w:t xml:space="preserve">Для достоверности была воспроизведена такая же ситуация на моей виртуальной машине. (рис. 10).</w:t>
      </w:r>
    </w:p>
    <w:p>
      <w:pPr>
        <w:pStyle w:val="CaptionedFigure"/>
      </w:pPr>
      <w:r>
        <w:drawing>
          <wp:inline>
            <wp:extent cx="5334000" cy="3015219"/>
            <wp:effectExtent b="0" l="0" r="0" t="0"/>
            <wp:docPr descr="Задание 10" title="" id="49" name="Picture"/>
            <a:graphic>
              <a:graphicData uri="http://schemas.openxmlformats.org/drawingml/2006/picture">
                <pic:pic>
                  <pic:nvPicPr>
                    <pic:cNvPr descr="image/km2p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Задание 10</w:t>
      </w:r>
    </w:p>
    <w:p>
      <w:pPr>
        <w:pStyle w:val="BodyText"/>
      </w:pPr>
      <w:r>
        <w:t xml:space="preserve">Информация была получена из справки по команде kill. (рис. 11).</w:t>
      </w:r>
    </w:p>
    <w:p>
      <w:pPr>
        <w:pStyle w:val="CaptionedFigure"/>
      </w:pPr>
      <w:r>
        <w:drawing>
          <wp:inline>
            <wp:extent cx="5334000" cy="2183936"/>
            <wp:effectExtent b="0" l="0" r="0" t="0"/>
            <wp:docPr descr="Задание 11" title="" id="52" name="Picture"/>
            <a:graphic>
              <a:graphicData uri="http://schemas.openxmlformats.org/drawingml/2006/picture">
                <pic:pic>
                  <pic:nvPicPr>
                    <pic:cNvPr descr="image/km2p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Задание 11</w:t>
      </w:r>
    </w:p>
    <w:p>
      <w:pPr>
        <w:pStyle w:val="BodyText"/>
      </w:pPr>
      <w:r>
        <w:t xml:space="preserve">Выявлено практическим путём. (рис. 12).</w:t>
      </w:r>
    </w:p>
    <w:p>
      <w:pPr>
        <w:pStyle w:val="CaptionedFigure"/>
      </w:pPr>
      <w:r>
        <w:drawing>
          <wp:inline>
            <wp:extent cx="5334000" cy="1899227"/>
            <wp:effectExtent b="0" l="0" r="0" t="0"/>
            <wp:docPr descr="Задание 12" title="" id="55" name="Picture"/>
            <a:graphic>
              <a:graphicData uri="http://schemas.openxmlformats.org/drawingml/2006/picture">
                <pic:pic>
                  <pic:nvPicPr>
                    <pic:cNvPr descr="image/km2p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Задание 12</w:t>
      </w:r>
    </w:p>
    <w:p>
      <w:pPr>
        <w:pStyle w:val="BodyText"/>
      </w:pPr>
      <w:r>
        <w:t xml:space="preserve">Это было также выявлено практическим путём. (рис. 13).</w:t>
      </w:r>
    </w:p>
    <w:p>
      <w:pPr>
        <w:pStyle w:val="CaptionedFigure"/>
      </w:pPr>
      <w:r>
        <w:drawing>
          <wp:inline>
            <wp:extent cx="5334000" cy="2101149"/>
            <wp:effectExtent b="0" l="0" r="0" t="0"/>
            <wp:docPr descr="Задание 13" title="" id="58" name="Picture"/>
            <a:graphic>
              <a:graphicData uri="http://schemas.openxmlformats.org/drawingml/2006/picture">
                <pic:pic>
                  <pic:nvPicPr>
                    <pic:cNvPr descr="image/km2p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Задание 13</w:t>
      </w:r>
    </w:p>
    <w:p>
      <w:pPr>
        <w:pStyle w:val="BodyText"/>
      </w:pPr>
      <w:r>
        <w:t xml:space="preserve">Такое приложение использует только память, чтобы оставаться в фоне, что будет показано в следующем задании. Поэтому процессор никаким образом не будет загружен этим приложением. (рис. 14).</w:t>
      </w:r>
    </w:p>
    <w:p>
      <w:pPr>
        <w:pStyle w:val="CaptionedFigure"/>
      </w:pPr>
      <w:r>
        <w:drawing>
          <wp:inline>
            <wp:extent cx="5334000" cy="3474812"/>
            <wp:effectExtent b="0" l="0" r="0" t="0"/>
            <wp:docPr descr="Задание 14" title="" id="61" name="Picture"/>
            <a:graphic>
              <a:graphicData uri="http://schemas.openxmlformats.org/drawingml/2006/picture">
                <pic:pic>
                  <pic:nvPicPr>
                    <pic:cNvPr descr="image/km2p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4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Задание 14</w:t>
      </w:r>
    </w:p>
    <w:p>
      <w:pPr>
        <w:pStyle w:val="BodyText"/>
      </w:pPr>
      <w:r>
        <w:t xml:space="preserve">Подтверждение предыдущему пояснению. (рис. 15).</w:t>
      </w:r>
    </w:p>
    <w:p>
      <w:pPr>
        <w:pStyle w:val="CaptionedFigure"/>
      </w:pPr>
      <w:r>
        <w:drawing>
          <wp:inline>
            <wp:extent cx="5334000" cy="2947844"/>
            <wp:effectExtent b="0" l="0" r="0" t="0"/>
            <wp:docPr descr="Задание 15" title="" id="64" name="Picture"/>
            <a:graphic>
              <a:graphicData uri="http://schemas.openxmlformats.org/drawingml/2006/picture">
                <pic:pic>
                  <pic:nvPicPr>
                    <pic:cNvPr descr="image/km2p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7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Задание 15</w:t>
      </w:r>
    </w:p>
    <w:p>
      <w:pPr>
        <w:pStyle w:val="BodyText"/>
      </w:pPr>
      <w:r>
        <w:t xml:space="preserve">Отдельный поток многопоточного приложения остановить не получится. (рис. 16).</w:t>
      </w:r>
    </w:p>
    <w:p>
      <w:pPr>
        <w:pStyle w:val="CaptionedFigure"/>
      </w:pPr>
      <w:r>
        <w:drawing>
          <wp:inline>
            <wp:extent cx="5334000" cy="2913906"/>
            <wp:effectExtent b="0" l="0" r="0" t="0"/>
            <wp:docPr descr="Задание 16" title="" id="67" name="Picture"/>
            <a:graphic>
              <a:graphicData uri="http://schemas.openxmlformats.org/drawingml/2006/picture">
                <pic:pic>
                  <pic:nvPicPr>
                    <pic:cNvPr descr="image/km2p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3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Задание 16</w:t>
      </w:r>
    </w:p>
    <w:p>
      <w:pPr>
        <w:pStyle w:val="BodyText"/>
      </w:pPr>
      <w:r>
        <w:t xml:space="preserve">Изучено практическим путём. (рис. 17).</w:t>
      </w:r>
    </w:p>
    <w:p>
      <w:pPr>
        <w:pStyle w:val="CaptionedFigure"/>
      </w:pPr>
      <w:r>
        <w:drawing>
          <wp:inline>
            <wp:extent cx="5334000" cy="2516659"/>
            <wp:effectExtent b="0" l="0" r="0" t="0"/>
            <wp:docPr descr="Задание 17" title="" id="70" name="Picture"/>
            <a:graphic>
              <a:graphicData uri="http://schemas.openxmlformats.org/drawingml/2006/picture">
                <pic:pic>
                  <pic:nvPicPr>
                    <pic:cNvPr descr="image/km2p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66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Задание 17</w:t>
      </w:r>
    </w:p>
    <w:p>
      <w:pPr>
        <w:pStyle w:val="BodyText"/>
      </w:pPr>
      <w:r>
        <w:t xml:space="preserve">Код программы был получен практическим путём. (рис. 18).</w:t>
      </w:r>
    </w:p>
    <w:p>
      <w:pPr>
        <w:pStyle w:val="CaptionedFigure"/>
      </w:pPr>
      <w:r>
        <w:drawing>
          <wp:inline>
            <wp:extent cx="5334000" cy="3378471"/>
            <wp:effectExtent b="0" l="0" r="0" t="0"/>
            <wp:docPr descr="Задание 18" title="" id="73" name="Picture"/>
            <a:graphic>
              <a:graphicData uri="http://schemas.openxmlformats.org/drawingml/2006/picture">
                <pic:pic>
                  <pic:nvPicPr>
                    <pic:cNvPr descr="image/km2p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Задание 18</w:t>
      </w:r>
    </w:p>
    <w:p>
      <w:pPr>
        <w:pStyle w:val="BodyText"/>
      </w:pPr>
      <w:r>
        <w:t xml:space="preserve">Ответ был получен также практическим путём. (рис. 19).</w:t>
      </w:r>
    </w:p>
    <w:p>
      <w:pPr>
        <w:pStyle w:val="CaptionedFigure"/>
      </w:pPr>
      <w:r>
        <w:drawing>
          <wp:inline>
            <wp:extent cx="5334000" cy="2161119"/>
            <wp:effectExtent b="0" l="0" r="0" t="0"/>
            <wp:docPr descr="Задание 19" title="" id="76" name="Picture"/>
            <a:graphic>
              <a:graphicData uri="http://schemas.openxmlformats.org/drawingml/2006/picture">
                <pic:pic>
                  <pic:nvPicPr>
                    <pic:cNvPr descr="image/km2p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1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Задание 19</w:t>
      </w:r>
    </w:p>
    <w:p>
      <w:pPr>
        <w:pStyle w:val="BodyText"/>
      </w:pPr>
      <w:r>
        <w:t xml:space="preserve">Ответ всё еще был получен практическим путём. (рис. 20).</w:t>
      </w:r>
    </w:p>
    <w:p>
      <w:pPr>
        <w:pStyle w:val="CaptionedFigure"/>
      </w:pPr>
      <w:r>
        <w:drawing>
          <wp:inline>
            <wp:extent cx="5334000" cy="1963236"/>
            <wp:effectExtent b="0" l="0" r="0" t="0"/>
            <wp:docPr descr="Задание 20" title="" id="79" name="Picture"/>
            <a:graphic>
              <a:graphicData uri="http://schemas.openxmlformats.org/drawingml/2006/picture">
                <pic:pic>
                  <pic:nvPicPr>
                    <pic:cNvPr descr="image/km2p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Задание 20</w:t>
      </w:r>
    </w:p>
    <w:p>
      <w:pPr>
        <w:pStyle w:val="BodyText"/>
      </w:pPr>
      <w:r>
        <w:t xml:space="preserve">Информация, найденная в интернете и подкрепленная практическим путём. (рис. 21).</w:t>
      </w:r>
    </w:p>
    <w:p>
      <w:pPr>
        <w:pStyle w:val="CaptionedFigure"/>
      </w:pPr>
      <w:r>
        <w:drawing>
          <wp:inline>
            <wp:extent cx="5334000" cy="2352995"/>
            <wp:effectExtent b="0" l="0" r="0" t="0"/>
            <wp:docPr descr="Задание 21" title="" id="82" name="Picture"/>
            <a:graphic>
              <a:graphicData uri="http://schemas.openxmlformats.org/drawingml/2006/picture">
                <pic:pic>
                  <pic:nvPicPr>
                    <pic:cNvPr descr="image/km2p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Задание 21</w:t>
      </w:r>
    </w:p>
    <w:p>
      <w:pPr>
        <w:pStyle w:val="BodyText"/>
      </w:pPr>
      <w:r>
        <w:t xml:space="preserve">Ответ получен практическим путём. (рис. 22).</w:t>
      </w:r>
    </w:p>
    <w:p>
      <w:pPr>
        <w:pStyle w:val="CaptionedFigure"/>
      </w:pPr>
      <w:r>
        <w:drawing>
          <wp:inline>
            <wp:extent cx="5334000" cy="2055984"/>
            <wp:effectExtent b="0" l="0" r="0" t="0"/>
            <wp:docPr descr="Задание 22" title="" id="85" name="Picture"/>
            <a:graphic>
              <a:graphicData uri="http://schemas.openxmlformats.org/drawingml/2006/picture">
                <pic:pic>
                  <pic:nvPicPr>
                    <pic:cNvPr descr="image/km2p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Задание 22</w:t>
      </w:r>
    </w:p>
    <w:p>
      <w:pPr>
        <w:pStyle w:val="BodyText"/>
      </w:pPr>
      <w:r>
        <w:t xml:space="preserve">Изучив справку по команде, был получен ответ. (рис. 23).</w:t>
      </w:r>
    </w:p>
    <w:p>
      <w:pPr>
        <w:pStyle w:val="CaptionedFigure"/>
      </w:pPr>
      <w:r>
        <w:drawing>
          <wp:inline>
            <wp:extent cx="5334000" cy="2496853"/>
            <wp:effectExtent b="0" l="0" r="0" t="0"/>
            <wp:docPr descr="Задание 23" title="" id="88" name="Picture"/>
            <a:graphic>
              <a:graphicData uri="http://schemas.openxmlformats.org/drawingml/2006/picture">
                <pic:pic>
                  <pic:nvPicPr>
                    <pic:cNvPr descr="image/km2p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6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Задание 23</w:t>
      </w:r>
    </w:p>
    <w:p>
      <w:pPr>
        <w:pStyle w:val="BodyText"/>
      </w:pPr>
      <w:r>
        <w:t xml:space="preserve">Как и предыдущее задание - ответ был получен после изучения справки по команде. (рис. 24).</w:t>
      </w:r>
    </w:p>
    <w:p>
      <w:pPr>
        <w:pStyle w:val="CaptionedFigure"/>
      </w:pPr>
      <w:r>
        <w:drawing>
          <wp:inline>
            <wp:extent cx="5334000" cy="3592931"/>
            <wp:effectExtent b="0" l="0" r="0" t="0"/>
            <wp:docPr descr="Задание 24" title="" id="91" name="Picture"/>
            <a:graphic>
              <a:graphicData uri="http://schemas.openxmlformats.org/drawingml/2006/picture">
                <pic:pic>
                  <pic:nvPicPr>
                    <pic:cNvPr descr="image/km2p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Задание 24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прошли второй модуль внешнего курса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 </w:t>
      </w:r>
      <w:r>
        <w:t xml:space="preserve">и освежили уже имеющиеся знания, а также получили некоторые новые.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прохождении первого модуля внешнего курса</dc:title>
  <dc:creator>Филипьева Ксения Дмитриевна</dc:creator>
  <dc:language>ru-RU</dc:language>
  <cp:keywords/>
  <dcterms:created xsi:type="dcterms:W3CDTF">2024-05-18T17:05:22Z</dcterms:created>
  <dcterms:modified xsi:type="dcterms:W3CDTF">2024-05-18T17:05:22Z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1.3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Введение в Linux. Модуль 2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