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</w:t>
      </w:r>
    </w:p>
    <w:p>
      <w:pPr>
        <w:pStyle w:val="Subtitle"/>
      </w:pPr>
      <w:r>
        <w:t xml:space="preserve">Стадия</w:t>
      </w:r>
      <w:r>
        <w:t xml:space="preserve"> </w:t>
      </w:r>
      <w:r>
        <w:t xml:space="preserve">4</w:t>
      </w:r>
    </w:p>
    <w:p>
      <w:pPr>
        <w:pStyle w:val="Author"/>
      </w:pPr>
      <w:r>
        <w:t xml:space="preserve">Филипьева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Выполнение 4 стадии индивидуального проекта, где необходимо дополнить к уже имеющейся информации ссылки на сервисы, где имеется аккаунт. А также написать пост о прошедшей неделе и пост на выбор.</w:t>
      </w:r>
    </w:p>
    <w:bookmarkEnd w:id="20"/>
    <w:bookmarkStart w:id="6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Написанный пост по выбору на тему:</w:t>
      </w:r>
      <w:r>
        <w:t xml:space="preserve"> </w:t>
      </w:r>
      <w:r>
        <w:t xml:space="preserve">“</w:t>
      </w:r>
      <w:r>
        <w:t xml:space="preserve">Оформление отчета в Markdown</w:t>
      </w:r>
      <w:r>
        <w:t xml:space="preserve">”</w:t>
      </w:r>
      <w:r>
        <w:t xml:space="preserve"> </w:t>
      </w:r>
      <w:r>
        <w:t xml:space="preserve">(рис. 1)</w:t>
      </w:r>
    </w:p>
    <w:p>
      <w:pPr>
        <w:pStyle w:val="CaptionedFigure"/>
      </w:pPr>
      <w:r>
        <w:drawing>
          <wp:inline>
            <wp:extent cx="5334000" cy="2550694"/>
            <wp:effectExtent b="0" l="0" r="0" t="0"/>
            <wp:docPr descr="скрин поста" title="" id="22" name="Picture"/>
            <a:graphic>
              <a:graphicData uri="http://schemas.openxmlformats.org/drawingml/2006/picture">
                <pic:pic>
                  <pic:nvPicPr>
                    <pic:cNvPr descr="image/4p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0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скрин поста</w:t>
      </w:r>
    </w:p>
    <w:p>
      <w:pPr>
        <w:pStyle w:val="BodyText"/>
      </w:pPr>
      <w:r>
        <w:t xml:space="preserve">Написанный пост о прошедшей неделе (22-28 апреля) (рис. 2)</w:t>
      </w:r>
    </w:p>
    <w:p>
      <w:pPr>
        <w:pStyle w:val="CaptionedFigure"/>
      </w:pPr>
      <w:r>
        <w:drawing>
          <wp:inline>
            <wp:extent cx="5334000" cy="1982337"/>
            <wp:effectExtent b="0" l="0" r="0" t="0"/>
            <wp:docPr descr="скрин поста" title="" id="25" name="Picture"/>
            <a:graphic>
              <a:graphicData uri="http://schemas.openxmlformats.org/drawingml/2006/picture">
                <pic:pic>
                  <pic:nvPicPr>
                    <pic:cNvPr descr="image/4p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2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скрин поста</w:t>
      </w:r>
    </w:p>
    <w:p>
      <w:pPr>
        <w:pStyle w:val="BodyText"/>
      </w:pPr>
      <w:r>
        <w:t xml:space="preserve">Указание ссылок на ресурсы с моим аккаунтом (рис. 3)</w:t>
      </w:r>
    </w:p>
    <w:p>
      <w:pPr>
        <w:pStyle w:val="CaptionedFigure"/>
      </w:pPr>
      <w:r>
        <w:drawing>
          <wp:inline>
            <wp:extent cx="5334000" cy="4709531"/>
            <wp:effectExtent b="0" l="0" r="0" t="0"/>
            <wp:docPr descr="мд ссылки" title="" id="28" name="Picture"/>
            <a:graphic>
              <a:graphicData uri="http://schemas.openxmlformats.org/drawingml/2006/picture">
                <pic:pic>
                  <pic:nvPicPr>
                    <pic:cNvPr descr="image/4p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09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мд ссылки</w:t>
      </w:r>
    </w:p>
    <w:p>
      <w:pPr>
        <w:pStyle w:val="BodyText"/>
      </w:pPr>
      <w:r>
        <w:t xml:space="preserve">Ссылки на ресурсы на сайте (рис. 4)</w:t>
      </w:r>
    </w:p>
    <w:p>
      <w:pPr>
        <w:pStyle w:val="CaptionedFigure"/>
      </w:pPr>
      <w:r>
        <w:drawing>
          <wp:inline>
            <wp:extent cx="5334000" cy="3437049"/>
            <wp:effectExtent b="0" l="0" r="0" t="0"/>
            <wp:docPr descr="ссылки на сайте" title="" id="31" name="Picture"/>
            <a:graphic>
              <a:graphicData uri="http://schemas.openxmlformats.org/drawingml/2006/picture">
                <pic:pic>
                  <pic:nvPicPr>
                    <pic:cNvPr descr="image/4p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7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ссылки на сайте</w:t>
      </w:r>
    </w:p>
    <w:p>
      <w:pPr>
        <w:pStyle w:val="BodyText"/>
      </w:pPr>
      <w:r>
        <w:t xml:space="preserve">Работоспособность ссылки на письмо на почту (рис. 5)</w:t>
      </w:r>
    </w:p>
    <w:p>
      <w:pPr>
        <w:pStyle w:val="CaptionedFigure"/>
      </w:pPr>
      <w:r>
        <w:drawing>
          <wp:inline>
            <wp:extent cx="5334000" cy="756313"/>
            <wp:effectExtent b="0" l="0" r="0" t="0"/>
            <wp:docPr descr="email" title="" id="34" name="Picture"/>
            <a:graphic>
              <a:graphicData uri="http://schemas.openxmlformats.org/drawingml/2006/picture">
                <pic:pic>
                  <pic:nvPicPr>
                    <pic:cNvPr descr="image/4p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6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email</w:t>
      </w:r>
    </w:p>
    <w:p>
      <w:pPr>
        <w:pStyle w:val="BodyText"/>
      </w:pPr>
      <w:r>
        <w:t xml:space="preserve">Ссылка на Google Scholar (рис. 6)</w:t>
      </w:r>
    </w:p>
    <w:p>
      <w:pPr>
        <w:pStyle w:val="CaptionedFigure"/>
      </w:pPr>
      <w:r>
        <w:drawing>
          <wp:inline>
            <wp:extent cx="5334000" cy="1631737"/>
            <wp:effectExtent b="0" l="0" r="0" t="0"/>
            <wp:docPr descr="google" title="" id="37" name="Picture"/>
            <a:graphic>
              <a:graphicData uri="http://schemas.openxmlformats.org/drawingml/2006/picture">
                <pic:pic>
                  <pic:nvPicPr>
                    <pic:cNvPr descr="image/4p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1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google</w:t>
      </w:r>
    </w:p>
    <w:p>
      <w:pPr>
        <w:pStyle w:val="BodyText"/>
      </w:pPr>
      <w:r>
        <w:t xml:space="preserve">Ссылка на Github (рис. 7)</w:t>
      </w:r>
    </w:p>
    <w:p>
      <w:pPr>
        <w:pStyle w:val="CaptionedFigure"/>
      </w:pPr>
      <w:r>
        <w:drawing>
          <wp:inline>
            <wp:extent cx="5334000" cy="2534463"/>
            <wp:effectExtent b="0" l="0" r="0" t="0"/>
            <wp:docPr descr="github" title="" id="40" name="Picture"/>
            <a:graphic>
              <a:graphicData uri="http://schemas.openxmlformats.org/drawingml/2006/picture">
                <pic:pic>
                  <pic:nvPicPr>
                    <pic:cNvPr descr="image/4p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4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github</w:t>
      </w:r>
    </w:p>
    <w:p>
      <w:pPr>
        <w:pStyle w:val="BodyText"/>
      </w:pPr>
      <w:r>
        <w:t xml:space="preserve">Ссылка на eLibrary (рис. 8)</w:t>
      </w:r>
    </w:p>
    <w:p>
      <w:pPr>
        <w:pStyle w:val="CaptionedFigure"/>
      </w:pPr>
      <w:r>
        <w:drawing>
          <wp:inline>
            <wp:extent cx="5334000" cy="6273209"/>
            <wp:effectExtent b="0" l="0" r="0" t="0"/>
            <wp:docPr descr="elib" title="" id="43" name="Picture"/>
            <a:graphic>
              <a:graphicData uri="http://schemas.openxmlformats.org/drawingml/2006/picture">
                <pic:pic>
                  <pic:nvPicPr>
                    <pic:cNvPr descr="image/4p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73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elib</w:t>
      </w:r>
    </w:p>
    <w:p>
      <w:pPr>
        <w:pStyle w:val="BodyText"/>
      </w:pPr>
      <w:r>
        <w:t xml:space="preserve">Ссылка на ORCID (рис. 9)</w:t>
      </w:r>
    </w:p>
    <w:p>
      <w:pPr>
        <w:pStyle w:val="CaptionedFigure"/>
      </w:pPr>
      <w:r>
        <w:drawing>
          <wp:inline>
            <wp:extent cx="5255393" cy="4369869"/>
            <wp:effectExtent b="0" l="0" r="0" t="0"/>
            <wp:docPr descr="orcid" title="" id="46" name="Picture"/>
            <a:graphic>
              <a:graphicData uri="http://schemas.openxmlformats.org/drawingml/2006/picture">
                <pic:pic>
                  <pic:nvPicPr>
                    <pic:cNvPr descr="image/4p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393" cy="4369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orcid</w:t>
      </w:r>
    </w:p>
    <w:p>
      <w:pPr>
        <w:pStyle w:val="BodyText"/>
      </w:pPr>
      <w:r>
        <w:t xml:space="preserve">Ссылка на Mendeley (рис. 10)</w:t>
      </w:r>
    </w:p>
    <w:p>
      <w:pPr>
        <w:pStyle w:val="CaptionedFigure"/>
      </w:pPr>
      <w:r>
        <w:drawing>
          <wp:inline>
            <wp:extent cx="5334000" cy="6089864"/>
            <wp:effectExtent b="0" l="0" r="0" t="0"/>
            <wp:docPr descr="mendeley" title="" id="49" name="Picture"/>
            <a:graphic>
              <a:graphicData uri="http://schemas.openxmlformats.org/drawingml/2006/picture">
                <pic:pic>
                  <pic:nvPicPr>
                    <pic:cNvPr descr="image/4p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89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mendeley</w:t>
      </w:r>
    </w:p>
    <w:p>
      <w:pPr>
        <w:pStyle w:val="BodyText"/>
      </w:pPr>
      <w:r>
        <w:t xml:space="preserve">Ссылка на ResearchGate (рис. 11)</w:t>
      </w:r>
    </w:p>
    <w:p>
      <w:pPr>
        <w:pStyle w:val="CaptionedFigure"/>
      </w:pPr>
      <w:r>
        <w:drawing>
          <wp:inline>
            <wp:extent cx="5334000" cy="4558816"/>
            <wp:effectExtent b="0" l="0" r="0" t="0"/>
            <wp:docPr descr="research gate" title="" id="52" name="Picture"/>
            <a:graphic>
              <a:graphicData uri="http://schemas.openxmlformats.org/drawingml/2006/picture">
                <pic:pic>
                  <pic:nvPicPr>
                    <pic:cNvPr descr="image/4p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8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research gate</w:t>
      </w:r>
    </w:p>
    <w:p>
      <w:pPr>
        <w:pStyle w:val="BodyText"/>
      </w:pPr>
      <w:r>
        <w:t xml:space="preserve">Ссылка на Academia (рис. 12)</w:t>
      </w:r>
    </w:p>
    <w:p>
      <w:pPr>
        <w:pStyle w:val="CaptionedFigure"/>
      </w:pPr>
      <w:r>
        <w:drawing>
          <wp:inline>
            <wp:extent cx="5062888" cy="4417995"/>
            <wp:effectExtent b="0" l="0" r="0" t="0"/>
            <wp:docPr descr="academia" title="" id="55" name="Picture"/>
            <a:graphic>
              <a:graphicData uri="http://schemas.openxmlformats.org/drawingml/2006/picture">
                <pic:pic>
                  <pic:nvPicPr>
                    <pic:cNvPr descr="image/4p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888" cy="4417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academia</w:t>
      </w:r>
    </w:p>
    <w:p>
      <w:pPr>
        <w:pStyle w:val="BodyText"/>
      </w:pPr>
      <w:r>
        <w:t xml:space="preserve">Ссылка на arXiv (рис. 13)</w:t>
      </w:r>
    </w:p>
    <w:p>
      <w:pPr>
        <w:pStyle w:val="CaptionedFigure"/>
      </w:pPr>
      <w:r>
        <w:drawing>
          <wp:inline>
            <wp:extent cx="5334000" cy="1314173"/>
            <wp:effectExtent b="0" l="0" r="0" t="0"/>
            <wp:docPr descr="arxiv" title="" id="58" name="Picture"/>
            <a:graphic>
              <a:graphicData uri="http://schemas.openxmlformats.org/drawingml/2006/picture">
                <pic:pic>
                  <pic:nvPicPr>
                    <pic:cNvPr descr="image/4p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4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arxiv</w:t>
      </w:r>
    </w:p>
    <w:bookmarkEnd w:id="60"/>
    <w:bookmarkStart w:id="61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дополнили уже имеющуюся информацию о нас на сайте ссылками на имеющиеся ресурсы.</w:t>
      </w:r>
    </w:p>
    <w:bookmarkEnd w:id="6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индивидуальному проекту</dc:title>
  <dc:creator>Филипьева Ксения Дмитриевна</dc:creator>
  <dc:language>ru-RU</dc:language>
  <cp:keywords/>
  <dcterms:created xsi:type="dcterms:W3CDTF">2024-04-27T19:28:19Z</dcterms:created>
  <dcterms:modified xsi:type="dcterms:W3CDTF">2024-04-27T19:28:19Z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Стадия 4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