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59AD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468FBC5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высшего образования </w:t>
      </w:r>
    </w:p>
    <w:p w14:paraId="1A8F77B4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0CF004A4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«Высшая школа экономики»</w:t>
      </w:r>
    </w:p>
    <w:p w14:paraId="6EEECFA8" w14:textId="77777777" w:rsidR="003E21A4" w:rsidRPr="003E21A4" w:rsidRDefault="003E21A4" w:rsidP="003E21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15631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Московский институт электроники и математики </w:t>
      </w:r>
      <w:proofErr w:type="spellStart"/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им.Тихонова</w:t>
      </w:r>
      <w:proofErr w:type="spellEnd"/>
    </w:p>
    <w:p w14:paraId="7A7480DF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компьютерной инженерии</w:t>
      </w:r>
    </w:p>
    <w:p w14:paraId="6280DA81" w14:textId="77777777" w:rsidR="003E21A4" w:rsidRPr="003E21A4" w:rsidRDefault="003E21A4" w:rsidP="003E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B6B7F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 «Вычислительные системы и компьютерные сети»</w:t>
      </w:r>
    </w:p>
    <w:p w14:paraId="5C679870" w14:textId="77777777" w:rsidR="003E21A4" w:rsidRPr="003E21A4" w:rsidRDefault="003E21A4" w:rsidP="003E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EE76" w14:textId="77777777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14:paraId="4E7BDC50" w14:textId="36C23EC8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Фролова Кирилла</w:t>
      </w: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БИВ205</w:t>
      </w:r>
    </w:p>
    <w:p w14:paraId="24434DEB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выполнении практической работы №1</w:t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D01627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44D9F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C81CDB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7F04B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3491B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84081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FB18C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89D73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8FE6C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6DCF2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61B9D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60D71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58AA6" w14:textId="77777777" w:rsid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1D011" w14:textId="042E656C" w:rsidR="003E21A4" w:rsidRPr="003E21A4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C7F890" w14:textId="73F88769" w:rsidR="003E21A4" w:rsidRPr="006B2376" w:rsidRDefault="003E21A4" w:rsidP="003E21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2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="006B23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190563BA" w14:textId="73C03B2A" w:rsidR="00323E41" w:rsidRDefault="003E21A4" w:rsidP="003E21A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</w:p>
    <w:p w14:paraId="30AAA3FC" w14:textId="40C3E223" w:rsidR="003E21A4" w:rsidRDefault="003E21A4" w:rsidP="003E21A4">
      <w:pPr>
        <w:pStyle w:val="a4"/>
        <w:rPr>
          <w:rFonts w:ascii="Times New Roman" w:hAnsi="Times New Roman" w:cs="Times New Roman"/>
          <w:sz w:val="32"/>
          <w:szCs w:val="32"/>
        </w:rPr>
      </w:pPr>
      <w:r w:rsidRPr="003E21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8CB779" wp14:editId="0EE9F760">
            <wp:extent cx="5467350" cy="419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315" cy="4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CFC7" w14:textId="5E69E1D4" w:rsidR="00F732C4" w:rsidRDefault="00F732C4" w:rsidP="003E21A4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F09685F" w14:textId="1455F0BF" w:rsidR="00F732C4" w:rsidRDefault="00F732C4" w:rsidP="00F732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</w:t>
      </w:r>
    </w:p>
    <w:p w14:paraId="40018111" w14:textId="77777777" w:rsidR="00F732C4" w:rsidRDefault="00F732C4" w:rsidP="00F732C4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7B00F3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format PE64 Console 5.0</w:t>
      </w:r>
    </w:p>
    <w:p w14:paraId="58450E8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entry Start</w:t>
      </w:r>
    </w:p>
    <w:p w14:paraId="6C4BC89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325BC18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include 'win64a.inc'</w:t>
      </w:r>
    </w:p>
    <w:p w14:paraId="051CC63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3BEDFCB5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section '.text' code readable executable</w:t>
      </w:r>
    </w:p>
    <w:p w14:paraId="340490D5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2E35167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Start:</w:t>
      </w:r>
    </w:p>
    <w:p w14:paraId="45ACB4D1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xor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al, al</w:t>
      </w:r>
    </w:p>
    <w:p w14:paraId="0DA195FD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mov al, [aa]</w:t>
      </w:r>
    </w:p>
    <w:p w14:paraId="0B03B925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or al, [bb]</w:t>
      </w:r>
    </w:p>
    <w:p w14:paraId="28E276B1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not al</w:t>
      </w:r>
    </w:p>
    <w:p w14:paraId="12F02B43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mov [cc], al</w:t>
      </w:r>
    </w:p>
    <w:p w14:paraId="22B85D5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SetConsoleTitleA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conTitle</w:t>
      </w:r>
      <w:proofErr w:type="spellEnd"/>
    </w:p>
    <w:p w14:paraId="15E1AEB2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GetStdHandle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, [STD_OUTP_HNDL] </w:t>
      </w:r>
    </w:p>
    <w:p w14:paraId="0DF79F3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mov [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hStdOut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],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eax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</w:t>
      </w:r>
    </w:p>
    <w:p w14:paraId="6FA38519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GetStdHandle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[STD_INP_HNDL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] ;</w:t>
      </w:r>
      <w:proofErr w:type="gramEnd"/>
    </w:p>
    <w:p w14:paraId="6F360FE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mov [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hStdIn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],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eax</w:t>
      </w:r>
      <w:proofErr w:type="spellEnd"/>
    </w:p>
    <w:p w14:paraId="080D32F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cmp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[cc], 0</w:t>
      </w:r>
    </w:p>
    <w:p w14:paraId="7D69E98D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jz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Good</w:t>
      </w:r>
    </w:p>
    <w:p w14:paraId="6331B7AA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jmp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Bad</w:t>
      </w:r>
    </w:p>
    <w:p w14:paraId="055FCEE7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call Exit</w:t>
      </w:r>
    </w:p>
    <w:p w14:paraId="479114BD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Good:</w:t>
      </w:r>
    </w:p>
    <w:p w14:paraId="23D55F91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WriteConsoleA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[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hStdOut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], mes1, mes1Len,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chrsWritten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0</w:t>
      </w:r>
    </w:p>
    <w:p w14:paraId="4BC00D6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call Exit</w:t>
      </w:r>
    </w:p>
    <w:p w14:paraId="21CEE61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Bad:</w:t>
      </w:r>
    </w:p>
    <w:p w14:paraId="195DA047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WriteConsoleA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[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hStdOut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], mes2, mes2Len,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chrsWritten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, 0 </w:t>
      </w:r>
    </w:p>
    <w:p w14:paraId="37DA85C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call Exit</w:t>
      </w:r>
    </w:p>
    <w:p w14:paraId="554C0AA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Exit:</w:t>
      </w:r>
    </w:p>
    <w:p w14:paraId="614161D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invoke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ReadConsoleA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[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hStdIn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],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readBuf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, 1,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chrsRead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0</w:t>
      </w:r>
    </w:p>
    <w:p w14:paraId="24533F49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 xml:space="preserve">invoke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ExitProcess</w:t>
      </w:r>
      <w:proofErr w:type="spellEnd"/>
      <w:proofErr w:type="gramEnd"/>
      <w:r w:rsidRPr="00F732C4">
        <w:rPr>
          <w:rFonts w:ascii="Courier" w:hAnsi="Courier" w:cs="Times New Roman"/>
          <w:sz w:val="24"/>
          <w:szCs w:val="24"/>
          <w:lang w:val="en-US"/>
        </w:rPr>
        <w:t>, 0</w:t>
      </w:r>
    </w:p>
    <w:p w14:paraId="28AFA69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7597BFB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>section '.data' data readable writeable</w:t>
      </w:r>
    </w:p>
    <w:p w14:paraId="59A35BF3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6B0B4C3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aa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00001110b</w:t>
      </w:r>
    </w:p>
    <w:p w14:paraId="2B78037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bb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11110000b</w:t>
      </w:r>
    </w:p>
    <w:p w14:paraId="3629E7A3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cc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24</w:t>
      </w:r>
    </w:p>
    <w:p w14:paraId="00A83847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mes1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'all 1', 0dh, 0ah, 0</w:t>
      </w:r>
    </w:p>
    <w:p w14:paraId="5083AA0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mes1Len =    $-mes1</w:t>
      </w:r>
    </w:p>
    <w:p w14:paraId="661E84CA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lastRenderedPageBreak/>
        <w:t xml:space="preserve">  mes2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'not all 1', 0dh, 0ah, 0</w:t>
      </w:r>
    </w:p>
    <w:p w14:paraId="3BD9322B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mes2Len =    $-mes2</w:t>
      </w:r>
    </w:p>
    <w:p w14:paraId="16666DF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conTitle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'Console', 0</w:t>
      </w:r>
    </w:p>
    <w:p w14:paraId="72958E7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mes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   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'Hello World!', 0dh, 0ah, 0</w:t>
      </w:r>
    </w:p>
    <w:p w14:paraId="6E878774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mesLen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  = $-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mes</w:t>
      </w:r>
      <w:proofErr w:type="spellEnd"/>
    </w:p>
    <w:p w14:paraId="606462B4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062B6D15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hStdIn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  dd 0</w:t>
      </w:r>
    </w:p>
    <w:p w14:paraId="4B04825D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hStdOut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 dd 0</w:t>
      </w:r>
    </w:p>
    <w:p w14:paraId="070A0B6C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chrsRead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dd 0</w:t>
      </w:r>
    </w:p>
    <w:p w14:paraId="2764D559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chrsWritten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dd 0</w:t>
      </w:r>
    </w:p>
    <w:p w14:paraId="62598A20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2014E2D1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STD_INP_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HNDL  dd</w:t>
      </w:r>
      <w:proofErr w:type="gram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-10</w:t>
      </w:r>
    </w:p>
    <w:p w14:paraId="5C4E22B2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STD_OUTP_HNDL dd -11</w:t>
      </w:r>
    </w:p>
    <w:p w14:paraId="3C95FE6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614D72EF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section 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'.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bss</w:t>
      </w:r>
      <w:proofErr w:type="spellEnd"/>
      <w:proofErr w:type="gramEnd"/>
      <w:r w:rsidRPr="00F732C4">
        <w:rPr>
          <w:rFonts w:ascii="Courier" w:hAnsi="Courier" w:cs="Times New Roman"/>
          <w:sz w:val="24"/>
          <w:szCs w:val="24"/>
          <w:lang w:val="en-US"/>
        </w:rPr>
        <w:t>' readable writeable</w:t>
      </w:r>
    </w:p>
    <w:p w14:paraId="733F1988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56C3670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readBuf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db</w:t>
      </w:r>
      <w:proofErr w:type="spellEnd"/>
      <w:proofErr w:type="gramEnd"/>
      <w:r w:rsidRPr="00F732C4">
        <w:rPr>
          <w:rFonts w:ascii="Courier" w:hAnsi="Courier" w:cs="Times New Roman"/>
          <w:sz w:val="24"/>
          <w:szCs w:val="24"/>
          <w:lang w:val="en-US"/>
        </w:rPr>
        <w:t xml:space="preserve"> ?</w:t>
      </w:r>
    </w:p>
    <w:p w14:paraId="21542B52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350EAFF9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section 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'.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idata</w:t>
      </w:r>
      <w:proofErr w:type="spellEnd"/>
      <w:proofErr w:type="gramEnd"/>
      <w:r w:rsidRPr="00F732C4">
        <w:rPr>
          <w:rFonts w:ascii="Courier" w:hAnsi="Courier" w:cs="Times New Roman"/>
          <w:sz w:val="24"/>
          <w:szCs w:val="24"/>
          <w:lang w:val="en-US"/>
        </w:rPr>
        <w:t>' import data readable</w:t>
      </w:r>
    </w:p>
    <w:p w14:paraId="0F81AC5E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7CBE3B81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library kernel,'KERNEL32.DLL'</w:t>
      </w:r>
    </w:p>
    <w:p w14:paraId="28FDCE42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</w:p>
    <w:p w14:paraId="2BDE805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import </w:t>
      </w:r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kernel,\</w:t>
      </w:r>
      <w:proofErr w:type="gramEnd"/>
    </w:p>
    <w:p w14:paraId="11EE2C3A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SetConsoleTitleA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'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SetConsoleTitleA</w:t>
      </w:r>
      <w:proofErr w:type="spellEnd"/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',\</w:t>
      </w:r>
      <w:proofErr w:type="gramEnd"/>
    </w:p>
    <w:p w14:paraId="79235D65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GetStdHandle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'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GetStdHandle</w:t>
      </w:r>
      <w:proofErr w:type="spellEnd"/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',\</w:t>
      </w:r>
      <w:proofErr w:type="gramEnd"/>
    </w:p>
    <w:p w14:paraId="5CC2F1F6" w14:textId="77777777" w:rsidR="00F732C4" w:rsidRPr="00F732C4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WriteConsoleA</w:t>
      </w:r>
      <w:proofErr w:type="spellEnd"/>
      <w:r w:rsidRPr="00F732C4">
        <w:rPr>
          <w:rFonts w:ascii="Courier" w:hAnsi="Courier" w:cs="Times New Roman"/>
          <w:sz w:val="24"/>
          <w:szCs w:val="24"/>
          <w:lang w:val="en-US"/>
        </w:rPr>
        <w:t>, '</w:t>
      </w:r>
      <w:proofErr w:type="spellStart"/>
      <w:r w:rsidRPr="00F732C4">
        <w:rPr>
          <w:rFonts w:ascii="Courier" w:hAnsi="Courier" w:cs="Times New Roman"/>
          <w:sz w:val="24"/>
          <w:szCs w:val="24"/>
          <w:lang w:val="en-US"/>
        </w:rPr>
        <w:t>WriteConsoleA</w:t>
      </w:r>
      <w:proofErr w:type="spellEnd"/>
      <w:proofErr w:type="gramStart"/>
      <w:r w:rsidRPr="00F732C4">
        <w:rPr>
          <w:rFonts w:ascii="Courier" w:hAnsi="Courier" w:cs="Times New Roman"/>
          <w:sz w:val="24"/>
          <w:szCs w:val="24"/>
          <w:lang w:val="en-US"/>
        </w:rPr>
        <w:t>',\</w:t>
      </w:r>
      <w:proofErr w:type="gramEnd"/>
    </w:p>
    <w:p w14:paraId="3DC95763" w14:textId="77777777" w:rsidR="00F732C4" w:rsidRPr="006B2376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F732C4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6B2376">
        <w:rPr>
          <w:rFonts w:ascii="Courier" w:hAnsi="Courier" w:cs="Times New Roman"/>
          <w:sz w:val="24"/>
          <w:szCs w:val="24"/>
          <w:lang w:val="en-US"/>
        </w:rPr>
        <w:t>ReadConsoleA</w:t>
      </w:r>
      <w:proofErr w:type="spellEnd"/>
      <w:r w:rsidRPr="006B2376">
        <w:rPr>
          <w:rFonts w:ascii="Courier" w:hAnsi="Courier" w:cs="Times New Roman"/>
          <w:sz w:val="24"/>
          <w:szCs w:val="24"/>
          <w:lang w:val="en-US"/>
        </w:rPr>
        <w:t>, '</w:t>
      </w:r>
      <w:proofErr w:type="spellStart"/>
      <w:r w:rsidRPr="006B2376">
        <w:rPr>
          <w:rFonts w:ascii="Courier" w:hAnsi="Courier" w:cs="Times New Roman"/>
          <w:sz w:val="24"/>
          <w:szCs w:val="24"/>
          <w:lang w:val="en-US"/>
        </w:rPr>
        <w:t>ReadConsoleA</w:t>
      </w:r>
      <w:proofErr w:type="spellEnd"/>
      <w:proofErr w:type="gramStart"/>
      <w:r w:rsidRPr="006B2376">
        <w:rPr>
          <w:rFonts w:ascii="Courier" w:hAnsi="Courier" w:cs="Times New Roman"/>
          <w:sz w:val="24"/>
          <w:szCs w:val="24"/>
          <w:lang w:val="en-US"/>
        </w:rPr>
        <w:t>',\</w:t>
      </w:r>
      <w:proofErr w:type="gramEnd"/>
    </w:p>
    <w:p w14:paraId="03A00517" w14:textId="702A55D1" w:rsidR="00F732C4" w:rsidRPr="006B2376" w:rsidRDefault="00F732C4" w:rsidP="00F732C4">
      <w:pPr>
        <w:pStyle w:val="a4"/>
        <w:rPr>
          <w:rFonts w:ascii="Courier" w:hAnsi="Courier" w:cs="Times New Roman"/>
          <w:sz w:val="24"/>
          <w:szCs w:val="24"/>
          <w:lang w:val="en-US"/>
        </w:rPr>
      </w:pPr>
      <w:r w:rsidRPr="006B2376">
        <w:rPr>
          <w:rFonts w:ascii="Courier" w:hAnsi="Courier" w:cs="Times New Roman"/>
          <w:sz w:val="24"/>
          <w:szCs w:val="24"/>
          <w:lang w:val="en-US"/>
        </w:rPr>
        <w:t xml:space="preserve">    </w:t>
      </w:r>
      <w:proofErr w:type="spellStart"/>
      <w:r w:rsidRPr="006B2376">
        <w:rPr>
          <w:rFonts w:ascii="Courier" w:hAnsi="Courier" w:cs="Times New Roman"/>
          <w:sz w:val="24"/>
          <w:szCs w:val="24"/>
          <w:lang w:val="en-US"/>
        </w:rPr>
        <w:t>ExitProcess</w:t>
      </w:r>
      <w:proofErr w:type="spellEnd"/>
      <w:r w:rsidRPr="006B2376">
        <w:rPr>
          <w:rFonts w:ascii="Courier" w:hAnsi="Courier" w:cs="Times New Roman"/>
          <w:sz w:val="24"/>
          <w:szCs w:val="24"/>
          <w:lang w:val="en-US"/>
        </w:rPr>
        <w:t>, '</w:t>
      </w:r>
      <w:proofErr w:type="spellStart"/>
      <w:r w:rsidRPr="006B2376">
        <w:rPr>
          <w:rFonts w:ascii="Courier" w:hAnsi="Courier" w:cs="Times New Roman"/>
          <w:sz w:val="24"/>
          <w:szCs w:val="24"/>
          <w:lang w:val="en-US"/>
        </w:rPr>
        <w:t>ExitProcess</w:t>
      </w:r>
      <w:proofErr w:type="spellEnd"/>
      <w:r w:rsidRPr="006B2376">
        <w:rPr>
          <w:rFonts w:ascii="Courier" w:hAnsi="Courier" w:cs="Times New Roman"/>
          <w:sz w:val="24"/>
          <w:szCs w:val="24"/>
          <w:lang w:val="en-US"/>
        </w:rPr>
        <w:t>'</w:t>
      </w:r>
    </w:p>
    <w:sectPr w:rsidR="00F732C4" w:rsidRPr="006B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5C9"/>
    <w:multiLevelType w:val="hybridMultilevel"/>
    <w:tmpl w:val="62B0876C"/>
    <w:lvl w:ilvl="0" w:tplc="654EC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2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A4"/>
    <w:rsid w:val="00323E41"/>
    <w:rsid w:val="003E21A4"/>
    <w:rsid w:val="006B2376"/>
    <w:rsid w:val="008A61D6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44C"/>
  <w15:chartTrackingRefBased/>
  <w15:docId w15:val="{8C9D963A-B143-4F9E-AF7B-A9D024AD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2022-09-12T21:48:00Z</dcterms:created>
  <dcterms:modified xsi:type="dcterms:W3CDTF">2022-09-25T19:56:00Z</dcterms:modified>
</cp:coreProperties>
</file>