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68510" w14:textId="77777777" w:rsidR="005B1755" w:rsidRDefault="005B1755" w:rsidP="005B1755">
      <w:r>
        <w:rPr>
          <w:rFonts w:hint="eastAsia"/>
        </w:rPr>
        <w:t>2024052015_김동건_Conversation</w:t>
      </w:r>
      <w:r>
        <w:br/>
      </w:r>
      <w:r>
        <w:br/>
      </w:r>
      <w:r>
        <w:br/>
      </w:r>
      <w:r>
        <w:rPr>
          <w:rFonts w:hint="eastAsia"/>
        </w:rPr>
        <w:t xml:space="preserve">1) </w:t>
      </w:r>
    </w:p>
    <w:p w14:paraId="6C5BB178" w14:textId="77777777" w:rsidR="005B1755" w:rsidRDefault="005B1755" w:rsidP="005B1755">
      <w:r>
        <w:t>3:08 ~ 3:12</w:t>
      </w:r>
    </w:p>
    <w:p w14:paraId="14B42FB3" w14:textId="77777777" w:rsidR="005B1755" w:rsidRDefault="005B1755" w:rsidP="005B1755">
      <w:r>
        <w:t>"</w:t>
      </w:r>
      <w:proofErr w:type="gramStart"/>
      <w:r>
        <w:t>now</w:t>
      </w:r>
      <w:proofErr w:type="gramEnd"/>
      <w:r>
        <w:t xml:space="preserve"> what we understand is that 'Uh' these criminals ~"</w:t>
      </w:r>
    </w:p>
    <w:p w14:paraId="5F96971B" w14:textId="77777777" w:rsidR="005B1755" w:rsidRPr="00530152" w:rsidRDefault="005B1755" w:rsidP="005B1755">
      <w:r>
        <w:t>'Uh' gives the speaker time to think</w:t>
      </w:r>
    </w:p>
    <w:p w14:paraId="2F2FBFAD" w14:textId="77777777" w:rsidR="005B1755" w:rsidRDefault="005B1755" w:rsidP="005B1755"/>
    <w:p w14:paraId="55D913A8" w14:textId="77777777" w:rsidR="005B1755" w:rsidRDefault="005B1755" w:rsidP="005B1755">
      <w:r>
        <w:rPr>
          <w:rFonts w:hint="eastAsia"/>
        </w:rPr>
        <w:t>2)</w:t>
      </w:r>
    </w:p>
    <w:p w14:paraId="03D3FCA3" w14:textId="77777777" w:rsidR="005B1755" w:rsidRDefault="005B1755" w:rsidP="005B1755">
      <w:r w:rsidRPr="009A3C36">
        <w:t xml:space="preserve"> The speaker explains how dangerous cybercrime is and how it affects our daily lives. Many people unknowingly share important information through games or fun activities on social media. For example, people might answer questions that are used to retrieve passwords, making it easy for cybercriminals to get personal data. Cybercrime is now a bigger problem than drug trafficking, causing damage worth trillions of dollars each year. While traditional security tools and software are important, human behavior plays the biggest role. The speaker shared an example where people gave away their passwords just for small rewards. They also talked about a special scam called 'whaling,' which targets high-level executives. The speaker emphasized the need for training employees and teaching kids to be more skeptical. Cybersecurity is not just an IT problem; it’s everyone’s responsibility. Regular education is important because new cyber scams keep appearing. Finally, the speaker stressed that it’s essential to have a culture where people double-check and stay cautious in suspicious situations.</w:t>
      </w:r>
    </w:p>
    <w:p w14:paraId="768F9C34" w14:textId="77777777" w:rsidR="005B1755" w:rsidRDefault="005B1755" w:rsidP="005B1755"/>
    <w:p w14:paraId="7E68706C" w14:textId="77777777" w:rsidR="005B1755" w:rsidRDefault="005B1755" w:rsidP="005B1755">
      <w:r>
        <w:rPr>
          <w:rFonts w:hint="eastAsia"/>
        </w:rPr>
        <w:t>3)</w:t>
      </w:r>
    </w:p>
    <w:p w14:paraId="07ADD10E" w14:textId="77777777" w:rsidR="005B1755" w:rsidRPr="009A3C36" w:rsidRDefault="005B1755" w:rsidP="005B1755">
      <w:r w:rsidRPr="009A3C36">
        <w:t xml:space="preserve"> </w:t>
      </w:r>
      <w:r>
        <w:rPr>
          <w:rFonts w:hint="eastAsia"/>
        </w:rPr>
        <w:t xml:space="preserve">① </w:t>
      </w:r>
      <w:r w:rsidRPr="009A3C36">
        <w:t>Whaling</w:t>
      </w:r>
    </w:p>
    <w:p w14:paraId="3239B644" w14:textId="77777777" w:rsidR="005B1755" w:rsidRPr="009A3C36" w:rsidRDefault="005B1755" w:rsidP="005B1755">
      <w:proofErr w:type="spellStart"/>
      <w:r>
        <w:rPr>
          <w:rFonts w:hint="eastAsia"/>
        </w:rPr>
        <w:t>ㆍ</w:t>
      </w:r>
      <w:proofErr w:type="spellEnd"/>
      <w:r>
        <w:rPr>
          <w:rFonts w:hint="eastAsia"/>
        </w:rPr>
        <w:t xml:space="preserve"> </w:t>
      </w:r>
      <w:proofErr w:type="gramStart"/>
      <w:r w:rsidRPr="009A3C36">
        <w:t>Definition</w:t>
      </w:r>
      <w:r>
        <w:rPr>
          <w:rFonts w:hint="eastAsia"/>
          <w:b/>
          <w:bCs/>
        </w:rPr>
        <w:t xml:space="preserve"> </w:t>
      </w:r>
      <w:r w:rsidRPr="009A3C36">
        <w:t>:</w:t>
      </w:r>
      <w:proofErr w:type="gramEnd"/>
      <w:r w:rsidRPr="009A3C36">
        <w:t xml:space="preserve"> A type of phishing attack specifically targeted at high-profile individuals within an organization, such as CEOs or executives, to trick them into authorizing fraudulent financial transactions.</w:t>
      </w:r>
    </w:p>
    <w:p w14:paraId="6B1220AC" w14:textId="77777777" w:rsidR="005B1755" w:rsidRDefault="005B1755" w:rsidP="005B1755">
      <w:proofErr w:type="spellStart"/>
      <w:r>
        <w:rPr>
          <w:rFonts w:hint="eastAsia"/>
        </w:rPr>
        <w:t>ㆍ</w:t>
      </w:r>
      <w:proofErr w:type="spellEnd"/>
      <w:r>
        <w:rPr>
          <w:rFonts w:hint="eastAsia"/>
        </w:rPr>
        <w:t xml:space="preserve"> </w:t>
      </w:r>
      <w:proofErr w:type="gramStart"/>
      <w:r w:rsidRPr="009A3C36">
        <w:t>Example</w:t>
      </w:r>
      <w:r>
        <w:rPr>
          <w:rFonts w:hint="eastAsia"/>
          <w:b/>
          <w:bCs/>
        </w:rPr>
        <w:t xml:space="preserve"> </w:t>
      </w:r>
      <w:r w:rsidRPr="009A3C36">
        <w:t>:</w:t>
      </w:r>
      <w:proofErr w:type="gramEnd"/>
      <w:r w:rsidRPr="009A3C36">
        <w:t xml:space="preserve"> The company avoided a whaling attack when the manager recognized a fake email pretending to be from the CEO.</w:t>
      </w:r>
    </w:p>
    <w:p w14:paraId="317C5BC0" w14:textId="77777777" w:rsidR="005B1755" w:rsidRPr="009A3C36" w:rsidRDefault="005B1755" w:rsidP="005B1755">
      <w:r>
        <w:rPr>
          <w:rFonts w:hint="eastAsia"/>
        </w:rPr>
        <w:lastRenderedPageBreak/>
        <w:t xml:space="preserve">② </w:t>
      </w:r>
      <w:r w:rsidRPr="009A3C36">
        <w:t>Human Firewall</w:t>
      </w:r>
    </w:p>
    <w:p w14:paraId="0AD89292" w14:textId="77777777" w:rsidR="005B1755" w:rsidRPr="009A3C36" w:rsidRDefault="005B1755" w:rsidP="005B1755">
      <w:proofErr w:type="spellStart"/>
      <w:r>
        <w:rPr>
          <w:rFonts w:hint="eastAsia"/>
        </w:rPr>
        <w:t>ㆍ</w:t>
      </w:r>
      <w:proofErr w:type="spellEnd"/>
      <w:r>
        <w:rPr>
          <w:rFonts w:hint="eastAsia"/>
        </w:rPr>
        <w:t xml:space="preserve"> </w:t>
      </w:r>
      <w:proofErr w:type="gramStart"/>
      <w:r w:rsidRPr="009A3C36">
        <w:t>Definitio</w:t>
      </w:r>
      <w:r>
        <w:rPr>
          <w:rFonts w:hint="eastAsia"/>
        </w:rPr>
        <w:t>n</w:t>
      </w:r>
      <w:r>
        <w:rPr>
          <w:rFonts w:hint="eastAsia"/>
          <w:b/>
          <w:bCs/>
        </w:rPr>
        <w:t xml:space="preserve"> </w:t>
      </w:r>
      <w:r w:rsidRPr="009A3C36">
        <w:t>:</w:t>
      </w:r>
      <w:proofErr w:type="gramEnd"/>
      <w:r w:rsidRPr="009A3C36">
        <w:t xml:space="preserve"> The concept of training and educating people within an organization to be alert and proactive in preventing cyber threats, thereby acting as a line of defense against attacks.</w:t>
      </w:r>
    </w:p>
    <w:p w14:paraId="317B98E5" w14:textId="77777777" w:rsidR="005B1755" w:rsidRPr="009A3C36" w:rsidRDefault="005B1755" w:rsidP="005B1755">
      <w:pPr>
        <w:rPr>
          <w:rFonts w:hint="eastAsia"/>
        </w:rPr>
      </w:pPr>
      <w:proofErr w:type="spellStart"/>
      <w:r>
        <w:rPr>
          <w:rFonts w:hint="eastAsia"/>
        </w:rPr>
        <w:t>ㆍ</w:t>
      </w:r>
      <w:proofErr w:type="spellEnd"/>
      <w:r>
        <w:rPr>
          <w:rFonts w:hint="eastAsia"/>
        </w:rPr>
        <w:t xml:space="preserve"> </w:t>
      </w:r>
      <w:proofErr w:type="gramStart"/>
      <w:r w:rsidRPr="009A3C36">
        <w:t xml:space="preserve">Example </w:t>
      </w:r>
      <w:r>
        <w:rPr>
          <w:rFonts w:hint="eastAsia"/>
        </w:rPr>
        <w:t>:</w:t>
      </w:r>
      <w:proofErr w:type="gramEnd"/>
      <w:r>
        <w:rPr>
          <w:rFonts w:hint="eastAsia"/>
        </w:rPr>
        <w:t xml:space="preserve"> </w:t>
      </w:r>
      <w:r w:rsidRPr="009A3C36">
        <w:t>The employees acted as a strong human firewall by spotting suspicious emails and reporting them.</w:t>
      </w:r>
    </w:p>
    <w:p w14:paraId="34693505" w14:textId="3C27E12E" w:rsidR="00530152" w:rsidRPr="005B1755" w:rsidRDefault="00530152" w:rsidP="005B1755"/>
    <w:sectPr w:rsidR="00530152" w:rsidRPr="005B175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43F5B" w14:textId="77777777" w:rsidR="006C13DD" w:rsidRDefault="006C13DD" w:rsidP="00AE6CCE">
      <w:pPr>
        <w:spacing w:after="0"/>
      </w:pPr>
      <w:r>
        <w:separator/>
      </w:r>
    </w:p>
  </w:endnote>
  <w:endnote w:type="continuationSeparator" w:id="0">
    <w:p w14:paraId="7572DCAA" w14:textId="77777777" w:rsidR="006C13DD" w:rsidRDefault="006C13DD" w:rsidP="00AE6C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CCE35C" w14:textId="77777777" w:rsidR="006C13DD" w:rsidRDefault="006C13DD" w:rsidP="00AE6CCE">
      <w:pPr>
        <w:spacing w:after="0"/>
      </w:pPr>
      <w:r>
        <w:separator/>
      </w:r>
    </w:p>
  </w:footnote>
  <w:footnote w:type="continuationSeparator" w:id="0">
    <w:p w14:paraId="1E57B173" w14:textId="77777777" w:rsidR="006C13DD" w:rsidRDefault="006C13DD" w:rsidP="00AE6CC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6FBE"/>
    <w:multiLevelType w:val="hybridMultilevel"/>
    <w:tmpl w:val="AC908A36"/>
    <w:lvl w:ilvl="0" w:tplc="2DE40C2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40106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0D"/>
    <w:rsid w:val="001D2AB9"/>
    <w:rsid w:val="001D53E2"/>
    <w:rsid w:val="00321E53"/>
    <w:rsid w:val="00517A49"/>
    <w:rsid w:val="00530152"/>
    <w:rsid w:val="005B1755"/>
    <w:rsid w:val="005F0FDB"/>
    <w:rsid w:val="005F74FF"/>
    <w:rsid w:val="006C13DD"/>
    <w:rsid w:val="0093367B"/>
    <w:rsid w:val="009A3C36"/>
    <w:rsid w:val="009F51E2"/>
    <w:rsid w:val="00AD030E"/>
    <w:rsid w:val="00AE6CCE"/>
    <w:rsid w:val="00BF2F8D"/>
    <w:rsid w:val="00ED22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98F40"/>
  <w15:chartTrackingRefBased/>
  <w15:docId w15:val="{DE0ACF31-1DA2-4145-9997-E4184D6B7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755"/>
    <w:pPr>
      <w:widowControl w:val="0"/>
      <w:wordWrap w:val="0"/>
      <w:autoSpaceDE w:val="0"/>
      <w:autoSpaceDN w:val="0"/>
    </w:pPr>
  </w:style>
  <w:style w:type="paragraph" w:styleId="1">
    <w:name w:val="heading 1"/>
    <w:basedOn w:val="a"/>
    <w:next w:val="a"/>
    <w:link w:val="1Char"/>
    <w:uiPriority w:val="9"/>
    <w:qFormat/>
    <w:rsid w:val="00ED220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D220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D220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D220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D220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D220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D220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D220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D220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D220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D220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D220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D220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D220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D220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D220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D220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D220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D220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D220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D220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D220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D220D"/>
    <w:pPr>
      <w:spacing w:before="160"/>
      <w:jc w:val="center"/>
    </w:pPr>
    <w:rPr>
      <w:i/>
      <w:iCs/>
      <w:color w:val="404040" w:themeColor="text1" w:themeTint="BF"/>
    </w:rPr>
  </w:style>
  <w:style w:type="character" w:customStyle="1" w:styleId="Char1">
    <w:name w:val="인용 Char"/>
    <w:basedOn w:val="a0"/>
    <w:link w:val="a5"/>
    <w:uiPriority w:val="29"/>
    <w:rsid w:val="00ED220D"/>
    <w:rPr>
      <w:i/>
      <w:iCs/>
      <w:color w:val="404040" w:themeColor="text1" w:themeTint="BF"/>
    </w:rPr>
  </w:style>
  <w:style w:type="paragraph" w:styleId="a6">
    <w:name w:val="List Paragraph"/>
    <w:basedOn w:val="a"/>
    <w:uiPriority w:val="34"/>
    <w:qFormat/>
    <w:rsid w:val="00ED220D"/>
    <w:pPr>
      <w:ind w:left="720"/>
      <w:contextualSpacing/>
    </w:pPr>
  </w:style>
  <w:style w:type="character" w:styleId="a7">
    <w:name w:val="Intense Emphasis"/>
    <w:basedOn w:val="a0"/>
    <w:uiPriority w:val="21"/>
    <w:qFormat/>
    <w:rsid w:val="00ED220D"/>
    <w:rPr>
      <w:i/>
      <w:iCs/>
      <w:color w:val="0F4761" w:themeColor="accent1" w:themeShade="BF"/>
    </w:rPr>
  </w:style>
  <w:style w:type="paragraph" w:styleId="a8">
    <w:name w:val="Intense Quote"/>
    <w:basedOn w:val="a"/>
    <w:next w:val="a"/>
    <w:link w:val="Char2"/>
    <w:uiPriority w:val="30"/>
    <w:qFormat/>
    <w:rsid w:val="00ED2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D220D"/>
    <w:rPr>
      <w:i/>
      <w:iCs/>
      <w:color w:val="0F4761" w:themeColor="accent1" w:themeShade="BF"/>
    </w:rPr>
  </w:style>
  <w:style w:type="character" w:styleId="a9">
    <w:name w:val="Intense Reference"/>
    <w:basedOn w:val="a0"/>
    <w:uiPriority w:val="32"/>
    <w:qFormat/>
    <w:rsid w:val="00ED220D"/>
    <w:rPr>
      <w:b/>
      <w:bCs/>
      <w:smallCaps/>
      <w:color w:val="0F4761" w:themeColor="accent1" w:themeShade="BF"/>
      <w:spacing w:val="5"/>
    </w:rPr>
  </w:style>
  <w:style w:type="paragraph" w:styleId="aa">
    <w:name w:val="Normal (Web)"/>
    <w:basedOn w:val="a"/>
    <w:uiPriority w:val="99"/>
    <w:semiHidden/>
    <w:unhideWhenUsed/>
    <w:rsid w:val="00ED220D"/>
    <w:rPr>
      <w:rFonts w:ascii="Times New Roman" w:hAnsi="Times New Roman" w:cs="Times New Roman"/>
      <w:sz w:val="24"/>
    </w:rPr>
  </w:style>
  <w:style w:type="paragraph" w:styleId="ab">
    <w:name w:val="header"/>
    <w:basedOn w:val="a"/>
    <w:link w:val="Char3"/>
    <w:uiPriority w:val="99"/>
    <w:unhideWhenUsed/>
    <w:rsid w:val="00AE6CCE"/>
    <w:pPr>
      <w:tabs>
        <w:tab w:val="center" w:pos="4513"/>
        <w:tab w:val="right" w:pos="9026"/>
      </w:tabs>
      <w:snapToGrid w:val="0"/>
    </w:pPr>
  </w:style>
  <w:style w:type="character" w:customStyle="1" w:styleId="Char3">
    <w:name w:val="머리글 Char"/>
    <w:basedOn w:val="a0"/>
    <w:link w:val="ab"/>
    <w:uiPriority w:val="99"/>
    <w:rsid w:val="00AE6CCE"/>
  </w:style>
  <w:style w:type="paragraph" w:styleId="ac">
    <w:name w:val="footer"/>
    <w:basedOn w:val="a"/>
    <w:link w:val="Char4"/>
    <w:uiPriority w:val="99"/>
    <w:unhideWhenUsed/>
    <w:rsid w:val="00AE6CCE"/>
    <w:pPr>
      <w:tabs>
        <w:tab w:val="center" w:pos="4513"/>
        <w:tab w:val="right" w:pos="9026"/>
      </w:tabs>
      <w:snapToGrid w:val="0"/>
    </w:pPr>
  </w:style>
  <w:style w:type="character" w:customStyle="1" w:styleId="Char4">
    <w:name w:val="바닥글 Char"/>
    <w:basedOn w:val="a0"/>
    <w:link w:val="ac"/>
    <w:uiPriority w:val="99"/>
    <w:rsid w:val="00AE6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309">
      <w:bodyDiv w:val="1"/>
      <w:marLeft w:val="0"/>
      <w:marRight w:val="0"/>
      <w:marTop w:val="0"/>
      <w:marBottom w:val="0"/>
      <w:divBdr>
        <w:top w:val="none" w:sz="0" w:space="0" w:color="auto"/>
        <w:left w:val="none" w:sz="0" w:space="0" w:color="auto"/>
        <w:bottom w:val="none" w:sz="0" w:space="0" w:color="auto"/>
        <w:right w:val="none" w:sz="0" w:space="0" w:color="auto"/>
      </w:divBdr>
    </w:div>
    <w:div w:id="142234364">
      <w:bodyDiv w:val="1"/>
      <w:marLeft w:val="0"/>
      <w:marRight w:val="0"/>
      <w:marTop w:val="0"/>
      <w:marBottom w:val="0"/>
      <w:divBdr>
        <w:top w:val="none" w:sz="0" w:space="0" w:color="auto"/>
        <w:left w:val="none" w:sz="0" w:space="0" w:color="auto"/>
        <w:bottom w:val="none" w:sz="0" w:space="0" w:color="auto"/>
        <w:right w:val="none" w:sz="0" w:space="0" w:color="auto"/>
      </w:divBdr>
    </w:div>
    <w:div w:id="318728647">
      <w:bodyDiv w:val="1"/>
      <w:marLeft w:val="0"/>
      <w:marRight w:val="0"/>
      <w:marTop w:val="0"/>
      <w:marBottom w:val="0"/>
      <w:divBdr>
        <w:top w:val="none" w:sz="0" w:space="0" w:color="auto"/>
        <w:left w:val="none" w:sz="0" w:space="0" w:color="auto"/>
        <w:bottom w:val="none" w:sz="0" w:space="0" w:color="auto"/>
        <w:right w:val="none" w:sz="0" w:space="0" w:color="auto"/>
      </w:divBdr>
    </w:div>
    <w:div w:id="446197941">
      <w:bodyDiv w:val="1"/>
      <w:marLeft w:val="0"/>
      <w:marRight w:val="0"/>
      <w:marTop w:val="0"/>
      <w:marBottom w:val="0"/>
      <w:divBdr>
        <w:top w:val="none" w:sz="0" w:space="0" w:color="auto"/>
        <w:left w:val="none" w:sz="0" w:space="0" w:color="auto"/>
        <w:bottom w:val="none" w:sz="0" w:space="0" w:color="auto"/>
        <w:right w:val="none" w:sz="0" w:space="0" w:color="auto"/>
      </w:divBdr>
    </w:div>
    <w:div w:id="1012217475">
      <w:bodyDiv w:val="1"/>
      <w:marLeft w:val="0"/>
      <w:marRight w:val="0"/>
      <w:marTop w:val="0"/>
      <w:marBottom w:val="0"/>
      <w:divBdr>
        <w:top w:val="none" w:sz="0" w:space="0" w:color="auto"/>
        <w:left w:val="none" w:sz="0" w:space="0" w:color="auto"/>
        <w:bottom w:val="none" w:sz="0" w:space="0" w:color="auto"/>
        <w:right w:val="none" w:sz="0" w:space="0" w:color="auto"/>
      </w:divBdr>
    </w:div>
    <w:div w:id="1293555781">
      <w:bodyDiv w:val="1"/>
      <w:marLeft w:val="0"/>
      <w:marRight w:val="0"/>
      <w:marTop w:val="0"/>
      <w:marBottom w:val="0"/>
      <w:divBdr>
        <w:top w:val="none" w:sz="0" w:space="0" w:color="auto"/>
        <w:left w:val="none" w:sz="0" w:space="0" w:color="auto"/>
        <w:bottom w:val="none" w:sz="0" w:space="0" w:color="auto"/>
        <w:right w:val="none" w:sz="0" w:space="0" w:color="auto"/>
      </w:divBdr>
    </w:div>
    <w:div w:id="1498840301">
      <w:bodyDiv w:val="1"/>
      <w:marLeft w:val="0"/>
      <w:marRight w:val="0"/>
      <w:marTop w:val="0"/>
      <w:marBottom w:val="0"/>
      <w:divBdr>
        <w:top w:val="none" w:sz="0" w:space="0" w:color="auto"/>
        <w:left w:val="none" w:sz="0" w:space="0" w:color="auto"/>
        <w:bottom w:val="none" w:sz="0" w:space="0" w:color="auto"/>
        <w:right w:val="none" w:sz="0" w:space="0" w:color="auto"/>
      </w:divBdr>
    </w:div>
    <w:div w:id="190024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284</Words>
  <Characters>1619</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김동건</dc:creator>
  <cp:keywords/>
  <dc:description/>
  <cp:lastModifiedBy>김동건</cp:lastModifiedBy>
  <cp:revision>2</cp:revision>
  <dcterms:created xsi:type="dcterms:W3CDTF">2024-11-01T13:24:00Z</dcterms:created>
  <dcterms:modified xsi:type="dcterms:W3CDTF">2024-11-01T13:24:00Z</dcterms:modified>
</cp:coreProperties>
</file>