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rFonts w:ascii="HY신명조" w:eastAsia="HY신명조"/>
          <w:b/>
          <w:sz w:val="28"/>
          <w:shd w:val="clear" w:color="000000"/>
        </w:rPr>
        <w:t>상반기 강의계획서</w:t>
      </w:r>
    </w:p>
    <w:tbl>
      <w:tblPr>
        <w:tblOverlap w:val="never"/>
        <w:tblW w:w="965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6"/>
        <w:gridCol w:w="2358"/>
        <w:gridCol w:w="1631"/>
        <w:gridCol w:w="1612"/>
        <w:gridCol w:w="283"/>
        <w:gridCol w:w="927"/>
        <w:gridCol w:w="1647"/>
      </w:tblGrid>
      <w:tr>
        <w:trPr>
          <w:trHeight w:val="524"/>
        </w:trPr>
        <w:tc>
          <w:tcPr>
            <w:tcW w:w="1196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과목명</w:t>
            </w:r>
          </w:p>
        </w:tc>
        <w:tc>
          <w:tcPr>
            <w:tcW w:w="3989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또박또박 동화구연 1, 2</w:t>
            </w:r>
          </w:p>
        </w:tc>
        <w:tc>
          <w:tcPr>
            <w:tcW w:w="161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강사</w:t>
            </w:r>
          </w:p>
        </w:tc>
        <w:tc>
          <w:tcPr>
            <w:tcW w:w="2857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홍상희</w:t>
            </w:r>
          </w:p>
        </w:tc>
      </w:tr>
      <w:tr>
        <w:trPr>
          <w:trHeight w:val="524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대상</w:t>
            </w:r>
          </w:p>
        </w:tc>
        <w:tc>
          <w:tcPr>
            <w:tcW w:w="398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5-6세, 6-7세</w:t>
            </w:r>
          </w:p>
        </w:tc>
        <w:tc>
          <w:tcPr>
            <w:tcW w:w="1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38"/>
                <w:sz w:val="28"/>
                <w:shd w:val="clear" w:color="000000"/>
              </w:rPr>
              <w:t>강의가능시간</w:t>
            </w:r>
          </w:p>
        </w:tc>
        <w:tc>
          <w:tcPr>
            <w:tcW w:w="285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50분</w:t>
            </w:r>
          </w:p>
        </w:tc>
      </w:tr>
      <w:tr>
        <w:trPr>
          <w:trHeight w:val="1239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7"/>
                <w:sz w:val="28"/>
                <w:shd w:val="clear" w:color="000000"/>
              </w:rPr>
              <w:t>교육목표</w:t>
            </w:r>
            <w:r>
              <w:rPr>
                <w:rFonts w:ascii="HCI Poppy"/>
                <w:b/>
                <w:spacing w:val="14"/>
                <w:sz w:val="28"/>
                <w:shd w:val="clear" w:color="000000"/>
              </w:rPr>
              <w:t xml:space="preserve"> </w:t>
            </w:r>
          </w:p>
        </w:tc>
        <w:tc>
          <w:tcPr>
            <w:tcW w:w="845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굴림" w:eastAsia="굴림"/>
                <w:sz w:val="22"/>
                <w:shd w:val="clear" w:color="000000"/>
              </w:rPr>
              <w:t>*적극적 수업참여를 위한 워밍업(게임,놀이,손유희,발성법,호흡법)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굴림" w:eastAsia="굴림"/>
                <w:sz w:val="22"/>
                <w:shd w:val="clear" w:color="000000"/>
              </w:rPr>
              <w:t>*성대모사/감정표현/동시낭송/시화그리기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굴림" w:eastAsia="굴림"/>
                <w:sz w:val="22"/>
                <w:shd w:val="clear" w:color="000000"/>
              </w:rPr>
              <w:t>*역할극,나만의 동화책 만들기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굴림" w:eastAsia="굴림"/>
                <w:sz w:val="22"/>
                <w:shd w:val="clear" w:color="000000"/>
              </w:rPr>
              <w:t>*동화 뒷이야기꾸미기/4컷만화완성하기/나의 생각정리하기</w:t>
            </w:r>
          </w:p>
        </w:tc>
      </w:tr>
      <w:tr>
        <w:trPr>
          <w:trHeight w:val="524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14"/>
                <w:sz w:val="28"/>
                <w:shd w:val="clear" w:color="000000"/>
              </w:rPr>
              <w:t>준비물</w:t>
            </w:r>
          </w:p>
        </w:tc>
        <w:tc>
          <w:tcPr>
            <w:tcW w:w="398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교재, 색연필</w:t>
            </w:r>
          </w:p>
        </w:tc>
        <w:tc>
          <w:tcPr>
            <w:tcW w:w="18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재료비</w:t>
            </w:r>
          </w:p>
        </w:tc>
        <w:tc>
          <w:tcPr>
            <w:tcW w:w="257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만원</w:t>
            </w:r>
          </w:p>
        </w:tc>
      </w:tr>
      <w:tr>
        <w:trPr>
          <w:trHeight w:val="566"/>
        </w:trPr>
        <w:tc>
          <w:tcPr>
            <w:tcW w:w="9653" w:type="dxa"/>
            <w:gridSpan w:val="7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32"/>
                <w:shd w:val="clear" w:color="000000"/>
              </w:rPr>
              <w:t>강  의  세  부  일  정</w:t>
            </w:r>
          </w:p>
        </w:tc>
      </w:tr>
      <w:tr>
        <w:trPr>
          <w:trHeight w:val="524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주제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교 육 내 용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준비물</w:t>
            </w: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내 이름은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*정확하고 큰소리로 자기이름 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 말해보기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2차시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지렁이의 세상구경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*땅속세상그리기, 지렁이 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 관찰해보기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3차시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꽃씨 얼굴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*꽃피는 과정알아보기,의성어,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 의태어 알기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407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4차시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우리는 친구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*씩씩하게 발표해보기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407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5차시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강아지 똥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*난 누구를 도와주었나?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6차시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그림자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*개구쟁이의 그림자놀이 몸으로   표현해보기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7차시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딱따구리의사 선생님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*성격과 감정표현에 중점을 두어 *성대묘사해보기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8차시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아기돼지 삼형제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*동화의 내용을 몸으로 율동으로   표현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9차시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어디가세요?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*비가 오는 날 할 수 있는 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 xml:space="preserve"> 놀이는?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407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10차시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토끼야 안녕!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*자기 자신의 소중함 알기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71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11차시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또또와 사과나무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*표정 없는 표현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*표정을 넣은 표현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  <w:tr>
        <w:trPr>
          <w:trHeight w:val="868"/>
        </w:trPr>
        <w:tc>
          <w:tcPr>
            <w:tcW w:w="1196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12차시</w:t>
            </w:r>
          </w:p>
        </w:tc>
        <w:tc>
          <w:tcPr>
            <w:tcW w:w="235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신호등 삼형제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바탕체" w:eastAsia="바탕체"/>
                <w:sz w:val="28"/>
                <w:shd w:val="clear" w:color="000000"/>
              </w:rPr>
              <w:t>*목에서 나는 소리와 배에서 나는   소리</w:t>
            </w:r>
          </w:p>
        </w:tc>
        <w:tc>
          <w:tcPr>
            <w:tcW w:w="164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8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shd w:val="clear" w:color="000000" w:fill="ffffff"/>
        <w:spacing w:line="288" w:lineRule="auto"/>
      </w:pPr>
      <w:r>
        <w:rPr>
          <w:rFonts w:ascii="Gulim"/>
          <w:color w:val="333333"/>
          <w:sz w:val="20"/>
          <w:shd w:val="clear" w:color="000000"/>
        </w:rPr>
        <w:t>*</w:t>
      </w:r>
      <w:r>
        <w:rPr>
          <w:rFonts w:ascii="굴림" w:eastAsia="굴림"/>
          <w:b/>
          <w:shd w:val="clear" w:color="000000"/>
        </w:rPr>
        <w:t>상기 수업내용은 더 좋은 수업을 위해 바뀔 수 있습니다</w:t>
      </w:r>
    </w:p>
    <w:p>
      <w:pPr>
        <w:pStyle w:val="0"/>
        <w:widowControl w:val="off"/>
        <w:wordWrap w:val="1"/>
        <w:jc w:val="center"/>
      </w:pPr>
      <w:r>
        <w:rPr>
          <w:rFonts w:ascii="HY신명조" w:eastAsia="HY신명조"/>
          <w:b/>
          <w:sz w:val="28"/>
          <w:shd w:val="clear" w:color="000000"/>
        </w:rPr>
        <w:t>상반기 강의계획서</w:t>
      </w:r>
    </w:p>
    <w:tbl>
      <w:tblPr>
        <w:tblOverlap w:val="never"/>
        <w:tblW w:w="94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3"/>
        <w:gridCol w:w="1027"/>
        <w:gridCol w:w="878"/>
        <w:gridCol w:w="1207"/>
        <w:gridCol w:w="1160"/>
        <w:gridCol w:w="1555"/>
        <w:gridCol w:w="226"/>
        <w:gridCol w:w="757"/>
        <w:gridCol w:w="1704"/>
      </w:tblGrid>
      <w:tr>
        <w:trPr>
          <w:trHeight w:val="619"/>
        </w:trPr>
        <w:tc>
          <w:tcPr>
            <w:tcW w:w="913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과목명</w:t>
            </w:r>
          </w:p>
        </w:tc>
        <w:tc>
          <w:tcPr>
            <w:tcW w:w="4272" w:type="dxa"/>
            <w:gridSpan w:val="4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책 더하기 보드게임</w:t>
            </w:r>
          </w:p>
        </w:tc>
        <w:tc>
          <w:tcPr>
            <w:tcW w:w="155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강사</w:t>
            </w:r>
          </w:p>
        </w:tc>
        <w:tc>
          <w:tcPr>
            <w:tcW w:w="2687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김 현 자</w:t>
            </w:r>
          </w:p>
        </w:tc>
      </w:tr>
      <w:tr>
        <w:trPr>
          <w:trHeight w:val="619"/>
        </w:trPr>
        <w:tc>
          <w:tcPr>
            <w:tcW w:w="91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대상</w:t>
            </w:r>
          </w:p>
        </w:tc>
        <w:tc>
          <w:tcPr>
            <w:tcW w:w="427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초등 1~2학년</w:t>
            </w:r>
          </w:p>
        </w:tc>
        <w:tc>
          <w:tcPr>
            <w:tcW w:w="15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38"/>
                <w:sz w:val="28"/>
                <w:shd w:val="clear" w:color="000000"/>
              </w:rPr>
              <w:t>강의가능시간</w:t>
            </w:r>
          </w:p>
        </w:tc>
        <w:tc>
          <w:tcPr>
            <w:tcW w:w="268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1시간</w:t>
            </w:r>
          </w:p>
        </w:tc>
      </w:tr>
      <w:tr>
        <w:trPr>
          <w:trHeight w:val="1237"/>
        </w:trPr>
        <w:tc>
          <w:tcPr>
            <w:tcW w:w="1940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-7"/>
                <w:sz w:val="28"/>
                <w:shd w:val="clear" w:color="000000"/>
              </w:rPr>
              <w:t>교육목표</w:t>
            </w:r>
            <w:r>
              <w:rPr>
                <w:rFonts w:ascii="HCI Poppy"/>
                <w:b/>
                <w:spacing w:val="14"/>
                <w:sz w:val="28"/>
                <w:shd w:val="clear" w:color="000000"/>
              </w:rPr>
              <w:t xml:space="preserve"> </w:t>
            </w:r>
          </w:p>
        </w:tc>
        <w:tc>
          <w:tcPr>
            <w:tcW w:w="7487" w:type="dxa"/>
            <w:gridSpan w:val="7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/>
                <w:sz w:val="28"/>
                <w:shd w:val="clear" w:color="000000"/>
              </w:rPr>
              <w:t>⚀</w:t>
            </w:r>
            <w:r>
              <w:rPr>
                <w:rFonts w:ascii="HCI Poppy" w:eastAsia="휴먼명조"/>
                <w:sz w:val="28"/>
                <w:shd w:val="clear" w:color="000000"/>
              </w:rPr>
              <w:t xml:space="preserve"> 보드게임 특유의 즐거움을 통하여 책과 친해지기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/>
                <w:sz w:val="28"/>
                <w:shd w:val="clear" w:color="000000"/>
              </w:rPr>
              <w:t>⚁</w:t>
            </w:r>
            <w:r>
              <w:rPr>
                <w:rFonts w:ascii="HCI Poppy" w:eastAsia="휴먼명조"/>
                <w:sz w:val="28"/>
                <w:shd w:val="clear" w:color="000000"/>
              </w:rPr>
              <w:t xml:space="preserve"> 책과 보드게임을 통하여 다중지능을 계발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/>
                <w:sz w:val="28"/>
                <w:shd w:val="clear" w:color="000000"/>
              </w:rPr>
              <w:t>⚂</w:t>
            </w:r>
            <w:r>
              <w:rPr>
                <w:rFonts w:ascii="HCI Poppy" w:eastAsia="휴먼명조"/>
                <w:sz w:val="28"/>
                <w:shd w:val="clear" w:color="000000"/>
              </w:rPr>
              <w:t xml:space="preserve"> 음성언어를 통한 정서적 안정감, 창의적 사고력 향상</w:t>
            </w:r>
          </w:p>
        </w:tc>
      </w:tr>
      <w:tr>
        <w:trPr>
          <w:trHeight w:val="619"/>
        </w:trPr>
        <w:tc>
          <w:tcPr>
            <w:tcW w:w="1940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pacing w:val="14"/>
                <w:sz w:val="28"/>
                <w:shd w:val="clear" w:color="000000"/>
              </w:rPr>
              <w:t>준비물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클리어 파일 (20p)</w:t>
            </w:r>
          </w:p>
        </w:tc>
        <w:tc>
          <w:tcPr>
            <w:tcW w:w="178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재료비</w:t>
            </w:r>
          </w:p>
        </w:tc>
        <w:tc>
          <w:tcPr>
            <w:tcW w:w="24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18,000원 (12회)</w:t>
            </w:r>
          </w:p>
        </w:tc>
      </w:tr>
      <w:tr>
        <w:trPr>
          <w:trHeight w:val="739"/>
        </w:trPr>
        <w:tc>
          <w:tcPr>
            <w:tcW w:w="9427" w:type="dxa"/>
            <w:gridSpan w:val="9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32"/>
                <w:shd w:val="clear" w:color="000000"/>
              </w:rPr>
              <w:t>강  의  세  부  일  정</w:t>
            </w:r>
          </w:p>
        </w:tc>
      </w:tr>
      <w:tr>
        <w:trPr>
          <w:trHeight w:val="619"/>
        </w:trPr>
        <w:tc>
          <w:tcPr>
            <w:tcW w:w="91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차시</w:t>
            </w:r>
          </w:p>
        </w:tc>
        <w:tc>
          <w:tcPr>
            <w:tcW w:w="19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주제</w:t>
            </w:r>
          </w:p>
        </w:tc>
        <w:tc>
          <w:tcPr>
            <w:tcW w:w="490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교 육 내 용</w:t>
            </w:r>
          </w:p>
        </w:tc>
        <w:tc>
          <w:tcPr>
            <w:tcW w:w="17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게임이미지</w:t>
            </w:r>
          </w:p>
        </w:tc>
      </w:tr>
      <w:tr>
        <w:trPr>
          <w:trHeight w:val="593"/>
        </w:trPr>
        <w:tc>
          <w:tcPr>
            <w:tcW w:w="913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1차시</w:t>
            </w:r>
          </w:p>
        </w:tc>
        <w:tc>
          <w:tcPr>
            <w:tcW w:w="190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‣공간지각력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‣전략사고력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[평면도형이 운동장으로 나왔다]</w:t>
            </w:r>
          </w:p>
        </w:tc>
        <w:tc>
          <w:tcPr>
            <w:tcW w:w="170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48387</wp:posOffset>
                  </wp:positionH>
                  <wp:positionV relativeFrom="paragraph">
                    <wp:posOffset>0</wp:posOffset>
                  </wp:positionV>
                  <wp:extent cx="914400" cy="622681"/>
                  <wp:effectExtent l="0" t="0" r="0" b="0"/>
                  <wp:wrapTopAndBottom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5.bmp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268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69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쉐입스 업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2차시</w:t>
            </w:r>
          </w:p>
        </w:tc>
        <w:tc>
          <w:tcPr>
            <w:tcW w:w="190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‣선택</w:t>
            </w:r>
            <w:r>
              <w:rPr>
                <w:rFonts w:ascii="HCI Poppy" w:eastAsia="휴먼명조"/>
                <w:sz w:val="28"/>
                <w:shd w:val="clear" w:color="000000"/>
              </w:rPr>
              <w:t>,판단력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‣설득력</w:t>
            </w:r>
          </w:p>
        </w:tc>
        <w:tc>
          <w:tcPr>
            <w:tcW w:w="12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69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0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6" behindDoc="0" locked="0" layoutInCell="1" allowOverlap="1">
                  <wp:simplePos x="0" y="0"/>
                  <wp:positionH relativeFrom="column">
                    <wp:posOffset>-11049</wp:posOffset>
                  </wp:positionH>
                  <wp:positionV relativeFrom="paragraph">
                    <wp:posOffset>-33909</wp:posOffset>
                  </wp:positionV>
                  <wp:extent cx="1037844" cy="629412"/>
                  <wp:effectExtent l="0" t="0" r="0" b="0"/>
                  <wp:wrapTopAndBottom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6.bmp"/>
                          <pic:cNvPicPr/>
                        </pic:nvPicPr>
                        <pic:blipFill>
                          <a:blip r:embed="rId2"/>
                          <a:srcRect t="18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844" cy="62941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93"/>
        </w:trPr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[토끼아저씨의 멋진 선물]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69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프레즌트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3차시</w:t>
            </w:r>
          </w:p>
        </w:tc>
        <w:tc>
          <w:tcPr>
            <w:tcW w:w="190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‣색의</w:t>
            </w:r>
            <w:r>
              <w:rPr>
                <w:rFonts w:ascii="HCI Poppy" w:eastAsia="휴먼명조"/>
                <w:sz w:val="28"/>
                <w:shd w:val="clear" w:color="000000"/>
              </w:rPr>
              <w:t xml:space="preserve"> 연속성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‣패턴</w:t>
            </w:r>
            <w:r>
              <w:rPr>
                <w:rFonts w:ascii="HCI Poppy" w:eastAsia="휴먼명조"/>
                <w:sz w:val="28"/>
                <w:shd w:val="clear" w:color="000000"/>
              </w:rPr>
              <w:t xml:space="preserve"> 인지력 </w:t>
            </w:r>
          </w:p>
        </w:tc>
        <w:tc>
          <w:tcPr>
            <w:tcW w:w="12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69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0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79248</wp:posOffset>
                  </wp:positionH>
                  <wp:positionV relativeFrom="paragraph">
                    <wp:posOffset>-33782</wp:posOffset>
                  </wp:positionV>
                  <wp:extent cx="895350" cy="661924"/>
                  <wp:effectExtent l="0" t="0" r="0" b="0"/>
                  <wp:wrapTopAndBottom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7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6192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93"/>
        </w:trPr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[빛깔들]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69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서펜티나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4차시</w:t>
            </w:r>
          </w:p>
        </w:tc>
        <w:tc>
          <w:tcPr>
            <w:tcW w:w="190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‣언어순발력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‣순간집중력</w:t>
            </w:r>
          </w:p>
        </w:tc>
        <w:tc>
          <w:tcPr>
            <w:tcW w:w="12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69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0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155194</wp:posOffset>
                  </wp:positionH>
                  <wp:positionV relativeFrom="paragraph">
                    <wp:posOffset>11303</wp:posOffset>
                  </wp:positionV>
                  <wp:extent cx="765429" cy="685038"/>
                  <wp:effectExtent l="0" t="0" r="0" b="0"/>
                  <wp:wrapTopAndBottom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3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429" cy="68503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93"/>
        </w:trPr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[공통점 찾기]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멘사게임</w:t>
            </w:r>
          </w:p>
        </w:tc>
        <w:tc>
          <w:tcPr>
            <w:tcW w:w="369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도블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5차시</w:t>
            </w:r>
          </w:p>
        </w:tc>
        <w:tc>
          <w:tcPr>
            <w:tcW w:w="190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‣공간지각력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‣전략사고력</w:t>
            </w:r>
          </w:p>
        </w:tc>
        <w:tc>
          <w:tcPr>
            <w:tcW w:w="12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69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0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845693" cy="713359"/>
                  <wp:effectExtent l="0" t="0" r="0" b="0"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8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693" cy="71335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93"/>
        </w:trPr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[반원의 도형나라 모험]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698" w:type="dxa"/>
            <w:gridSpan w:val="4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서플렉스트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/>
        <w:tc>
          <w:tcPr>
            <w:tcW w:w="913" w:type="dxa"/>
            <w:vMerge w:val="restart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6차시</w:t>
            </w:r>
          </w:p>
        </w:tc>
        <w:tc>
          <w:tcPr>
            <w:tcW w:w="190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‣집중</w:t>
            </w:r>
            <w:r>
              <w:rPr>
                <w:rFonts w:ascii="HCI Poppy" w:eastAsia="휴먼명조"/>
                <w:sz w:val="28"/>
                <w:shd w:val="clear" w:color="000000"/>
              </w:rPr>
              <w:t>,관찰력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‣공간지각력</w:t>
            </w:r>
          </w:p>
        </w:tc>
        <w:tc>
          <w:tcPr>
            <w:tcW w:w="12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698" w:type="dxa"/>
            <w:gridSpan w:val="4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04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9" behindDoc="0" locked="0" layoutInCell="1" allowOverlap="1">
                  <wp:simplePos x="0" y="0"/>
                  <wp:positionH relativeFrom="column">
                    <wp:posOffset>179324</wp:posOffset>
                  </wp:positionH>
                  <wp:positionV relativeFrom="paragraph">
                    <wp:posOffset>0</wp:posOffset>
                  </wp:positionV>
                  <wp:extent cx="644017" cy="614553"/>
                  <wp:effectExtent l="0" t="0" r="0" b="0"/>
                  <wp:wrapTopAndBottom/>
                  <wp:docPr id="6" name="그림 %d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4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" cy="61455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93"/>
        </w:trPr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[세계음식 지도책]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593"/>
        </w:trPr>
        <w:tc>
          <w:tcPr>
            <w:tcW w:w="913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90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698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폴드 잇</w:t>
            </w:r>
          </w:p>
        </w:tc>
        <w:tc>
          <w:tcPr>
            <w:tcW w:w="1704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</w:tbl>
    <w:p>
      <w:pPr>
        <w:pStyle w:val="0"/>
        <w:widowControl w:val="off"/>
        <w:wordWrap w:val="1"/>
        <w:jc w:val="center"/>
      </w:pPr>
    </w:p>
    <w:tbl>
      <w:tblPr>
        <w:tblOverlap w:val="never"/>
        <w:tblW w:w="965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6"/>
        <w:gridCol w:w="2245"/>
        <w:gridCol w:w="1207"/>
        <w:gridCol w:w="839"/>
        <w:gridCol w:w="1998"/>
        <w:gridCol w:w="408"/>
        <w:gridCol w:w="1591"/>
      </w:tblGrid>
      <w:tr>
        <w:trPr>
          <w:trHeight w:val="739"/>
        </w:trPr>
        <w:tc>
          <w:tcPr>
            <w:tcW w:w="9653" w:type="dxa"/>
            <w:gridSpan w:val="7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32"/>
                <w:shd w:val="clear" w:color="000000"/>
              </w:rPr>
              <w:t>강  의  세  부  일  정</w:t>
            </w:r>
          </w:p>
        </w:tc>
      </w:tr>
      <w:tr>
        <w:trPr>
          <w:trHeight w:val="619"/>
        </w:trPr>
        <w:tc>
          <w:tcPr>
            <w:tcW w:w="1366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차시</w:t>
            </w:r>
          </w:p>
        </w:tc>
        <w:tc>
          <w:tcPr>
            <w:tcW w:w="22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주제</w:t>
            </w:r>
          </w:p>
        </w:tc>
        <w:tc>
          <w:tcPr>
            <w:tcW w:w="445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교 육 내 용</w:t>
            </w:r>
          </w:p>
        </w:tc>
        <w:tc>
          <w:tcPr>
            <w:tcW w:w="1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z w:val="28"/>
                <w:shd w:val="clear" w:color="000000"/>
              </w:rPr>
              <w:t>준비물</w:t>
            </w:r>
          </w:p>
        </w:tc>
      </w:tr>
      <w:tr>
        <w:trPr>
          <w:trHeight w:val="989"/>
        </w:trPr>
        <w:tc>
          <w:tcPr>
            <w:tcW w:w="1366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7차시</w:t>
            </w:r>
          </w:p>
        </w:tc>
        <w:tc>
          <w:tcPr>
            <w:tcW w:w="224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‣전략사고력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‣팀워크</w:t>
            </w:r>
            <w:r>
              <w:rPr>
                <w:rFonts w:ascii="HCI Poppy" w:eastAsia="휴먼명조"/>
                <w:sz w:val="28"/>
                <w:shd w:val="clear" w:color="000000"/>
              </w:rPr>
              <w:t>,협동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[아기돼지 삼형제]</w:t>
            </w:r>
          </w:p>
        </w:tc>
        <w:tc>
          <w:tcPr>
            <w:tcW w:w="159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2" behindDoc="0" locked="0" layoutInCell="1" allowOverlap="1">
                  <wp:simplePos x="0" y="0"/>
                  <wp:positionH relativeFrom="column">
                    <wp:posOffset>120904</wp:posOffset>
                  </wp:positionH>
                  <wp:positionV relativeFrom="paragraph">
                    <wp:posOffset>120650</wp:posOffset>
                  </wp:positionV>
                  <wp:extent cx="766699" cy="676529"/>
                  <wp:effectExtent l="0" t="0" r="0" b="0"/>
                  <wp:wrapTopAndBottom/>
                  <wp:docPr id="7" name="그림 %d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9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699" cy="67652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89"/>
        </w:trPr>
        <w:tc>
          <w:tcPr>
            <w:tcW w:w="136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24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꼬마돼지서커스</w:t>
            </w:r>
          </w:p>
        </w:tc>
        <w:tc>
          <w:tcPr>
            <w:tcW w:w="159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989"/>
        </w:trPr>
        <w:tc>
          <w:tcPr>
            <w:tcW w:w="1366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8차시</w:t>
            </w:r>
          </w:p>
        </w:tc>
        <w:tc>
          <w:tcPr>
            <w:tcW w:w="224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‣집중</w:t>
            </w:r>
            <w:r>
              <w:rPr>
                <w:rFonts w:ascii="HCI Poppy" w:eastAsia="휴먼명조"/>
                <w:sz w:val="28"/>
                <w:shd w:val="clear" w:color="000000"/>
              </w:rPr>
              <w:t>,기억력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‣전략사고력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[먼나라 이웃나라]</w:t>
            </w:r>
          </w:p>
        </w:tc>
        <w:tc>
          <w:tcPr>
            <w:tcW w:w="159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4" behindDoc="0" locked="0" layoutInCell="1" allowOverlap="1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7112</wp:posOffset>
                  </wp:positionV>
                  <wp:extent cx="921639" cy="818261"/>
                  <wp:effectExtent l="0" t="0" r="0" b="0"/>
                  <wp:wrapTopAndBottom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a.bm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639" cy="81826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89"/>
        </w:trPr>
        <w:tc>
          <w:tcPr>
            <w:tcW w:w="136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24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월드인포</w:t>
            </w:r>
          </w:p>
        </w:tc>
        <w:tc>
          <w:tcPr>
            <w:tcW w:w="159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989"/>
        </w:trPr>
        <w:tc>
          <w:tcPr>
            <w:tcW w:w="1366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9차시</w:t>
            </w:r>
          </w:p>
        </w:tc>
        <w:tc>
          <w:tcPr>
            <w:tcW w:w="224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‣전략사고력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‣공간지각력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[알록달록 색깔음식]</w:t>
            </w:r>
          </w:p>
        </w:tc>
        <w:tc>
          <w:tcPr>
            <w:tcW w:w="159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5" behindDoc="0" locked="0" layoutInCell="1" allowOverlap="1">
                  <wp:simplePos x="0" y="0"/>
                  <wp:positionH relativeFrom="column">
                    <wp:posOffset>71882</wp:posOffset>
                  </wp:positionH>
                  <wp:positionV relativeFrom="paragraph">
                    <wp:posOffset>69977</wp:posOffset>
                  </wp:positionV>
                  <wp:extent cx="812038" cy="791083"/>
                  <wp:effectExtent l="0" t="0" r="0" b="0"/>
                  <wp:wrapTopAndBottom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0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038" cy="79108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89"/>
        </w:trPr>
        <w:tc>
          <w:tcPr>
            <w:tcW w:w="136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24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스킵피티</w:t>
            </w:r>
          </w:p>
        </w:tc>
        <w:tc>
          <w:tcPr>
            <w:tcW w:w="159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989"/>
        </w:trPr>
        <w:tc>
          <w:tcPr>
            <w:tcW w:w="1366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10차시</w:t>
            </w:r>
          </w:p>
        </w:tc>
        <w:tc>
          <w:tcPr>
            <w:tcW w:w="224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‣집중</w:t>
            </w:r>
            <w:r>
              <w:rPr>
                <w:rFonts w:ascii="HCI Poppy" w:eastAsia="휴먼명조"/>
                <w:sz w:val="28"/>
                <w:shd w:val="clear" w:color="000000"/>
              </w:rPr>
              <w:t>,관찰력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‣신체지능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[브레멘의 동물음악대]</w:t>
            </w:r>
          </w:p>
        </w:tc>
        <w:tc>
          <w:tcPr>
            <w:tcW w:w="159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3" behindDoc="0" locked="0" layoutInCell="1" allowOverlap="1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0</wp:posOffset>
                  </wp:positionV>
                  <wp:extent cx="674497" cy="791972"/>
                  <wp:effectExtent l="0" t="0" r="0" b="0"/>
                  <wp:wrapTopAndBottom/>
                  <wp:docPr id="10" name="그림 %d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1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497" cy="79197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89"/>
        </w:trPr>
        <w:tc>
          <w:tcPr>
            <w:tcW w:w="136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24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숲속의 음악대</w:t>
            </w:r>
          </w:p>
        </w:tc>
        <w:tc>
          <w:tcPr>
            <w:tcW w:w="159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989"/>
        </w:trPr>
        <w:tc>
          <w:tcPr>
            <w:tcW w:w="1366" w:type="dxa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11차시</w:t>
            </w:r>
          </w:p>
        </w:tc>
        <w:tc>
          <w:tcPr>
            <w:tcW w:w="224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‣집중</w:t>
            </w:r>
            <w:r>
              <w:rPr>
                <w:rFonts w:ascii="HCI Poppy" w:eastAsia="휴먼명조"/>
                <w:sz w:val="28"/>
                <w:shd w:val="clear" w:color="000000"/>
              </w:rPr>
              <w:t>,관찰력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‣공간지각력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책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[아이스크림 주세요]</w:t>
            </w:r>
          </w:p>
        </w:tc>
        <w:tc>
          <w:tcPr>
            <w:tcW w:w="159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6" behindDoc="0" locked="0" layoutInCell="1" allowOverlap="1">
                  <wp:simplePos x="0" y="0"/>
                  <wp:positionH relativeFrom="column">
                    <wp:posOffset>14224</wp:posOffset>
                  </wp:positionH>
                  <wp:positionV relativeFrom="paragraph">
                    <wp:posOffset>0</wp:posOffset>
                  </wp:positionV>
                  <wp:extent cx="950595" cy="1007491"/>
                  <wp:effectExtent l="0" t="0" r="0" b="0"/>
                  <wp:wrapTopAndBottom/>
                  <wp:docPr id="11" name="그림 %d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2.bmp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95" cy="100749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98"/>
        </w:trPr>
        <w:tc>
          <w:tcPr>
            <w:tcW w:w="1366" w:type="dxa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224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보드게임</w:t>
            </w:r>
          </w:p>
        </w:tc>
        <w:tc>
          <w:tcPr>
            <w:tcW w:w="3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z w:val="28"/>
                <w:shd w:val="clear" w:color="000000"/>
              </w:rPr>
              <w:t>고고젤라또</w:t>
            </w:r>
          </w:p>
        </w:tc>
        <w:tc>
          <w:tcPr>
            <w:tcW w:w="159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</w:tcPr>
          <w:p/>
        </w:tc>
      </w:tr>
      <w:tr>
        <w:trPr>
          <w:trHeight w:val="971"/>
        </w:trPr>
        <w:tc>
          <w:tcPr>
            <w:tcW w:w="1366" w:type="dxa"/>
            <w:vMerge w:val="restart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8"/>
                <w:shd w:val="clear" w:color="000000"/>
              </w:rPr>
              <w:t>12차시</w:t>
            </w:r>
          </w:p>
        </w:tc>
        <w:tc>
          <w:tcPr>
            <w:tcW w:w="429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신명조" w:eastAsia="휴먼명조"/>
                <w:sz w:val="28"/>
                <w:shd w:val="clear" w:color="000000"/>
              </w:rPr>
              <w:t>‣보드게임</w:t>
            </w:r>
            <w:r>
              <w:rPr>
                <w:rFonts w:ascii="HCI Poppy" w:eastAsia="휴먼명조"/>
                <w:sz w:val="28"/>
                <w:shd w:val="clear" w:color="000000"/>
              </w:rPr>
              <w:t xml:space="preserve"> 스크린 미니대회</w:t>
            </w:r>
          </w:p>
        </w:tc>
        <w:tc>
          <w:tcPr>
            <w:tcW w:w="1998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0" behindDoc="0" locked="0" layoutInCell="1" allowOverlap="1">
                  <wp:simplePos x="0" y="0"/>
                  <wp:positionH relativeFrom="column">
                    <wp:posOffset>81153</wp:posOffset>
                  </wp:positionH>
                  <wp:positionV relativeFrom="paragraph">
                    <wp:posOffset>0</wp:posOffset>
                  </wp:positionV>
                  <wp:extent cx="1008126" cy="975106"/>
                  <wp:effectExtent l="0" t="0" r="0" b="0"/>
                  <wp:wrapTopAndBottom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3.bmp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126" cy="97510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8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11" behindDoc="0" locked="0" layoutInCell="1" allowOverlap="1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0</wp:posOffset>
                  </wp:positionV>
                  <wp:extent cx="961898" cy="892048"/>
                  <wp:effectExtent l="0" t="0" r="0" b="0"/>
                  <wp:wrapTopAndBottom/>
                  <wp:docPr id="13" name="그림 %d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hi_guri\AppData\Local\Temp\Hnc\BinData\EMB000004783254.bmp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898" cy="89204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71"/>
        </w:trPr>
        <w:tc>
          <w:tcPr>
            <w:tcW w:w="1366" w:type="dxa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4291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sz w:val="28"/>
                <w:shd w:val="clear" w:color="000000"/>
              </w:rPr>
              <w:t>도블, 폴드 잇</w:t>
            </w:r>
          </w:p>
        </w:tc>
        <w:tc>
          <w:tcPr>
            <w:tcW w:w="1998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998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Y신명조"/>
          <w:sz w:val="28"/>
          <w:shd w:val="clear" w:color="000000"/>
        </w:rPr>
        <w:t>※</w:t>
      </w:r>
      <w:r>
        <w:rPr>
          <w:rFonts w:ascii="HY신명조"/>
          <w:sz w:val="28"/>
          <w:shd w:val="clear" w:color="000000"/>
        </w:rPr>
        <w:t xml:space="preserve"> </w:t>
      </w:r>
      <w:r>
        <w:rPr>
          <w:rFonts w:ascii="굴림체" w:eastAsia="굴림체"/>
          <w:b/>
          <w:spacing w:val="-2"/>
          <w:sz w:val="22"/>
          <w:shd w:val="clear" w:color="000000"/>
        </w:rPr>
        <w:t>강의 내용은 학습자 연령, 학습 수준, 요구 및 트렌드에 맞게 변경될 수 있습니다.</w:t>
      </w:r>
      <w:r>
        <w:rPr>
          <w:rFonts w:ascii="굴림체"/>
          <w:b/>
          <w:spacing w:val="-10"/>
          <w:sz w:val="22"/>
          <w:shd w:val="clear" w:color="000000"/>
        </w:rPr>
        <w:t xml:space="preserve"> 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700" w:left="1134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10" Type="http://schemas.openxmlformats.org/officeDocument/2006/relationships/image" Target="media/image9.bmp"  /><Relationship Id="rId11" Type="http://schemas.openxmlformats.org/officeDocument/2006/relationships/image" Target="media/image10.bmp"  /><Relationship Id="rId12" Type="http://schemas.openxmlformats.org/officeDocument/2006/relationships/image" Target="media/image3.bmp"  /><Relationship Id="rId13" Type="http://schemas.openxmlformats.org/officeDocument/2006/relationships/image" Target="media/image5.bmp"  /><Relationship Id="rId14" Type="http://schemas.openxmlformats.org/officeDocument/2006/relationships/settings" Target="settings.xml"  /><Relationship Id="rId15" Type="http://schemas.openxmlformats.org/officeDocument/2006/relationships/styles" Target="styles.xml"  /><Relationship Id="rId16" Type="http://schemas.openxmlformats.org/officeDocument/2006/relationships/numbering" Target="numbering.xml"  /><Relationship Id="rId2" Type="http://schemas.openxmlformats.org/officeDocument/2006/relationships/image" Target="media/image1.bmp"  /><Relationship Id="rId3" Type="http://schemas.openxmlformats.org/officeDocument/2006/relationships/image" Target="media/image2.bmp"  /><Relationship Id="rId4" Type="http://schemas.openxmlformats.org/officeDocument/2006/relationships/image" Target="media/image3.bmp"  /><Relationship Id="rId5" Type="http://schemas.openxmlformats.org/officeDocument/2006/relationships/image" Target="media/image4.jpeg"  /><Relationship Id="rId6" Type="http://schemas.openxmlformats.org/officeDocument/2006/relationships/image" Target="media/image5.bmp"  /><Relationship Id="rId7" Type="http://schemas.openxmlformats.org/officeDocument/2006/relationships/image" Target="media/image6.bmp"  /><Relationship Id="rId8" Type="http://schemas.openxmlformats.org/officeDocument/2006/relationships/image" Target="media/image7.bmp"  /><Relationship Id="rId9" Type="http://schemas.openxmlformats.org/officeDocument/2006/relationships/image" Target="media/image8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상반기 강의계획서</dc:title>
  <dc:creator>홍상희</dc:creator>
  <cp:lastModifiedBy>hi_guri</cp:lastModifiedBy>
  <dcterms:created xsi:type="dcterms:W3CDTF">2019-02-19T06:33:56.679</dcterms:created>
  <dcterms:modified xsi:type="dcterms:W3CDTF">2019-03-05T02:01:08.700</dcterms:modified>
</cp:coreProperties>
</file>