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tif" ContentType="image/tif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w:t>
      </w:r>
      <w:bookmarkStart w:id="0" w:name="_GoBack"/>
      <w:bookmarkEnd w:id="0"/>
      <w:r>
        <w:t xml:space="preserve">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w:t>
      </w:r>
      <w:proofErr w:type="gramStart"/>
      <w:r>
        <w:t>.25</w:t>
      </w:r>
      <w:proofErr w:type="gramEnd"/>
      <w:r>
        <w:t>.”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t>
      </w:r>
      <w:proofErr w:type="gramStart"/>
      <w:r>
        <w:t>write</w:t>
      </w:r>
      <w:proofErr w:type="gramEnd"/>
      <w:r>
        <w:t xml:space="preserve"> “do not” instead of “don’t.” The serial comma is preferred: “A, B, and C” instead of “A, B and C.”</w:t>
      </w:r>
    </w:p>
    <w:p w14:paraId="00938364" w14:textId="77777777" w:rsidR="00E97B99" w:rsidRDefault="00E97B99" w:rsidP="00E97B99">
      <w:pPr>
        <w:pStyle w:val="Text"/>
      </w:pPr>
      <w:r>
        <w:t xml:space="preserve">If you wish, you may write in the first person singular or plural and use the active voice (“I observed </w:t>
      </w:r>
      <w:proofErr w:type="gramStart"/>
      <w:r>
        <w:t>that ...</w:t>
      </w:r>
      <w:proofErr w:type="gramEnd"/>
      <w:r>
        <w:t>”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Hyperlink"/>
          </w:rPr>
          <w:t>http://www.adobe.com/support/downloads/pdrvwin.htm</w:t>
        </w:r>
      </w:hyperlink>
      <w:r>
        <w:t xml:space="preserve"> (for Windows) or from </w:t>
      </w:r>
      <w:hyperlink r:id="rId13"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4" o:title=""/>
          </v:shape>
          <o:OLEObject Type="Embed" ProgID="Equation.3" ShapeID="_x0000_i1025" DrawAspect="Content" ObjectID="_1321516495" r:id="rId15"/>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proofErr w:type="gramStart"/>
                                  <w:r>
                                    <w:rPr>
                                      <w:sz w:val="16"/>
                                      <w:szCs w:val="16"/>
                                    </w:rPr>
                                    <w:t>magnetic</w:t>
                                  </w:r>
                                  <w:proofErr w:type="gramEnd"/>
                                  <w:r>
                                    <w:rPr>
                                      <w:sz w:val="16"/>
                                      <w:szCs w:val="16"/>
                                    </w:rPr>
                                    <w:t xml:space="preserve">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proofErr w:type="gramStart"/>
                                  <w:r>
                                    <w:rPr>
                                      <w:sz w:val="16"/>
                                      <w:szCs w:val="16"/>
                                    </w:rPr>
                                    <w:t>magnetic</w:t>
                                  </w:r>
                                  <w:proofErr w:type="gramEnd"/>
                                  <w:r>
                                    <w:rPr>
                                      <w:sz w:val="16"/>
                                      <w:szCs w:val="16"/>
                                    </w:rPr>
                                    <w:t xml:space="preserve"> flux density, </w:t>
                                  </w:r>
                                </w:p>
                                <w:p w14:paraId="71064950" w14:textId="77777777" w:rsidR="00DE07FA" w:rsidRDefault="00DE07FA">
                                  <w:pPr>
                                    <w:rPr>
                                      <w:sz w:val="16"/>
                                      <w:szCs w:val="16"/>
                                    </w:rPr>
                                  </w:pPr>
                                  <w:r>
                                    <w:rPr>
                                      <w:sz w:val="16"/>
                                      <w:szCs w:val="16"/>
                                    </w:rPr>
                                    <w:t xml:space="preserve">  </w:t>
                                  </w:r>
                                  <w:proofErr w:type="gramStart"/>
                                  <w:r>
                                    <w:rPr>
                                      <w:sz w:val="16"/>
                                      <w:szCs w:val="16"/>
                                    </w:rPr>
                                    <w:t>magnetic</w:t>
                                  </w:r>
                                  <w:proofErr w:type="gramEnd"/>
                                  <w:r>
                                    <w:rPr>
                                      <w:sz w:val="16"/>
                                      <w:szCs w:val="16"/>
                                    </w:rPr>
                                    <w:t xml:space="preserve">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proofErr w:type="gramStart"/>
                                  <w:r>
                                    <w:rPr>
                                      <w:sz w:val="16"/>
                                      <w:szCs w:val="16"/>
                                    </w:rPr>
                                    <w:t>magnetic</w:t>
                                  </w:r>
                                  <w:proofErr w:type="gramEnd"/>
                                  <w:r>
                                    <w:rPr>
                                      <w:sz w:val="16"/>
                                      <w:szCs w:val="16"/>
                                    </w:rPr>
                                    <w:t xml:space="preserve">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proofErr w:type="gramStart"/>
                                  <w:r>
                                    <w:rPr>
                                      <w:i/>
                                      <w:iCs/>
                                      <w:sz w:val="16"/>
                                      <w:szCs w:val="16"/>
                                    </w:rPr>
                                    <w:t>m</w:t>
                                  </w:r>
                                  <w:proofErr w:type="gramEnd"/>
                                </w:p>
                              </w:tc>
                              <w:tc>
                                <w:tcPr>
                                  <w:tcW w:w="1710" w:type="dxa"/>
                                  <w:tcBorders>
                                    <w:top w:val="nil"/>
                                    <w:left w:val="nil"/>
                                    <w:bottom w:val="nil"/>
                                    <w:right w:val="nil"/>
                                  </w:tcBorders>
                                </w:tcPr>
                                <w:p w14:paraId="50377045" w14:textId="77777777" w:rsidR="00DE07FA" w:rsidRDefault="00DE07FA">
                                  <w:pPr>
                                    <w:rPr>
                                      <w:sz w:val="16"/>
                                      <w:szCs w:val="16"/>
                                      <w:vertAlign w:val="superscript"/>
                                    </w:rPr>
                                  </w:pPr>
                                  <w:proofErr w:type="gramStart"/>
                                  <w:r>
                                    <w:rPr>
                                      <w:sz w:val="16"/>
                                      <w:szCs w:val="16"/>
                                    </w:rPr>
                                    <w:t>magnetic</w:t>
                                  </w:r>
                                  <w:proofErr w:type="gramEnd"/>
                                  <w:r>
                                    <w:rPr>
                                      <w:sz w:val="16"/>
                                      <w:szCs w:val="16"/>
                                    </w:rPr>
                                    <w:t xml:space="preserve">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proofErr w:type="gramStart"/>
                                  <w:r>
                                    <w:rPr>
                                      <w:sz w:val="16"/>
                                      <w:szCs w:val="16"/>
                                    </w:rPr>
                                    <w:t>specific</w:t>
                                  </w:r>
                                  <w:proofErr w:type="gramEnd"/>
                                  <w:r>
                                    <w:rPr>
                                      <w:sz w:val="16"/>
                                      <w:szCs w:val="16"/>
                                    </w:rPr>
                                    <w:t xml:space="preserve">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proofErr w:type="gramStart"/>
                                  <w:r>
                                    <w:rPr>
                                      <w:i/>
                                      <w:iCs/>
                                      <w:sz w:val="16"/>
                                      <w:szCs w:val="16"/>
                                    </w:rPr>
                                    <w:t>j</w:t>
                                  </w:r>
                                  <w:proofErr w:type="gramEnd"/>
                                </w:p>
                              </w:tc>
                              <w:tc>
                                <w:tcPr>
                                  <w:tcW w:w="1710" w:type="dxa"/>
                                  <w:tcBorders>
                                    <w:top w:val="nil"/>
                                    <w:left w:val="nil"/>
                                    <w:bottom w:val="nil"/>
                                    <w:right w:val="nil"/>
                                  </w:tcBorders>
                                </w:tcPr>
                                <w:p w14:paraId="554F13BD" w14:textId="77777777" w:rsidR="00DE07FA" w:rsidRDefault="00DE07FA">
                                  <w:pPr>
                                    <w:rPr>
                                      <w:sz w:val="16"/>
                                      <w:szCs w:val="16"/>
                                    </w:rPr>
                                  </w:pPr>
                                  <w:proofErr w:type="gramStart"/>
                                  <w:r>
                                    <w:rPr>
                                      <w:sz w:val="16"/>
                                      <w:szCs w:val="16"/>
                                    </w:rPr>
                                    <w:t>magnetic</w:t>
                                  </w:r>
                                  <w:proofErr w:type="gramEnd"/>
                                  <w:r>
                                    <w:rPr>
                                      <w:sz w:val="16"/>
                                      <w:szCs w:val="16"/>
                                    </w:rPr>
                                    <w:t xml:space="preserve"> dipole </w:t>
                                  </w:r>
                                </w:p>
                                <w:p w14:paraId="55B520C3" w14:textId="77777777" w:rsidR="00DE07FA" w:rsidRDefault="00DE07FA">
                                  <w:pPr>
                                    <w:rPr>
                                      <w:sz w:val="16"/>
                                      <w:szCs w:val="16"/>
                                    </w:rPr>
                                  </w:pPr>
                                  <w:r>
                                    <w:rPr>
                                      <w:sz w:val="16"/>
                                      <w:szCs w:val="16"/>
                                    </w:rPr>
                                    <w:t xml:space="preserve">  </w:t>
                                  </w:r>
                                  <w:proofErr w:type="gramStart"/>
                                  <w:r>
                                    <w:rPr>
                                      <w:sz w:val="16"/>
                                      <w:szCs w:val="16"/>
                                    </w:rPr>
                                    <w:t>moment</w:t>
                                  </w:r>
                                  <w:proofErr w:type="gramEnd"/>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proofErr w:type="gramStart"/>
                                  <w:r>
                                    <w:rPr>
                                      <w:sz w:val="16"/>
                                      <w:szCs w:val="16"/>
                                    </w:rPr>
                                    <w:t>magnetic</w:t>
                                  </w:r>
                                  <w:proofErr w:type="gramEnd"/>
                                  <w:r>
                                    <w:rPr>
                                      <w:sz w:val="16"/>
                                      <w:szCs w:val="16"/>
                                    </w:rPr>
                                    <w:t xml:space="preserve">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proofErr w:type="gramStart"/>
                                  <w:r>
                                    <w:rPr>
                                      <w:sz w:val="16"/>
                                      <w:szCs w:val="16"/>
                                    </w:rPr>
                                    <w:t>susceptibility</w:t>
                                  </w:r>
                                  <w:proofErr w:type="gramEnd"/>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proofErr w:type="gramStart"/>
                                  <w:r>
                                    <w:rPr>
                                      <w:sz w:val="16"/>
                                      <w:szCs w:val="16"/>
                                    </w:rPr>
                                    <w:t>mass</w:t>
                                  </w:r>
                                  <w:proofErr w:type="gramEnd"/>
                                  <w:r>
                                    <w:rPr>
                                      <w:sz w:val="16"/>
                                      <w:szCs w:val="16"/>
                                    </w:rPr>
                                    <w:t xml:space="preserve">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proofErr w:type="gramStart"/>
                                  <w:r>
                                    <w:rPr>
                                      <w:sz w:val="16"/>
                                      <w:szCs w:val="16"/>
                                    </w:rPr>
                                    <w:t>permeability</w:t>
                                  </w:r>
                                  <w:proofErr w:type="gramEnd"/>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proofErr w:type="gramStart"/>
                                  <w:r>
                                    <w:rPr>
                                      <w:sz w:val="16"/>
                                      <w:szCs w:val="16"/>
                                      <w:vertAlign w:val="subscript"/>
                                    </w:rPr>
                                    <w:t>r</w:t>
                                  </w:r>
                                  <w:proofErr w:type="gramEnd"/>
                                </w:p>
                              </w:tc>
                              <w:tc>
                                <w:tcPr>
                                  <w:tcW w:w="1710" w:type="dxa"/>
                                  <w:tcBorders>
                                    <w:top w:val="nil"/>
                                    <w:left w:val="nil"/>
                                    <w:bottom w:val="nil"/>
                                    <w:right w:val="nil"/>
                                  </w:tcBorders>
                                </w:tcPr>
                                <w:p w14:paraId="2BEBBB10" w14:textId="77777777" w:rsidR="00DE07FA" w:rsidRDefault="00DE07FA">
                                  <w:pPr>
                                    <w:rPr>
                                      <w:sz w:val="16"/>
                                      <w:szCs w:val="16"/>
                                    </w:rPr>
                                  </w:pPr>
                                  <w:proofErr w:type="gramStart"/>
                                  <w:r>
                                    <w:rPr>
                                      <w:sz w:val="16"/>
                                      <w:szCs w:val="16"/>
                                    </w:rPr>
                                    <w:t>relative</w:t>
                                  </w:r>
                                  <w:proofErr w:type="gramEnd"/>
                                  <w:r>
                                    <w:rPr>
                                      <w:sz w:val="16"/>
                                      <w:szCs w:val="16"/>
                                    </w:rPr>
                                    <w:t xml:space="preser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proofErr w:type="gramStart"/>
                                  <w:r>
                                    <w:rPr>
                                      <w:sz w:val="16"/>
                                      <w:szCs w:val="16"/>
                                      <w:vertAlign w:val="subscript"/>
                                    </w:rPr>
                                    <w:t>r</w:t>
                                  </w:r>
                                  <w:proofErr w:type="gramEnd"/>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proofErr w:type="gramStart"/>
                                  <w:r>
                                    <w:rPr>
                                      <w:i/>
                                      <w:iCs/>
                                      <w:sz w:val="16"/>
                                      <w:szCs w:val="16"/>
                                    </w:rPr>
                                    <w:t>w</w:t>
                                  </w:r>
                                  <w:proofErr w:type="gramEnd"/>
                                  <w:r>
                                    <w:rPr>
                                      <w:i/>
                                      <w:iCs/>
                                      <w:sz w:val="16"/>
                                      <w:szCs w:val="16"/>
                                    </w:rPr>
                                    <w:t>, W</w:t>
                                  </w:r>
                                </w:p>
                              </w:tc>
                              <w:tc>
                                <w:tcPr>
                                  <w:tcW w:w="1710" w:type="dxa"/>
                                  <w:tcBorders>
                                    <w:top w:val="nil"/>
                                    <w:left w:val="nil"/>
                                    <w:bottom w:val="nil"/>
                                    <w:right w:val="nil"/>
                                  </w:tcBorders>
                                </w:tcPr>
                                <w:p w14:paraId="40428FD0" w14:textId="77777777" w:rsidR="00DE07FA" w:rsidRDefault="00DE07FA">
                                  <w:pPr>
                                    <w:rPr>
                                      <w:sz w:val="16"/>
                                      <w:szCs w:val="16"/>
                                    </w:rPr>
                                  </w:pPr>
                                  <w:proofErr w:type="gramStart"/>
                                  <w:r>
                                    <w:rPr>
                                      <w:sz w:val="16"/>
                                      <w:szCs w:val="16"/>
                                    </w:rPr>
                                    <w:t>energy</w:t>
                                  </w:r>
                                  <w:proofErr w:type="gramEnd"/>
                                  <w:r>
                                    <w:rPr>
                                      <w:sz w:val="16"/>
                                      <w:szCs w:val="16"/>
                                    </w:rPr>
                                    <w:t xml:space="preserve">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proofErr w:type="gramStart"/>
                                  <w:r>
                                    <w:rPr>
                                      <w:sz w:val="16"/>
                                      <w:szCs w:val="16"/>
                                    </w:rPr>
                                    <w:t>demagnetizing</w:t>
                                  </w:r>
                                  <w:proofErr w:type="gramEnd"/>
                                  <w:r>
                                    <w:rPr>
                                      <w:sz w:val="16"/>
                                      <w:szCs w:val="16"/>
                                    </w:rPr>
                                    <w:t xml:space="preserve">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proofErr w:type="gramStart"/>
                            <w:r>
                              <w:rPr>
                                <w:sz w:val="16"/>
                                <w:szCs w:val="16"/>
                              </w:rPr>
                              <w:t>magnetic</w:t>
                            </w:r>
                            <w:proofErr w:type="gramEnd"/>
                            <w:r>
                              <w:rPr>
                                <w:sz w:val="16"/>
                                <w:szCs w:val="16"/>
                              </w:rPr>
                              <w:t xml:space="preserve">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proofErr w:type="gramStart"/>
                            <w:r>
                              <w:rPr>
                                <w:sz w:val="16"/>
                                <w:szCs w:val="16"/>
                              </w:rPr>
                              <w:t>magnetic</w:t>
                            </w:r>
                            <w:proofErr w:type="gramEnd"/>
                            <w:r>
                              <w:rPr>
                                <w:sz w:val="16"/>
                                <w:szCs w:val="16"/>
                              </w:rPr>
                              <w:t xml:space="preserve"> flux density, </w:t>
                            </w:r>
                          </w:p>
                          <w:p w14:paraId="71064950" w14:textId="77777777" w:rsidR="00DE07FA" w:rsidRDefault="00DE07FA">
                            <w:pPr>
                              <w:rPr>
                                <w:sz w:val="16"/>
                                <w:szCs w:val="16"/>
                              </w:rPr>
                            </w:pPr>
                            <w:r>
                              <w:rPr>
                                <w:sz w:val="16"/>
                                <w:szCs w:val="16"/>
                              </w:rPr>
                              <w:t xml:space="preserve">  </w:t>
                            </w:r>
                            <w:proofErr w:type="gramStart"/>
                            <w:r>
                              <w:rPr>
                                <w:sz w:val="16"/>
                                <w:szCs w:val="16"/>
                              </w:rPr>
                              <w:t>magnetic</w:t>
                            </w:r>
                            <w:proofErr w:type="gramEnd"/>
                            <w:r>
                              <w:rPr>
                                <w:sz w:val="16"/>
                                <w:szCs w:val="16"/>
                              </w:rPr>
                              <w:t xml:space="preserve">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proofErr w:type="gramStart"/>
                            <w:r>
                              <w:rPr>
                                <w:sz w:val="16"/>
                                <w:szCs w:val="16"/>
                              </w:rPr>
                              <w:t>magnetic</w:t>
                            </w:r>
                            <w:proofErr w:type="gramEnd"/>
                            <w:r>
                              <w:rPr>
                                <w:sz w:val="16"/>
                                <w:szCs w:val="16"/>
                              </w:rPr>
                              <w:t xml:space="preserve">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proofErr w:type="gramStart"/>
                            <w:r>
                              <w:rPr>
                                <w:i/>
                                <w:iCs/>
                                <w:sz w:val="16"/>
                                <w:szCs w:val="16"/>
                              </w:rPr>
                              <w:t>m</w:t>
                            </w:r>
                            <w:proofErr w:type="gramEnd"/>
                          </w:p>
                        </w:tc>
                        <w:tc>
                          <w:tcPr>
                            <w:tcW w:w="1710" w:type="dxa"/>
                            <w:tcBorders>
                              <w:top w:val="nil"/>
                              <w:left w:val="nil"/>
                              <w:bottom w:val="nil"/>
                              <w:right w:val="nil"/>
                            </w:tcBorders>
                          </w:tcPr>
                          <w:p w14:paraId="50377045" w14:textId="77777777" w:rsidR="00DE07FA" w:rsidRDefault="00DE07FA">
                            <w:pPr>
                              <w:rPr>
                                <w:sz w:val="16"/>
                                <w:szCs w:val="16"/>
                                <w:vertAlign w:val="superscript"/>
                              </w:rPr>
                            </w:pPr>
                            <w:proofErr w:type="gramStart"/>
                            <w:r>
                              <w:rPr>
                                <w:sz w:val="16"/>
                                <w:szCs w:val="16"/>
                              </w:rPr>
                              <w:t>magnetic</w:t>
                            </w:r>
                            <w:proofErr w:type="gramEnd"/>
                            <w:r>
                              <w:rPr>
                                <w:sz w:val="16"/>
                                <w:szCs w:val="16"/>
                              </w:rPr>
                              <w:t xml:space="preserve">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proofErr w:type="gramStart"/>
                            <w:r>
                              <w:rPr>
                                <w:sz w:val="16"/>
                                <w:szCs w:val="16"/>
                              </w:rPr>
                              <w:t>specific</w:t>
                            </w:r>
                            <w:proofErr w:type="gramEnd"/>
                            <w:r>
                              <w:rPr>
                                <w:sz w:val="16"/>
                                <w:szCs w:val="16"/>
                              </w:rPr>
                              <w:t xml:space="preserve">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proofErr w:type="gramStart"/>
                            <w:r>
                              <w:rPr>
                                <w:i/>
                                <w:iCs/>
                                <w:sz w:val="16"/>
                                <w:szCs w:val="16"/>
                              </w:rPr>
                              <w:t>j</w:t>
                            </w:r>
                            <w:proofErr w:type="gramEnd"/>
                          </w:p>
                        </w:tc>
                        <w:tc>
                          <w:tcPr>
                            <w:tcW w:w="1710" w:type="dxa"/>
                            <w:tcBorders>
                              <w:top w:val="nil"/>
                              <w:left w:val="nil"/>
                              <w:bottom w:val="nil"/>
                              <w:right w:val="nil"/>
                            </w:tcBorders>
                          </w:tcPr>
                          <w:p w14:paraId="554F13BD" w14:textId="77777777" w:rsidR="00DE07FA" w:rsidRDefault="00DE07FA">
                            <w:pPr>
                              <w:rPr>
                                <w:sz w:val="16"/>
                                <w:szCs w:val="16"/>
                              </w:rPr>
                            </w:pPr>
                            <w:proofErr w:type="gramStart"/>
                            <w:r>
                              <w:rPr>
                                <w:sz w:val="16"/>
                                <w:szCs w:val="16"/>
                              </w:rPr>
                              <w:t>magnetic</w:t>
                            </w:r>
                            <w:proofErr w:type="gramEnd"/>
                            <w:r>
                              <w:rPr>
                                <w:sz w:val="16"/>
                                <w:szCs w:val="16"/>
                              </w:rPr>
                              <w:t xml:space="preserve"> dipole </w:t>
                            </w:r>
                          </w:p>
                          <w:p w14:paraId="55B520C3" w14:textId="77777777" w:rsidR="00DE07FA" w:rsidRDefault="00DE07FA">
                            <w:pPr>
                              <w:rPr>
                                <w:sz w:val="16"/>
                                <w:szCs w:val="16"/>
                              </w:rPr>
                            </w:pPr>
                            <w:r>
                              <w:rPr>
                                <w:sz w:val="16"/>
                                <w:szCs w:val="16"/>
                              </w:rPr>
                              <w:t xml:space="preserve">  </w:t>
                            </w:r>
                            <w:proofErr w:type="gramStart"/>
                            <w:r>
                              <w:rPr>
                                <w:sz w:val="16"/>
                                <w:szCs w:val="16"/>
                              </w:rPr>
                              <w:t>moment</w:t>
                            </w:r>
                            <w:proofErr w:type="gramEnd"/>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proofErr w:type="gramStart"/>
                            <w:r>
                              <w:rPr>
                                <w:sz w:val="16"/>
                                <w:szCs w:val="16"/>
                              </w:rPr>
                              <w:t>magnetic</w:t>
                            </w:r>
                            <w:proofErr w:type="gramEnd"/>
                            <w:r>
                              <w:rPr>
                                <w:sz w:val="16"/>
                                <w:szCs w:val="16"/>
                              </w:rPr>
                              <w:t xml:space="preserve">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proofErr w:type="gramStart"/>
                            <w:r>
                              <w:rPr>
                                <w:sz w:val="16"/>
                                <w:szCs w:val="16"/>
                              </w:rPr>
                              <w:t>susceptibility</w:t>
                            </w:r>
                            <w:proofErr w:type="gramEnd"/>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proofErr w:type="gramStart"/>
                            <w:r>
                              <w:rPr>
                                <w:sz w:val="16"/>
                                <w:szCs w:val="16"/>
                              </w:rPr>
                              <w:t>mass</w:t>
                            </w:r>
                            <w:proofErr w:type="gramEnd"/>
                            <w:r>
                              <w:rPr>
                                <w:sz w:val="16"/>
                                <w:szCs w:val="16"/>
                              </w:rPr>
                              <w:t xml:space="preserve">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proofErr w:type="gramStart"/>
                            <w:r>
                              <w:rPr>
                                <w:sz w:val="16"/>
                                <w:szCs w:val="16"/>
                              </w:rPr>
                              <w:t>permeability</w:t>
                            </w:r>
                            <w:proofErr w:type="gramEnd"/>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proofErr w:type="gramStart"/>
                            <w:r>
                              <w:rPr>
                                <w:sz w:val="16"/>
                                <w:szCs w:val="16"/>
                                <w:vertAlign w:val="subscript"/>
                              </w:rPr>
                              <w:t>r</w:t>
                            </w:r>
                            <w:proofErr w:type="gramEnd"/>
                          </w:p>
                        </w:tc>
                        <w:tc>
                          <w:tcPr>
                            <w:tcW w:w="1710" w:type="dxa"/>
                            <w:tcBorders>
                              <w:top w:val="nil"/>
                              <w:left w:val="nil"/>
                              <w:bottom w:val="nil"/>
                              <w:right w:val="nil"/>
                            </w:tcBorders>
                          </w:tcPr>
                          <w:p w14:paraId="2BEBBB10" w14:textId="77777777" w:rsidR="00DE07FA" w:rsidRDefault="00DE07FA">
                            <w:pPr>
                              <w:rPr>
                                <w:sz w:val="16"/>
                                <w:szCs w:val="16"/>
                              </w:rPr>
                            </w:pPr>
                            <w:proofErr w:type="gramStart"/>
                            <w:r>
                              <w:rPr>
                                <w:sz w:val="16"/>
                                <w:szCs w:val="16"/>
                              </w:rPr>
                              <w:t>relative</w:t>
                            </w:r>
                            <w:proofErr w:type="gramEnd"/>
                            <w:r>
                              <w:rPr>
                                <w:sz w:val="16"/>
                                <w:szCs w:val="16"/>
                              </w:rPr>
                              <w:t xml:space="preser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proofErr w:type="gramStart"/>
                            <w:r>
                              <w:rPr>
                                <w:sz w:val="16"/>
                                <w:szCs w:val="16"/>
                                <w:vertAlign w:val="subscript"/>
                              </w:rPr>
                              <w:t>r</w:t>
                            </w:r>
                            <w:proofErr w:type="gramEnd"/>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proofErr w:type="gramStart"/>
                            <w:r>
                              <w:rPr>
                                <w:i/>
                                <w:iCs/>
                                <w:sz w:val="16"/>
                                <w:szCs w:val="16"/>
                              </w:rPr>
                              <w:t>w</w:t>
                            </w:r>
                            <w:proofErr w:type="gramEnd"/>
                            <w:r>
                              <w:rPr>
                                <w:i/>
                                <w:iCs/>
                                <w:sz w:val="16"/>
                                <w:szCs w:val="16"/>
                              </w:rPr>
                              <w:t>, W</w:t>
                            </w:r>
                          </w:p>
                        </w:tc>
                        <w:tc>
                          <w:tcPr>
                            <w:tcW w:w="1710" w:type="dxa"/>
                            <w:tcBorders>
                              <w:top w:val="nil"/>
                              <w:left w:val="nil"/>
                              <w:bottom w:val="nil"/>
                              <w:right w:val="nil"/>
                            </w:tcBorders>
                          </w:tcPr>
                          <w:p w14:paraId="40428FD0" w14:textId="77777777" w:rsidR="00DE07FA" w:rsidRDefault="00DE07FA">
                            <w:pPr>
                              <w:rPr>
                                <w:sz w:val="16"/>
                                <w:szCs w:val="16"/>
                              </w:rPr>
                            </w:pPr>
                            <w:proofErr w:type="gramStart"/>
                            <w:r>
                              <w:rPr>
                                <w:sz w:val="16"/>
                                <w:szCs w:val="16"/>
                              </w:rPr>
                              <w:t>energy</w:t>
                            </w:r>
                            <w:proofErr w:type="gramEnd"/>
                            <w:r>
                              <w:rPr>
                                <w:sz w:val="16"/>
                                <w:szCs w:val="16"/>
                              </w:rPr>
                              <w:t xml:space="preserve">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proofErr w:type="gramStart"/>
                            <w:r>
                              <w:rPr>
                                <w:sz w:val="16"/>
                                <w:szCs w:val="16"/>
                              </w:rPr>
                              <w:t>demagnetizing</w:t>
                            </w:r>
                            <w:proofErr w:type="gramEnd"/>
                            <w:r>
                              <w:rPr>
                                <w:sz w:val="16"/>
                                <w:szCs w:val="16"/>
                              </w:rPr>
                              <w:t xml:space="preserve">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w:t>
      </w:r>
      <w:proofErr w:type="spellStart"/>
      <w:r w:rsidRPr="005052CD">
        <w:rPr>
          <w:rStyle w:val="Heading2Char"/>
          <w:i/>
        </w:rPr>
        <w:t>Grayscale</w:t>
      </w:r>
      <w:proofErr w:type="spellEnd"/>
      <w:r w:rsidRPr="005052CD">
        <w:rPr>
          <w:rStyle w:val="Heading2Char"/>
          <w:i/>
        </w:rPr>
        <w:t xml:space="preserv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w:t>
      </w:r>
      <w:proofErr w:type="gramStart"/>
      <w:r w:rsidRPr="001F4C5C">
        <w:rPr>
          <w:rStyle w:val="BodyText2"/>
          <w:rFonts w:ascii="Times" w:hAnsi="Times"/>
          <w:i w:val="0"/>
          <w:color w:val="000000" w:themeColor="text1"/>
          <w:sz w:val="20"/>
          <w:szCs w:val="20"/>
        </w:rPr>
        <w:t>half-tones</w:t>
      </w:r>
      <w:proofErr w:type="gramEnd"/>
      <w:r w:rsidRPr="001F4C5C">
        <w:rPr>
          <w:rStyle w:val="BodyText2"/>
          <w:rFonts w:ascii="Times" w:hAnsi="Times"/>
          <w:i w:val="0"/>
          <w:color w:val="000000" w:themeColor="text1"/>
          <w:sz w:val="20"/>
          <w:szCs w:val="20"/>
        </w:rPr>
        <w:t xml:space="preserve">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w:t>
      </w:r>
      <w:proofErr w:type="gramStart"/>
      <w:r w:rsidRPr="001F4C5C">
        <w:rPr>
          <w:rStyle w:val="BodyText2"/>
          <w:rFonts w:ascii="Times" w:hAnsi="Times"/>
          <w:i w:val="0"/>
          <w:color w:val="000000" w:themeColor="text1"/>
          <w:sz w:val="20"/>
          <w:szCs w:val="20"/>
        </w:rPr>
        <w:t>authors which</w:t>
      </w:r>
      <w:proofErr w:type="gramEnd"/>
      <w:r w:rsidRPr="001F4C5C">
        <w:rPr>
          <w:rStyle w:val="BodyText2"/>
          <w:rFonts w:ascii="Times" w:hAnsi="Times"/>
          <w:i w:val="0"/>
          <w:color w:val="000000" w:themeColor="text1"/>
          <w:sz w:val="20"/>
          <w:szCs w:val="20"/>
        </w:rPr>
        <w:t xml:space="preserve">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 xml:space="preserve">Data </w:t>
      </w:r>
      <w:proofErr w:type="gramStart"/>
      <w:r w:rsidRPr="001F4C5C">
        <w:rPr>
          <w:rStyle w:val="BodyText2"/>
          <w:rFonts w:ascii="Times" w:hAnsi="Times"/>
          <w:i w:val="0"/>
          <w:color w:val="000000" w:themeColor="text1"/>
          <w:sz w:val="20"/>
          <w:szCs w:val="20"/>
        </w:rPr>
        <w:t>charts which</w:t>
      </w:r>
      <w:proofErr w:type="gramEnd"/>
      <w:r w:rsidRPr="001F4C5C">
        <w:rPr>
          <w:rStyle w:val="BodyText2"/>
          <w:rFonts w:ascii="Times" w:hAnsi="Times"/>
          <w:i w:val="0"/>
          <w:color w:val="000000" w:themeColor="text1"/>
          <w:sz w:val="20"/>
          <w:szCs w:val="20"/>
        </w:rPr>
        <w:t xml:space="preserve">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xml:space="preserve">, and another is </w:t>
      </w:r>
      <w:proofErr w:type="spellStart"/>
      <w:r>
        <w:rPr>
          <w:rFonts w:ascii="Times" w:hAnsi="Times" w:cs="Verdana"/>
          <w:color w:val="000000" w:themeColor="text1"/>
        </w:rPr>
        <w:t>grayscale</w:t>
      </w:r>
      <w:proofErr w:type="spellEnd"/>
      <w:r>
        <w:rPr>
          <w:rFonts w:ascii="Times" w:hAnsi="Times" w:cs="Verdana"/>
          <w:color w:val="000000" w:themeColor="text1"/>
        </w:rPr>
        <w:t xml:space="preserv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w:t>
      </w:r>
      <w:proofErr w:type="gramStart"/>
      <w:r w:rsidRPr="001F4C5C">
        <w:rPr>
          <w:rStyle w:val="bodytype"/>
          <w:rFonts w:ascii="Times" w:hAnsi="Times"/>
          <w:color w:val="000000" w:themeColor="text1"/>
          <w:sz w:val="20"/>
          <w:szCs w:val="20"/>
        </w:rPr>
        <w:t>inches</w:t>
      </w:r>
      <w:proofErr w:type="gramEnd"/>
      <w:r w:rsidRPr="001F4C5C">
        <w:rPr>
          <w:rStyle w:val="bodytype"/>
          <w:rFonts w:ascii="Times" w:hAnsi="Times"/>
          <w:color w:val="000000" w:themeColor="text1"/>
          <w:sz w:val="20"/>
          <w:szCs w:val="20"/>
        </w:rPr>
        <w:t xml:space="preserve">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w:t>
      </w:r>
      <w:proofErr w:type="spellStart"/>
      <w:r w:rsidRPr="001F4C5C">
        <w:rPr>
          <w:rStyle w:val="bodytype"/>
          <w:rFonts w:ascii="Times" w:hAnsi="Times"/>
          <w:color w:val="000000" w:themeColor="text1"/>
          <w:sz w:val="20"/>
          <w:szCs w:val="20"/>
        </w:rPr>
        <w:t>grayscale</w:t>
      </w:r>
      <w:proofErr w:type="spellEnd"/>
      <w:r w:rsidRPr="001F4C5C">
        <w:rPr>
          <w:rStyle w:val="bodytype"/>
          <w:rFonts w:ascii="Times" w:hAnsi="Times"/>
          <w:color w:val="000000" w:themeColor="text1"/>
          <w:sz w:val="20"/>
          <w:szCs w:val="20"/>
        </w:rPr>
        <w:t xml:space="preserv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 xml:space="preserve">lor spaces are </w:t>
      </w:r>
      <w:proofErr w:type="spellStart"/>
      <w:r w:rsidR="00216141">
        <w:rPr>
          <w:rStyle w:val="BodyText2"/>
          <w:rFonts w:ascii="Times" w:hAnsi="Times"/>
          <w:color w:val="000000" w:themeColor="text1"/>
          <w:sz w:val="20"/>
          <w:szCs w:val="20"/>
        </w:rPr>
        <w:t>Grayscale</w:t>
      </w:r>
      <w:proofErr w:type="spellEnd"/>
      <w:r w:rsidR="00216141">
        <w:rPr>
          <w:rStyle w:val="BodyText2"/>
          <w:rFonts w:ascii="Times" w:hAnsi="Times"/>
          <w:color w:val="000000" w:themeColor="text1"/>
          <w:sz w:val="20"/>
          <w:szCs w:val="20"/>
        </w:rPr>
        <w:t>,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images should be submitted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color space. Line art may be provided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proofErr w:type="gramStart"/>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w:t>
      </w:r>
      <w:proofErr w:type="gramEnd"/>
      <w:r w:rsidRPr="001F4C5C">
        <w:rPr>
          <w:rStyle w:val="BodyText2"/>
          <w:rFonts w:ascii="Times" w:hAnsi="Times"/>
          <w:color w:val="000000" w:themeColor="text1"/>
          <w:sz w:val="20"/>
          <w:szCs w:val="20"/>
        </w:rPr>
        <w:t xml:space="preserve">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35pt;height:6pt" o:ole="" fillcolor="window">
            <v:imagedata r:id="rId19" o:title=""/>
          </v:shape>
          <o:OLEObject Type="Embed" ProgID="Equation.3" ShapeID="_x0000_i1026" DrawAspect="Content" ObjectID="_1321516496"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w:t>
      </w:r>
      <w:proofErr w:type="gramStart"/>
      <w:r w:rsidRPr="001F4C5C">
        <w:rPr>
          <w:rStyle w:val="BodyText2"/>
          <w:rFonts w:ascii="Times" w:hAnsi="Times"/>
          <w:color w:val="000000" w:themeColor="text1"/>
          <w:sz w:val="20"/>
          <w:szCs w:val="20"/>
        </w:rPr>
        <w:t>.t’</w:t>
      </w:r>
      <w:proofErr w:type="gramEnd"/>
      <w:r w:rsidRPr="001F4C5C">
        <w:rPr>
          <w:rStyle w:val="BodyText2"/>
          <w:rFonts w:ascii="Times" w:hAnsi="Times"/>
          <w:color w:val="000000" w:themeColor="text1"/>
          <w:sz w:val="20"/>
          <w:szCs w:val="20"/>
        </w:rPr>
        <w:t xml:space="preserve"> is inserted in-between the author’s name and the table number. For example, author Anderson’s first three tables would be named ander.t1.tif, ander.t2.ps, </w:t>
      </w:r>
      <w:proofErr w:type="gramStart"/>
      <w:r w:rsidRPr="001F4C5C">
        <w:rPr>
          <w:rStyle w:val="BodyText2"/>
          <w:rFonts w:ascii="Times" w:hAnsi="Times"/>
          <w:color w:val="000000" w:themeColor="text1"/>
          <w:sz w:val="20"/>
          <w:szCs w:val="20"/>
        </w:rPr>
        <w:t>ander.t3.eps</w:t>
      </w:r>
      <w:proofErr w:type="gramEnd"/>
      <w:r w:rsidRPr="001F4C5C">
        <w:rPr>
          <w:rStyle w:val="BodyText2"/>
          <w:rFonts w:ascii="Times" w:hAnsi="Times"/>
          <w:color w:val="000000" w:themeColor="text1"/>
          <w:sz w:val="20"/>
          <w:szCs w:val="20"/>
        </w:rPr>
        <w:t>.</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w:t>
      </w:r>
      <w:proofErr w:type="spellStart"/>
      <w:r w:rsidRPr="0013354F">
        <w:t>grayscale</w:t>
      </w:r>
      <w:proofErr w:type="spellEnd"/>
      <w:r w:rsidRPr="0013354F">
        <w:t xml:space="preserv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xml:space="preserve">, rather, type the reference list at the end of the paper using the “References” </w:t>
      </w:r>
      <w:proofErr w:type="gramStart"/>
      <w:r w:rsidR="005D72BB">
        <w:t>style.</w:t>
      </w:r>
      <w:proofErr w:type="gramEnd"/>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w:t>
      </w:r>
      <w:proofErr w:type="spellStart"/>
      <w:r w:rsidRPr="001C50D7">
        <w:t>pdf</w:t>
      </w:r>
      <w:proofErr w:type="spellEnd"/>
      <w:r w:rsidRPr="001C50D7">
        <w:t xml:space="preserve">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An IEEE copyright form should accompany your final submission. You can get a .</w:t>
      </w:r>
      <w:proofErr w:type="spellStart"/>
      <w:r>
        <w:t>pdf</w:t>
      </w:r>
      <w:proofErr w:type="spellEnd"/>
      <w:r>
        <w:t xml:space="preserve">,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 xml:space="preserve">s regular papers, whereupon </w:t>
      </w:r>
      <w:proofErr w:type="gramStart"/>
      <w:r>
        <w:t>they will be reviewed by two new referees</w:t>
      </w:r>
      <w:proofErr w:type="gramEnd"/>
      <w:r>
        <w:t>.</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proofErr w:type="gramStart"/>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proofErr w:type="gramStart"/>
      <w:r>
        <w:rPr>
          <w:spacing w:val="6"/>
        </w:rPr>
        <w:t>W</w:t>
      </w:r>
      <w:r>
        <w:rPr>
          <w:spacing w:val="5"/>
        </w:rPr>
        <w:t>.</w:t>
      </w:r>
      <w:r>
        <w:rPr>
          <w:spacing w:val="6"/>
        </w:rPr>
        <w:t>-</w:t>
      </w:r>
      <w:proofErr w:type="gramEnd"/>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proofErr w:type="gramStart"/>
      <w:r>
        <w:rPr>
          <w:rFonts w:ascii="TimesNewRomanPS-ItalicMT" w:hAnsi="TimesNewRomanPS-ItalicMT" w:cs="TimesNewRomanPS-ItalicMT"/>
          <w:i/>
          <w:iCs/>
        </w:rPr>
        <w:t>x</w:t>
      </w:r>
      <w:proofErr w:type="gramEnd"/>
      <w:r>
        <w:rPr>
          <w:rFonts w:ascii="TimesNewRomanPS-ItalicMT" w:hAnsi="TimesNewRomanPS-ItalicMT" w:cs="TimesNewRomanPS-ItalicMT"/>
          <w:i/>
          <w:iCs/>
        </w:rPr>
        <w:t xml:space="preserve">,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proofErr w:type="gramStart"/>
      <w:r w:rsidRPr="007F7AA6">
        <w:t>.,</w:t>
      </w:r>
      <w:proofErr w:type="gramEnd"/>
      <w:r w:rsidRPr="007F7AA6">
        <w:t xml:space="preserve">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w:t>
      </w:r>
      <w:proofErr w:type="gramStart"/>
      <w:r>
        <w:t>e</w:t>
      </w:r>
      <w:r>
        <w:rPr>
          <w:spacing w:val="1"/>
        </w:rPr>
        <w:t>d</w:t>
      </w:r>
      <w:r>
        <w:t>iti</w:t>
      </w:r>
      <w:r>
        <w:rPr>
          <w:spacing w:val="1"/>
        </w:rPr>
        <w:t>o</w:t>
      </w:r>
      <w:r>
        <w:t>n</w:t>
      </w:r>
      <w:proofErr w:type="gramEnd"/>
      <w:r>
        <w:t>)</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xml:space="preserve">, Standard number, </w:t>
      </w:r>
      <w:proofErr w:type="gramStart"/>
      <w:r>
        <w:t>date</w:t>
      </w:r>
      <w:proofErr w:type="gramEnd"/>
      <w:r>
        <w:t>.</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 xml:space="preserve">degree was earned. The author’s major field of study should be </w:t>
      </w:r>
      <w:proofErr w:type="gramStart"/>
      <w:r w:rsidR="00E97402" w:rsidRPr="00CD684F">
        <w:rPr>
          <w:sz w:val="20"/>
          <w:szCs w:val="20"/>
        </w:rPr>
        <w:t>lower-cased</w:t>
      </w:r>
      <w:proofErr w:type="gramEnd"/>
      <w:r w:rsidR="00E97402" w:rsidRPr="00CD684F">
        <w:rPr>
          <w:sz w:val="20"/>
          <w:szCs w:val="20"/>
        </w:rPr>
        <w:t>.</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w:t>
      </w:r>
      <w:proofErr w:type="gramStart"/>
      <w:r w:rsidRPr="00CD684F">
        <w:rPr>
          <w:sz w:val="20"/>
          <w:szCs w:val="20"/>
        </w:rPr>
        <w:t>professional-looking</w:t>
      </w:r>
      <w:proofErr w:type="gramEnd"/>
      <w:r w:rsidRPr="00CD684F">
        <w:rPr>
          <w:sz w:val="20"/>
          <w:szCs w:val="20"/>
        </w:rPr>
        <w:t>,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 xml:space="preserve">received the B.S. degree in mechanical engineering from National Chung Cheng University, </w:t>
      </w:r>
      <w:proofErr w:type="spellStart"/>
      <w:r w:rsidRPr="00CD684F">
        <w:rPr>
          <w:rFonts w:ascii="Times-Roman" w:hAnsi="Times-Roman" w:cs="Times-Roman"/>
        </w:rPr>
        <w:t>Chiayi</w:t>
      </w:r>
      <w:proofErr w:type="spellEnd"/>
      <w:r w:rsidRPr="00CD684F">
        <w:rPr>
          <w:rFonts w:ascii="Times-Roman" w:hAnsi="Times-Roman" w:cs="Times-Roman"/>
        </w:rPr>
        <w:t xml:space="preserve">, Taiwan, in 2004 and the M.S. degree in mechanical engineering from National </w:t>
      </w:r>
      <w:proofErr w:type="spellStart"/>
      <w:r w:rsidRPr="00CD684F">
        <w:rPr>
          <w:rFonts w:ascii="Times-Roman" w:hAnsi="Times-Roman" w:cs="Times-Roman"/>
        </w:rPr>
        <w:t>Tsing</w:t>
      </w:r>
      <w:proofErr w:type="spellEnd"/>
      <w:r w:rsidRPr="00CD684F">
        <w:rPr>
          <w:rFonts w:ascii="Times-Roman" w:hAnsi="Times-Roman" w:cs="Times-Roman"/>
        </w:rPr>
        <w:t xml:space="preserve"> </w:t>
      </w:r>
      <w:proofErr w:type="spellStart"/>
      <w:r w:rsidRPr="00CD684F">
        <w:rPr>
          <w:rFonts w:ascii="Times-Roman" w:hAnsi="Times-Roman" w:cs="Times-Roman"/>
        </w:rPr>
        <w:t>Hua</w:t>
      </w:r>
      <w:proofErr w:type="spellEnd"/>
      <w:r w:rsidRPr="00CD684F">
        <w:rPr>
          <w:rFonts w:ascii="Times-Roman" w:hAnsi="Times-Roman" w:cs="Times-Roman"/>
        </w:rPr>
        <w:t xml:space="preserve"> University, </w:t>
      </w:r>
      <w:proofErr w:type="spellStart"/>
      <w:r w:rsidRPr="00CD684F">
        <w:rPr>
          <w:rFonts w:ascii="Times-Roman" w:hAnsi="Times-Roman" w:cs="Times-Roman"/>
        </w:rPr>
        <w:t>Hsinchu</w:t>
      </w:r>
      <w:proofErr w:type="spellEnd"/>
      <w:r w:rsidRPr="00CD684F">
        <w:rPr>
          <w:rFonts w:ascii="Times-Roman" w:hAnsi="Times-Roman" w:cs="Times-Roman"/>
        </w:rPr>
        <w:t>,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w:t>
      </w:r>
      <w:proofErr w:type="spellStart"/>
      <w:r w:rsidRPr="00CD684F">
        <w:rPr>
          <w:rFonts w:ascii="Times-Roman" w:hAnsi="Times-Roman" w:cs="Times-Roman"/>
        </w:rPr>
        <w:t>Frew</w:t>
      </w:r>
      <w:proofErr w:type="spellEnd"/>
      <w:r w:rsidRPr="00CD684F">
        <w:rPr>
          <w:rFonts w:ascii="Times-Roman" w:hAnsi="Times-Roman" w:cs="Times-Roman"/>
        </w:rPr>
        <w:t xml:space="preserve"> Fellowship (Australian Academy of Science), the I. I. Rabi Prize (APS), the European Frequency and Time Forum Award, the Carl Zeiss Research Award, the William F. </w:t>
      </w:r>
      <w:proofErr w:type="spellStart"/>
      <w:r w:rsidRPr="00CD684F">
        <w:rPr>
          <w:rFonts w:ascii="Times-Roman" w:hAnsi="Times-Roman" w:cs="Times-Roman"/>
        </w:rPr>
        <w:t>Meggers</w:t>
      </w:r>
      <w:proofErr w:type="spellEnd"/>
      <w:r w:rsidRPr="00CD684F">
        <w:rPr>
          <w:rFonts w:ascii="Times-Roman" w:hAnsi="Times-Roman" w:cs="Times-Roman"/>
        </w:rPr>
        <w:t xml:space="preserve">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4"/>
          <w:footerReference w:type="default" r:id="rId3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DE07FA" w:rsidRDefault="00DE07FA">
      <w:r>
        <w:separator/>
      </w:r>
    </w:p>
  </w:endnote>
  <w:endnote w:type="continuationSeparator" w:id="0">
    <w:p w14:paraId="54678EC2" w14:textId="77777777" w:rsidR="00DE07FA" w:rsidRDefault="00D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6C1" w14:textId="77777777" w:rsidR="00DE07FA" w:rsidRDefault="00DE07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DE07FA" w:rsidRDefault="00DE07FA"/>
  </w:footnote>
  <w:footnote w:type="continuationSeparator" w:id="0">
    <w:p w14:paraId="6AF228CA" w14:textId="77777777" w:rsidR="00DE07FA" w:rsidRDefault="00DE07FA">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 xml:space="preserve">S. B. Author, Jr., was with Rice University, Houston, </w:t>
      </w:r>
      <w:proofErr w:type="gramStart"/>
      <w:r>
        <w:t>TX</w:t>
      </w:r>
      <w:proofErr w:type="gramEnd"/>
      <w:r>
        <w:t xml:space="preserve">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2.bin"/><Relationship Id="rId21" Type="http://schemas.openxmlformats.org/officeDocument/2006/relationships/hyperlink" Target="http://graphicsqc.ieee.org/" TargetMode="External"/><Relationship Id="rId22" Type="http://schemas.openxmlformats.org/officeDocument/2006/relationships/hyperlink" Target="mailto:graphics@ieee.org" TargetMode="External"/><Relationship Id="rId23" Type="http://schemas.openxmlformats.org/officeDocument/2006/relationships/hyperlink" Target="http://www.ieee.org/publications_standards/publications/authors/authors_submission.html" TargetMode="External"/><Relationship Id="rId24" Type="http://schemas.openxmlformats.org/officeDocument/2006/relationships/hyperlink" Target="http://www.ieee.org/copyright" TargetMode="External"/><Relationship Id="rId25" Type="http://schemas.openxmlformats.org/officeDocument/2006/relationships/hyperlink" Target="http://www.ieee.org/web/publications/authors/transjnl/index.html" TargetMode="External"/><Relationship Id="rId26" Type="http://schemas.openxmlformats.org/officeDocument/2006/relationships/hyperlink" Target="http://www.atm.com/" TargetMode="External"/><Relationship Id="rId27" Type="http://schemas.openxmlformats.org/officeDocument/2006/relationships/hyperlink" Target="http://www.halcyon.com/pub/journals/21ps03-vidmar" TargetMode="External"/><Relationship Id="rId28" Type="http://schemas.openxmlformats.org/officeDocument/2006/relationships/hyperlink" Target="http://home.process.com/Intranets/wp2.htp" TargetMode="External"/><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HUMANIST@NYVM.ORG" TargetMode="External"/><Relationship Id="rId31" Type="http://schemas.openxmlformats.org/officeDocument/2006/relationships/image" Target="media/image4.tif"/><Relationship Id="rId32" Type="http://schemas.openxmlformats.org/officeDocument/2006/relationships/image" Target="media/image5.tif"/><Relationship Id="rId9" Type="http://schemas.openxmlformats.org/officeDocument/2006/relationships/hyperlink" Target="mailto:keywords@ieee.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ti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www.ieee.org/organizations/pubs/ani_prod/keywrd98.txt" TargetMode="External"/><Relationship Id="rId11" Type="http://schemas.openxmlformats.org/officeDocument/2006/relationships/hyperlink" Target="http://www.ieee.org/web/publications/authors/transjnl/index.html" TargetMode="External"/><Relationship Id="rId12" Type="http://schemas.openxmlformats.org/officeDocument/2006/relationships/hyperlink" Target="http://www.adobe.com/support/downloads/pdrvwin.htm" TargetMode="External"/><Relationship Id="rId13" Type="http://schemas.openxmlformats.org/officeDocument/2006/relationships/hyperlink" Target="http://www.adobe.com/support/downloads/" TargetMode="External"/><Relationship Id="rId14" Type="http://schemas.openxmlformats.org/officeDocument/2006/relationships/image" Target="media/image1.wmf"/><Relationship Id="rId15" Type="http://schemas.openxmlformats.org/officeDocument/2006/relationships/oleObject" Target="embeddings/Microsoft_Equation1.bin"/><Relationship Id="rId16" Type="http://schemas.openxmlformats.org/officeDocument/2006/relationships/hyperlink" Target="http://www.ieee.org/web/publications/authors/transjnl/index.html" TargetMode="External"/><Relationship Id="rId17" Type="http://schemas.openxmlformats.org/officeDocument/2006/relationships/image" Target="media/image2.png"/><Relationship Id="rId18" Type="http://schemas.openxmlformats.org/officeDocument/2006/relationships/image" Target="media/image20.png"/><Relationship Id="rId19" Type="http://schemas.openxmlformats.org/officeDocument/2006/relationships/image" Target="media/image3.wmf"/><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6070</Words>
  <Characters>34605</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Joe Dockery</cp:lastModifiedBy>
  <cp:revision>5</cp:revision>
  <cp:lastPrinted>2012-08-02T18:53:00Z</cp:lastPrinted>
  <dcterms:created xsi:type="dcterms:W3CDTF">2012-11-21T16:14:00Z</dcterms:created>
  <dcterms:modified xsi:type="dcterms:W3CDTF">2013-12-04T16:08:00Z</dcterms:modified>
</cp:coreProperties>
</file>