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9C" w:rsidRDefault="007E0880" w:rsidP="007E0880">
      <w:pPr>
        <w:pStyle w:val="Heading1"/>
      </w:pPr>
      <w:r>
        <w:t xml:space="preserve">Modeling 1-Phase Regulators as </w:t>
      </w:r>
      <w:proofErr w:type="spellStart"/>
      <w:r>
        <w:t>AutoTransformers</w:t>
      </w:r>
      <w:proofErr w:type="spellEnd"/>
    </w:p>
    <w:p w:rsidR="007E0880" w:rsidRDefault="00CC71DA" w:rsidP="007E0880">
      <w:r>
        <w:t>Single-phase voltage regulators are actually autotransformers.</w:t>
      </w:r>
      <w:r w:rsidR="00AD091F">
        <w:t xml:space="preserve"> </w:t>
      </w:r>
      <w:r w:rsidR="00E012DE">
        <w:t>Since the beginning of DSS in 1997, we have traditionally modeled regulators as conventional,</w:t>
      </w:r>
      <w:r w:rsidR="00BF1436">
        <w:t xml:space="preserve"> but</w:t>
      </w:r>
      <w:r w:rsidR="00E012DE">
        <w:t xml:space="preserve"> low-impedance</w:t>
      </w:r>
      <w:r w:rsidR="00BF1436">
        <w:t>,</w:t>
      </w:r>
      <w:r w:rsidR="00FE4949">
        <w:t xml:space="preserve"> two-</w:t>
      </w:r>
      <w:r w:rsidR="00E012DE">
        <w:t xml:space="preserve">winding transformers and controlled one of the windings with a </w:t>
      </w:r>
      <w:proofErr w:type="spellStart"/>
      <w:r w:rsidR="00E012DE">
        <w:t>RegControl</w:t>
      </w:r>
      <w:proofErr w:type="spellEnd"/>
      <w:r w:rsidR="00E012DE">
        <w:t xml:space="preserve"> device. </w:t>
      </w:r>
      <w:proofErr w:type="gramStart"/>
      <w:r w:rsidR="00FE4949">
        <w:t>The is</w:t>
      </w:r>
      <w:proofErr w:type="gramEnd"/>
      <w:r w:rsidR="00FE4949">
        <w:t xml:space="preserve"> the same approach we use for substation LTC models. </w:t>
      </w:r>
      <w:r w:rsidR="00E012DE">
        <w:t xml:space="preserve">This </w:t>
      </w:r>
      <w:r w:rsidR="00FE4949">
        <w:t>is</w:t>
      </w:r>
      <w:r w:rsidR="00E012DE">
        <w:t xml:space="preserve"> easier than constructing an autotransformer by connecting the windings in a special way and, for the most part, it gives the same answer for distribution system analysis purposes.</w:t>
      </w:r>
    </w:p>
    <w:p w:rsidR="00E012DE" w:rsidRDefault="00E012DE" w:rsidP="007E0880">
      <w:r>
        <w:t>There have been a few cases where it would have been advantageous to model line regulators as autotransformers. While we found workarounds for those cases, we have taken another look at modeling the regulators as autotransformers.</w:t>
      </w:r>
      <w:r w:rsidR="00BF1436">
        <w:t xml:space="preserve"> This document describes one approach.</w:t>
      </w:r>
    </w:p>
    <w:p w:rsidR="00E012DE" w:rsidRDefault="00E012DE" w:rsidP="007E0880">
      <w:r>
        <w:t xml:space="preserve">The problem is not that </w:t>
      </w:r>
      <w:proofErr w:type="spellStart"/>
      <w:r>
        <w:t>OpenDSS</w:t>
      </w:r>
      <w:proofErr w:type="spellEnd"/>
      <w:r>
        <w:t xml:space="preserve"> cannot model autotransformers. While there is no built-in autotransformer model (yet), you can construct an autotransformer by connecting the windings of 1-phase transformers appropriately. The problem, until recently, was that the </w:t>
      </w:r>
      <w:proofErr w:type="spellStart"/>
      <w:r>
        <w:t>RegControl</w:t>
      </w:r>
      <w:proofErr w:type="spellEnd"/>
      <w:r>
        <w:t xml:space="preserve"> element was not capable of properly controlling the tap position</w:t>
      </w:r>
      <w:r w:rsidR="004C0EE4">
        <w:t xml:space="preserve"> correctly</w:t>
      </w:r>
      <w:r>
        <w:t xml:space="preserve">. As of version 7.6.3 build 20, </w:t>
      </w:r>
      <w:r w:rsidR="004C0EE4">
        <w:t xml:space="preserve">(version 7.6.3.20) </w:t>
      </w:r>
      <w:r>
        <w:t>this has been remedied and this document illustrates how to use the model.</w:t>
      </w:r>
    </w:p>
    <w:p w:rsidR="007E0880" w:rsidRDefault="00AD7CD5" w:rsidP="007E0880">
      <w:r>
        <w:t xml:space="preserve">The script in </w:t>
      </w:r>
      <w:r>
        <w:fldChar w:fldCharType="begin"/>
      </w:r>
      <w:r>
        <w:instrText xml:space="preserve"> REF _Ref367786276 \h </w:instrText>
      </w:r>
      <w:r>
        <w:fldChar w:fldCharType="separate"/>
      </w:r>
      <w:r w:rsidR="009C27EF">
        <w:t xml:space="preserve">Figure </w:t>
      </w:r>
      <w:r w:rsidR="009C27EF">
        <w:rPr>
          <w:noProof/>
        </w:rPr>
        <w:t>1</w:t>
      </w:r>
      <w:r>
        <w:fldChar w:fldCharType="end"/>
      </w:r>
      <w:r>
        <w:t xml:space="preserve"> has been uploaded to the website under the </w:t>
      </w:r>
      <w:r w:rsidRPr="00AD7CD5">
        <w:rPr>
          <w:b/>
        </w:rPr>
        <w:t>Test</w:t>
      </w:r>
      <w:r>
        <w:t xml:space="preserve"> folder.  The script file name is </w:t>
      </w:r>
      <w:r w:rsidRPr="00AD7CD5">
        <w:rPr>
          <w:b/>
        </w:rPr>
        <w:t>TestAuto.DSS</w:t>
      </w:r>
      <w:r>
        <w:t>.</w:t>
      </w:r>
    </w:p>
    <w:p w:rsidR="00AD7CD5" w:rsidRDefault="00AD7CD5" w:rsidP="007E0880">
      <w:r>
        <w:fldChar w:fldCharType="begin"/>
      </w:r>
      <w:r>
        <w:instrText xml:space="preserve"> REF _Ref367786393 \h </w:instrText>
      </w:r>
      <w:r>
        <w:fldChar w:fldCharType="separate"/>
      </w:r>
      <w:r w:rsidR="009C27EF">
        <w:t xml:space="preserve">Figure </w:t>
      </w:r>
      <w:r w:rsidR="009C27EF">
        <w:rPr>
          <w:noProof/>
        </w:rPr>
        <w:t>2</w:t>
      </w:r>
      <w:r>
        <w:fldChar w:fldCharType="end"/>
      </w:r>
      <w:r>
        <w:t xml:space="preserve"> shows a schematic diagram of this simple test circuit. It consists of a 12.47 kV 3-phase source connected to the default </w:t>
      </w:r>
      <w:proofErr w:type="spellStart"/>
      <w:r>
        <w:t>SourceBus</w:t>
      </w:r>
      <w:proofErr w:type="spellEnd"/>
      <w:r>
        <w:t xml:space="preserve">. Then there is a short line (default </w:t>
      </w:r>
      <w:proofErr w:type="spellStart"/>
      <w:r>
        <w:t>OpenDSS</w:t>
      </w:r>
      <w:proofErr w:type="spellEnd"/>
      <w:r>
        <w:t xml:space="preserve"> Line model) between </w:t>
      </w:r>
      <w:proofErr w:type="spellStart"/>
      <w:r>
        <w:t>SourceBus</w:t>
      </w:r>
      <w:proofErr w:type="spellEnd"/>
      <w:r>
        <w:t xml:space="preserve"> and the bus at the high-side of the regulator, </w:t>
      </w:r>
      <w:proofErr w:type="spellStart"/>
      <w:r>
        <w:t>Hbus</w:t>
      </w:r>
      <w:proofErr w:type="spellEnd"/>
      <w:r>
        <w:t>.</w:t>
      </w:r>
    </w:p>
    <w:p w:rsidR="00AD7CD5" w:rsidRDefault="00AD7CD5" w:rsidP="007E0880">
      <w:r>
        <w:t xml:space="preserve">One restriction in </w:t>
      </w:r>
      <w:proofErr w:type="spellStart"/>
      <w:r>
        <w:t>OpenDSS</w:t>
      </w:r>
      <w:proofErr w:type="spellEnd"/>
      <w:r>
        <w:t xml:space="preserve"> is that all conductors at a circuit element terminal must be connected to the same bus. They can be connected to different </w:t>
      </w:r>
      <w:r>
        <w:rPr>
          <w:i/>
        </w:rPr>
        <w:t xml:space="preserve">nodes </w:t>
      </w:r>
      <w:r>
        <w:t xml:space="preserve">at the bus, but they must be connected to the same bus. The autotransformer connection requires that winding 1 and winding 2 of the transformer share a node in common – where the </w:t>
      </w:r>
      <w:r w:rsidR="008A0FB0">
        <w:t>series winding is connected to the common winding</w:t>
      </w:r>
      <w:r>
        <w:t>. So we have at least a couple of choices for making the autotransformer connection:</w:t>
      </w:r>
    </w:p>
    <w:p w:rsidR="00AD7CD5" w:rsidRPr="00D1373C" w:rsidRDefault="00AD7CD5" w:rsidP="00D1373C">
      <w:pPr>
        <w:pStyle w:val="ListParagraph"/>
      </w:pPr>
      <w:r w:rsidRPr="00D1373C">
        <w:t>Connect both windings to the same bus with the node connections defined to make up the proper autotransformer connection</w:t>
      </w:r>
      <w:r w:rsidR="007E64C4" w:rsidRPr="00D1373C">
        <w:t xml:space="preserve"> between the series and common winding</w:t>
      </w:r>
      <w:r w:rsidRPr="00D1373C">
        <w:t>.</w:t>
      </w:r>
    </w:p>
    <w:p w:rsidR="00AD7CD5" w:rsidRDefault="00AD7CD5" w:rsidP="00D1373C">
      <w:pPr>
        <w:pStyle w:val="ListParagraph"/>
      </w:pPr>
      <w:r w:rsidRPr="00D1373C">
        <w:t xml:space="preserve">Connect the windings to </w:t>
      </w:r>
      <w:r w:rsidR="007E64C4" w:rsidRPr="00D1373C">
        <w:t>different buses and use a short jumper (a Reactor element) to create the tie between the series and common windings.</w:t>
      </w:r>
    </w:p>
    <w:p w:rsidR="007E64C4" w:rsidRDefault="007E64C4" w:rsidP="00D1373C">
      <w:r>
        <w:t xml:space="preserve">Either option will work. For this example, we use the first option and connect both windings of the Transformer element to </w:t>
      </w:r>
      <w:proofErr w:type="spellStart"/>
      <w:r>
        <w:t>Xbus</w:t>
      </w:r>
      <w:proofErr w:type="spellEnd"/>
      <w:r>
        <w:t xml:space="preserve">. To make things a little cleaner, a jumper is used to connect </w:t>
      </w:r>
      <w:r w:rsidR="008A0FB0">
        <w:t>node</w:t>
      </w:r>
      <w:r>
        <w:t xml:space="preserve"> 1 of </w:t>
      </w:r>
      <w:proofErr w:type="spellStart"/>
      <w:r>
        <w:t>Hbus</w:t>
      </w:r>
      <w:proofErr w:type="spellEnd"/>
      <w:r>
        <w:t xml:space="preserve"> to </w:t>
      </w:r>
      <w:r w:rsidR="008A0FB0">
        <w:t>node</w:t>
      </w:r>
      <w:r>
        <w:t xml:space="preserve"> 1 of </w:t>
      </w:r>
      <w:proofErr w:type="spellStart"/>
      <w:r>
        <w:t>Xbus</w:t>
      </w:r>
      <w:proofErr w:type="spellEnd"/>
      <w:r>
        <w:t xml:space="preserve">. </w:t>
      </w:r>
      <w:r w:rsidR="008A0FB0">
        <w:t xml:space="preserve">Thus it effectively appears that the regulator is between </w:t>
      </w:r>
      <w:proofErr w:type="spellStart"/>
      <w:r w:rsidR="008A0FB0">
        <w:t>Hbus</w:t>
      </w:r>
      <w:proofErr w:type="spellEnd"/>
      <w:r w:rsidR="008A0FB0">
        <w:t xml:space="preserve"> and </w:t>
      </w:r>
      <w:proofErr w:type="spellStart"/>
      <w:r w:rsidR="008A0FB0">
        <w:t>Xbus</w:t>
      </w:r>
      <w:proofErr w:type="spellEnd"/>
      <w:r w:rsidR="008A0FB0">
        <w:t xml:space="preserve">. </w:t>
      </w:r>
      <w:r>
        <w:t>The jumper is a Reactor element with an impedance of 0 +j0.0001 ohms.</w:t>
      </w:r>
    </w:p>
    <w:p w:rsidR="007E64C4" w:rsidRDefault="007E64C4" w:rsidP="007E64C4">
      <w:r>
        <w:t>T</w:t>
      </w:r>
      <w:r w:rsidR="008A0FB0">
        <w:t>he t</w:t>
      </w:r>
      <w:r>
        <w:t xml:space="preserve">ransformer Auto1 has two windings: 1) the main </w:t>
      </w:r>
      <w:r w:rsidR="008A0FB0">
        <w:t xml:space="preserve">(common) </w:t>
      </w:r>
      <w:r>
        <w:t>winding rated 7.2 kV</w:t>
      </w:r>
      <w:r w:rsidR="008A0FB0">
        <w:t xml:space="preserve"> </w:t>
      </w:r>
      <w:r>
        <w:t xml:space="preserve">and 2) the series winding rated 1/10 of that, or 0.72 kV. This give a nominal regulation range of +/- 10% as is common for standard step voltage regulators. By default, the transformer is assumed to have 32 taps from </w:t>
      </w:r>
      <w:proofErr w:type="spellStart"/>
      <w:r>
        <w:t>Mintap</w:t>
      </w:r>
      <w:proofErr w:type="spellEnd"/>
      <w:r>
        <w:t xml:space="preserve"> to </w:t>
      </w:r>
      <w:proofErr w:type="spellStart"/>
      <w:r>
        <w:t>Maxtap</w:t>
      </w:r>
      <w:proofErr w:type="spellEnd"/>
      <w:r>
        <w:t xml:space="preserve">. For a standard two-winding transformer, </w:t>
      </w:r>
      <w:proofErr w:type="spellStart"/>
      <w:r>
        <w:t>Mintap</w:t>
      </w:r>
      <w:proofErr w:type="spellEnd"/>
      <w:r>
        <w:t xml:space="preserve"> defaults to 0.90 and </w:t>
      </w:r>
      <w:proofErr w:type="spellStart"/>
      <w:r>
        <w:t>Maxtap</w:t>
      </w:r>
      <w:proofErr w:type="spellEnd"/>
      <w:r>
        <w:t xml:space="preserve"> defaults to 1.10 to achieve the desired range from 10% buck to 10% boost. With the autotransformer model, we intend to use the entire Winding 2 as our tap winding. </w:t>
      </w:r>
      <w:r w:rsidR="00D1373C">
        <w:t xml:space="preserve">The tap range is defined from </w:t>
      </w:r>
      <w:proofErr w:type="spellStart"/>
      <w:r w:rsidR="00D1373C">
        <w:t>Mintap</w:t>
      </w:r>
      <w:proofErr w:type="spellEnd"/>
      <w:r w:rsidR="00D1373C">
        <w:t xml:space="preserve">=-1.0 to </w:t>
      </w:r>
      <w:proofErr w:type="spellStart"/>
      <w:r w:rsidR="00D1373C">
        <w:lastRenderedPageBreak/>
        <w:t>Maxtap</w:t>
      </w:r>
      <w:proofErr w:type="spellEnd"/>
      <w:r w:rsidR="00D1373C">
        <w:t>=1.0. Assuming the base (</w:t>
      </w:r>
      <w:r w:rsidR="008A0FB0">
        <w:t>common) winding is rated at 1.0-</w:t>
      </w:r>
      <w:r w:rsidR="00D1373C">
        <w:t>pu</w:t>
      </w:r>
      <w:r w:rsidR="008A0FB0">
        <w:t xml:space="preserve"> voltage</w:t>
      </w:r>
      <w:r w:rsidR="00D1373C">
        <w:t xml:space="preserve">, this combination gives the same regulation range as the two-winding </w:t>
      </w:r>
      <w:r w:rsidR="008A0FB0">
        <w:t xml:space="preserve">LTC-type </w:t>
      </w:r>
      <w:r w:rsidR="00D1373C">
        <w:t>transformer model we have been using traditionally.</w:t>
      </w:r>
    </w:p>
    <w:p w:rsidR="00D1373C" w:rsidRPr="00AD7CD5" w:rsidRDefault="00D1373C" w:rsidP="007E64C4"/>
    <w:p w:rsidR="00A72DC5" w:rsidRPr="00A72DC5" w:rsidRDefault="00A72DC5" w:rsidP="00227B76">
      <w:pPr>
        <w:pStyle w:val="Code"/>
      </w:pPr>
      <w:r w:rsidRPr="00A72DC5">
        <w:t>Clear</w:t>
      </w:r>
    </w:p>
    <w:p w:rsidR="00A72DC5" w:rsidRPr="00A72DC5" w:rsidRDefault="00A72DC5" w:rsidP="00227B76">
      <w:pPr>
        <w:pStyle w:val="Code"/>
      </w:pPr>
    </w:p>
    <w:p w:rsidR="00A72DC5" w:rsidRPr="00A72DC5" w:rsidRDefault="00A72DC5" w:rsidP="00227B76">
      <w:pPr>
        <w:pStyle w:val="Code"/>
      </w:pPr>
      <w:r w:rsidRPr="00A72DC5">
        <w:t xml:space="preserve">// Script to Test </w:t>
      </w:r>
      <w:proofErr w:type="spellStart"/>
      <w:r w:rsidRPr="00A72DC5">
        <w:t>RegControl</w:t>
      </w:r>
      <w:proofErr w:type="spellEnd"/>
      <w:r w:rsidRPr="00A72DC5">
        <w:t xml:space="preserve"> on a transformer configured as an autotransformer</w:t>
      </w:r>
    </w:p>
    <w:p w:rsidR="00A72DC5" w:rsidRPr="00A72DC5" w:rsidRDefault="00A72DC5" w:rsidP="00227B76">
      <w:pPr>
        <w:pStyle w:val="Code"/>
      </w:pPr>
    </w:p>
    <w:p w:rsidR="00A72DC5" w:rsidRPr="00A72DC5" w:rsidRDefault="00A72DC5" w:rsidP="00227B76">
      <w:pPr>
        <w:pStyle w:val="Code"/>
      </w:pPr>
      <w:r w:rsidRPr="00A72DC5">
        <w:t xml:space="preserve">New </w:t>
      </w:r>
      <w:proofErr w:type="spellStart"/>
      <w:r w:rsidRPr="00A72DC5">
        <w:t>Circuit.TestAuto</w:t>
      </w:r>
      <w:proofErr w:type="spellEnd"/>
    </w:p>
    <w:p w:rsidR="00A72DC5" w:rsidRPr="00A72DC5" w:rsidRDefault="00A72DC5" w:rsidP="00227B76">
      <w:pPr>
        <w:pStyle w:val="Code"/>
      </w:pPr>
      <w:r w:rsidRPr="00A72DC5">
        <w:t xml:space="preserve">~ </w:t>
      </w:r>
      <w:proofErr w:type="spellStart"/>
      <w:r w:rsidRPr="00A72DC5">
        <w:t>BasekV</w:t>
      </w:r>
      <w:proofErr w:type="spellEnd"/>
      <w:r w:rsidRPr="00A72DC5">
        <w:t>=12.47</w:t>
      </w:r>
    </w:p>
    <w:p w:rsidR="00A72DC5" w:rsidRPr="00A72DC5" w:rsidRDefault="00A72DC5" w:rsidP="00227B76">
      <w:pPr>
        <w:pStyle w:val="Code"/>
      </w:pPr>
    </w:p>
    <w:p w:rsidR="00A72DC5" w:rsidRPr="00A72DC5" w:rsidRDefault="00A72DC5" w:rsidP="00227B76">
      <w:pPr>
        <w:pStyle w:val="Code"/>
      </w:pPr>
      <w:r w:rsidRPr="00A72DC5">
        <w:t xml:space="preserve">New Line.Line1 Bus1=SourceBus.1.2.3 Bus2=Hbus.1.2.3 </w:t>
      </w:r>
    </w:p>
    <w:p w:rsidR="00A72DC5" w:rsidRPr="00A72DC5" w:rsidRDefault="00A72DC5" w:rsidP="00227B76">
      <w:pPr>
        <w:pStyle w:val="Code"/>
      </w:pPr>
    </w:p>
    <w:p w:rsidR="00A72DC5" w:rsidRPr="00A72DC5" w:rsidRDefault="00A72DC5" w:rsidP="00227B76">
      <w:pPr>
        <w:pStyle w:val="Code"/>
      </w:pPr>
      <w:r w:rsidRPr="00A72DC5">
        <w:t xml:space="preserve">New </w:t>
      </w:r>
      <w:proofErr w:type="spellStart"/>
      <w:proofErr w:type="gramStart"/>
      <w:r w:rsidRPr="00A72DC5">
        <w:t>REACTOR.Jumper</w:t>
      </w:r>
      <w:proofErr w:type="spellEnd"/>
      <w:r w:rsidRPr="00A72DC5">
        <w:t xml:space="preserve">  phases</w:t>
      </w:r>
      <w:proofErr w:type="gramEnd"/>
      <w:r w:rsidRPr="00A72DC5">
        <w:t>=1 Bus1=Hbus.1  Bus2=Xbus.2  R=0  X=0.0001</w:t>
      </w:r>
    </w:p>
    <w:p w:rsidR="00A72DC5" w:rsidRPr="00A72DC5" w:rsidRDefault="00A72DC5" w:rsidP="00227B76">
      <w:pPr>
        <w:pStyle w:val="Code"/>
      </w:pPr>
    </w:p>
    <w:p w:rsidR="00A72DC5" w:rsidRPr="00A72DC5" w:rsidRDefault="00A72DC5" w:rsidP="00227B76">
      <w:pPr>
        <w:pStyle w:val="Code"/>
      </w:pPr>
      <w:r w:rsidRPr="00A72DC5">
        <w:t>New Transformer.Auto1 X12=1 Phases=1 Windings=2</w:t>
      </w:r>
    </w:p>
    <w:p w:rsidR="00A72DC5" w:rsidRPr="00A72DC5" w:rsidRDefault="00A72DC5" w:rsidP="00227B76">
      <w:pPr>
        <w:pStyle w:val="Code"/>
      </w:pPr>
      <w:r w:rsidRPr="00A72DC5">
        <w:t xml:space="preserve">~ </w:t>
      </w:r>
      <w:proofErr w:type="spellStart"/>
      <w:proofErr w:type="gramStart"/>
      <w:r w:rsidRPr="00A72DC5">
        <w:t>wdg</w:t>
      </w:r>
      <w:proofErr w:type="spellEnd"/>
      <w:r w:rsidRPr="00A72DC5">
        <w:t>=</w:t>
      </w:r>
      <w:proofErr w:type="gramEnd"/>
      <w:r w:rsidRPr="00A72DC5">
        <w:t xml:space="preserve">1 Bus=Xbus.1.0  kV=7.2   </w:t>
      </w:r>
      <w:proofErr w:type="spellStart"/>
      <w:r w:rsidRPr="00A72DC5">
        <w:t>kVA</w:t>
      </w:r>
      <w:proofErr w:type="spellEnd"/>
      <w:r w:rsidRPr="00A72DC5">
        <w:t xml:space="preserve">=50 </w:t>
      </w:r>
    </w:p>
    <w:p w:rsidR="00A72DC5" w:rsidRPr="00A72DC5" w:rsidRDefault="00A72DC5" w:rsidP="00227B76">
      <w:pPr>
        <w:pStyle w:val="Code"/>
      </w:pPr>
      <w:r w:rsidRPr="00A72DC5">
        <w:t xml:space="preserve">~ </w:t>
      </w:r>
      <w:proofErr w:type="spellStart"/>
      <w:proofErr w:type="gramStart"/>
      <w:r w:rsidRPr="00A72DC5">
        <w:t>wdg</w:t>
      </w:r>
      <w:proofErr w:type="spellEnd"/>
      <w:r w:rsidRPr="00A72DC5">
        <w:t>=</w:t>
      </w:r>
      <w:proofErr w:type="gramEnd"/>
      <w:r w:rsidRPr="00A72DC5">
        <w:t xml:space="preserve">2 Bus=Xbus.1.2 kV=0.72  </w:t>
      </w:r>
      <w:proofErr w:type="spellStart"/>
      <w:r w:rsidRPr="00A72DC5">
        <w:t>kVA</w:t>
      </w:r>
      <w:proofErr w:type="spellEnd"/>
      <w:r w:rsidRPr="00A72DC5">
        <w:t xml:space="preserve">=50  </w:t>
      </w:r>
      <w:proofErr w:type="spellStart"/>
      <w:r w:rsidRPr="00A72DC5">
        <w:t>Maxtap</w:t>
      </w:r>
      <w:proofErr w:type="spellEnd"/>
      <w:r w:rsidRPr="00A72DC5">
        <w:t xml:space="preserve">=1.0 </w:t>
      </w:r>
      <w:proofErr w:type="spellStart"/>
      <w:r w:rsidRPr="00A72DC5">
        <w:t>Mintap</w:t>
      </w:r>
      <w:proofErr w:type="spellEnd"/>
      <w:r w:rsidRPr="00A72DC5">
        <w:t>=-1.0</w:t>
      </w:r>
    </w:p>
    <w:p w:rsidR="00A72DC5" w:rsidRPr="00A72DC5" w:rsidRDefault="00A72DC5" w:rsidP="00227B76">
      <w:pPr>
        <w:pStyle w:val="Code"/>
      </w:pPr>
      <w:r w:rsidRPr="00A72DC5">
        <w:t>~ %</w:t>
      </w:r>
      <w:proofErr w:type="spellStart"/>
      <w:r w:rsidRPr="00A72DC5">
        <w:t>loadloss</w:t>
      </w:r>
      <w:proofErr w:type="spellEnd"/>
      <w:r w:rsidRPr="00A72DC5">
        <w:t>=.1</w:t>
      </w:r>
    </w:p>
    <w:p w:rsidR="00A72DC5" w:rsidRPr="00A72DC5" w:rsidRDefault="00A72DC5" w:rsidP="00227B76">
      <w:pPr>
        <w:pStyle w:val="Code"/>
      </w:pPr>
    </w:p>
    <w:p w:rsidR="00A72DC5" w:rsidRPr="00A72DC5" w:rsidRDefault="00A72DC5" w:rsidP="00227B76">
      <w:pPr>
        <w:pStyle w:val="Code"/>
      </w:pPr>
      <w:r w:rsidRPr="00A72DC5">
        <w:t>New Load.Load1 Phases=1 Bus1=</w:t>
      </w:r>
      <w:proofErr w:type="gramStart"/>
      <w:r w:rsidRPr="00A72DC5">
        <w:t>Xbus.1.0  kW</w:t>
      </w:r>
      <w:proofErr w:type="gramEnd"/>
      <w:r w:rsidRPr="00A72DC5">
        <w:t>=100 PF=.9 kV=7.2</w:t>
      </w:r>
    </w:p>
    <w:p w:rsidR="00A72DC5" w:rsidRPr="00A72DC5" w:rsidRDefault="00A72DC5" w:rsidP="00227B76">
      <w:pPr>
        <w:pStyle w:val="Code"/>
      </w:pPr>
    </w:p>
    <w:p w:rsidR="00A72DC5" w:rsidRPr="00A72DC5" w:rsidRDefault="00A72DC5" w:rsidP="00227B76">
      <w:pPr>
        <w:pStyle w:val="Code"/>
      </w:pPr>
      <w:r w:rsidRPr="00A72DC5">
        <w:t xml:space="preserve">Set </w:t>
      </w:r>
      <w:proofErr w:type="spellStart"/>
      <w:r w:rsidRPr="00A72DC5">
        <w:t>voltagebases</w:t>
      </w:r>
      <w:proofErr w:type="spellEnd"/>
      <w:proofErr w:type="gramStart"/>
      <w:r w:rsidRPr="00A72DC5">
        <w:t>=[</w:t>
      </w:r>
      <w:proofErr w:type="gramEnd"/>
      <w:r w:rsidRPr="00A72DC5">
        <w:t>12.47]</w:t>
      </w:r>
    </w:p>
    <w:p w:rsidR="00A72DC5" w:rsidRPr="00A72DC5" w:rsidRDefault="00A72DC5" w:rsidP="00227B76">
      <w:pPr>
        <w:pStyle w:val="Code"/>
      </w:pPr>
      <w:proofErr w:type="spellStart"/>
      <w:proofErr w:type="gramStart"/>
      <w:r w:rsidRPr="00A72DC5">
        <w:t>calcvoltagebases</w:t>
      </w:r>
      <w:proofErr w:type="spellEnd"/>
      <w:proofErr w:type="gramEnd"/>
    </w:p>
    <w:p w:rsidR="00A72DC5" w:rsidRPr="00A72DC5" w:rsidRDefault="00A72DC5" w:rsidP="00227B76">
      <w:pPr>
        <w:pStyle w:val="Code"/>
      </w:pPr>
    </w:p>
    <w:p w:rsidR="00A72DC5" w:rsidRDefault="00A72DC5" w:rsidP="00227B76">
      <w:pPr>
        <w:pStyle w:val="Code"/>
      </w:pPr>
      <w:r w:rsidRPr="00A72DC5">
        <w:t>New REGCONTROL.Reg1 transformer=Auto1 winding=2 bus=</w:t>
      </w:r>
      <w:proofErr w:type="gramStart"/>
      <w:r w:rsidRPr="00A72DC5">
        <w:t xml:space="preserve">Xbus.1  </w:t>
      </w:r>
      <w:proofErr w:type="spellStart"/>
      <w:r w:rsidRPr="00A72DC5">
        <w:t>ptratio</w:t>
      </w:r>
      <w:proofErr w:type="spellEnd"/>
      <w:proofErr w:type="gramEnd"/>
      <w:r w:rsidRPr="00A72DC5">
        <w:t xml:space="preserve">=60  </w:t>
      </w:r>
      <w:proofErr w:type="spellStart"/>
      <w:r w:rsidRPr="00A72DC5">
        <w:t>vreg</w:t>
      </w:r>
      <w:proofErr w:type="spellEnd"/>
      <w:r w:rsidRPr="00A72DC5">
        <w:t xml:space="preserve">=125 </w:t>
      </w:r>
    </w:p>
    <w:p w:rsidR="00A72DC5" w:rsidRPr="00A72DC5" w:rsidRDefault="00A72DC5" w:rsidP="00227B76">
      <w:pPr>
        <w:pStyle w:val="Code"/>
      </w:pPr>
      <w:r>
        <w:t xml:space="preserve">~ </w:t>
      </w:r>
      <w:proofErr w:type="spellStart"/>
      <w:proofErr w:type="gramStart"/>
      <w:r w:rsidRPr="00A72DC5">
        <w:t>maxtapchange</w:t>
      </w:r>
      <w:proofErr w:type="spellEnd"/>
      <w:r w:rsidRPr="00A72DC5">
        <w:t>=</w:t>
      </w:r>
      <w:proofErr w:type="gramEnd"/>
      <w:r w:rsidRPr="00A72DC5">
        <w:t>1</w:t>
      </w:r>
    </w:p>
    <w:p w:rsidR="00A72DC5" w:rsidRPr="00A72DC5" w:rsidRDefault="00A72DC5" w:rsidP="00227B76">
      <w:pPr>
        <w:pStyle w:val="Code"/>
      </w:pPr>
    </w:p>
    <w:p w:rsidR="00A72DC5" w:rsidRPr="00A72DC5" w:rsidRDefault="00A72DC5" w:rsidP="00227B76">
      <w:pPr>
        <w:pStyle w:val="Code"/>
      </w:pPr>
      <w:r w:rsidRPr="00A72DC5">
        <w:t xml:space="preserve">Set </w:t>
      </w:r>
      <w:proofErr w:type="spellStart"/>
      <w:r w:rsidRPr="00A72DC5">
        <w:t>maxcontrol</w:t>
      </w:r>
      <w:r w:rsidR="00865A56">
        <w:t>iter</w:t>
      </w:r>
      <w:proofErr w:type="spellEnd"/>
      <w:r w:rsidRPr="00A72DC5">
        <w:t>=30</w:t>
      </w:r>
    </w:p>
    <w:p w:rsidR="00A72DC5" w:rsidRPr="00A72DC5" w:rsidRDefault="00A72DC5" w:rsidP="00227B76">
      <w:pPr>
        <w:pStyle w:val="Code"/>
      </w:pPr>
    </w:p>
    <w:p w:rsidR="00A72DC5" w:rsidRPr="00A72DC5" w:rsidRDefault="00A72DC5" w:rsidP="00227B76">
      <w:pPr>
        <w:pStyle w:val="Code"/>
      </w:pPr>
      <w:proofErr w:type="gramStart"/>
      <w:r w:rsidRPr="00A72DC5">
        <w:t>solve</w:t>
      </w:r>
      <w:proofErr w:type="gramEnd"/>
    </w:p>
    <w:p w:rsidR="00A72DC5" w:rsidRPr="00A72DC5" w:rsidRDefault="00A72DC5" w:rsidP="00227B76">
      <w:pPr>
        <w:pStyle w:val="Code"/>
      </w:pPr>
    </w:p>
    <w:p w:rsidR="00A72DC5" w:rsidRPr="00A72DC5" w:rsidRDefault="00A72DC5" w:rsidP="00227B76">
      <w:pPr>
        <w:pStyle w:val="Code"/>
      </w:pPr>
      <w:r w:rsidRPr="00A72DC5">
        <w:t>Show Currents Elements</w:t>
      </w:r>
    </w:p>
    <w:p w:rsidR="00A72DC5" w:rsidRPr="00A72DC5" w:rsidRDefault="00A72DC5" w:rsidP="00227B76">
      <w:pPr>
        <w:pStyle w:val="Code"/>
      </w:pPr>
      <w:r w:rsidRPr="00A72DC5">
        <w:t>Show Voltage LN Nodes</w:t>
      </w:r>
    </w:p>
    <w:p w:rsidR="00A72DC5" w:rsidRPr="00A72DC5" w:rsidRDefault="00A72DC5" w:rsidP="00227B76">
      <w:pPr>
        <w:pStyle w:val="Code"/>
      </w:pPr>
    </w:p>
    <w:p w:rsidR="00A72DC5" w:rsidRPr="00A72DC5" w:rsidRDefault="00A72DC5" w:rsidP="00227B76">
      <w:pPr>
        <w:pStyle w:val="Code"/>
      </w:pPr>
      <w:r w:rsidRPr="00A72DC5">
        <w:t xml:space="preserve">Show </w:t>
      </w:r>
      <w:proofErr w:type="spellStart"/>
      <w:r w:rsidRPr="00A72DC5">
        <w:t>Eventlog</w:t>
      </w:r>
      <w:proofErr w:type="spellEnd"/>
    </w:p>
    <w:p w:rsidR="00A72DC5" w:rsidRDefault="00A72DC5" w:rsidP="00227B76">
      <w:pPr>
        <w:pStyle w:val="Code"/>
      </w:pPr>
      <w:proofErr w:type="gramStart"/>
      <w:r w:rsidRPr="00A72DC5">
        <w:t>show</w:t>
      </w:r>
      <w:proofErr w:type="gramEnd"/>
      <w:r w:rsidRPr="00A72DC5">
        <w:t xml:space="preserve"> taps</w:t>
      </w:r>
    </w:p>
    <w:p w:rsidR="00A72DC5" w:rsidRPr="00A72DC5" w:rsidRDefault="00A72DC5" w:rsidP="00A72DC5">
      <w:pPr>
        <w:spacing w:after="0"/>
        <w:jc w:val="left"/>
        <w:rPr>
          <w:rFonts w:ascii="Courier New" w:hAnsi="Courier New" w:cs="Courier New"/>
          <w:b/>
          <w:sz w:val="18"/>
          <w:szCs w:val="18"/>
        </w:rPr>
      </w:pPr>
    </w:p>
    <w:p w:rsidR="00AC32BA" w:rsidRDefault="00227B76" w:rsidP="00227B76">
      <w:pPr>
        <w:pStyle w:val="Caption"/>
      </w:pPr>
      <w:bookmarkStart w:id="0" w:name="_Ref367786276"/>
      <w:proofErr w:type="gramStart"/>
      <w:r>
        <w:t xml:space="preserve">Figure </w:t>
      </w:r>
      <w:proofErr w:type="gramEnd"/>
      <w:r>
        <w:fldChar w:fldCharType="begin"/>
      </w:r>
      <w:r>
        <w:instrText xml:space="preserve"> SEQ Figure \* ARABIC </w:instrText>
      </w:r>
      <w:r>
        <w:fldChar w:fldCharType="separate"/>
      </w:r>
      <w:r w:rsidR="009C27EF">
        <w:rPr>
          <w:noProof/>
        </w:rPr>
        <w:t>1</w:t>
      </w:r>
      <w:r>
        <w:fldChar w:fldCharType="end"/>
      </w:r>
      <w:bookmarkEnd w:id="0"/>
      <w:proofErr w:type="gramStart"/>
      <w:r>
        <w:t>.</w:t>
      </w:r>
      <w:proofErr w:type="gramEnd"/>
      <w:r>
        <w:t xml:space="preserve"> Script for Autotransformer Test</w:t>
      </w:r>
      <w:r w:rsidR="009C27EF">
        <w:t xml:space="preserve"> Case (TestAuto.DSS)</w:t>
      </w:r>
    </w:p>
    <w:p w:rsidR="00D1373C" w:rsidRDefault="00D1373C" w:rsidP="007E0880">
      <w:r>
        <w:t xml:space="preserve">The impedance of Transformer.Auto1 is defined as 1% on </w:t>
      </w:r>
      <w:r w:rsidR="008A0FB0">
        <w:t>a</w:t>
      </w:r>
      <w:r>
        <w:t xml:space="preserve"> 50 </w:t>
      </w:r>
      <w:proofErr w:type="spellStart"/>
      <w:r>
        <w:t>kVA</w:t>
      </w:r>
      <w:proofErr w:type="spellEnd"/>
      <w:r>
        <w:t xml:space="preserve"> base. This brings up one difference between this modeling approach and the two-winding </w:t>
      </w:r>
      <w:r w:rsidR="008A0FB0">
        <w:t xml:space="preserve">LTC-type </w:t>
      </w:r>
      <w:r>
        <w:t xml:space="preserve">transformer approach. The auto transformer components are designed to transformer 50 </w:t>
      </w:r>
      <w:proofErr w:type="spellStart"/>
      <w:r>
        <w:t>kVA</w:t>
      </w:r>
      <w:proofErr w:type="spellEnd"/>
      <w:r>
        <w:t xml:space="preserve">, which allows the autotransformer to regulate about 500 </w:t>
      </w:r>
      <w:proofErr w:type="spellStart"/>
      <w:r>
        <w:t>kVA</w:t>
      </w:r>
      <w:proofErr w:type="spellEnd"/>
      <w:r>
        <w:t xml:space="preserve"> of load at 10% raise or lower. For a </w:t>
      </w:r>
      <w:r w:rsidR="005073F4">
        <w:t xml:space="preserve">two-winding model, we would have defined the impedance as approximately 0.1% and the transformer </w:t>
      </w:r>
      <w:proofErr w:type="spellStart"/>
      <w:r w:rsidR="005073F4">
        <w:t>kVA</w:t>
      </w:r>
      <w:proofErr w:type="spellEnd"/>
      <w:r w:rsidR="005073F4">
        <w:t xml:space="preserve"> = 500 to make an equivalent model. </w:t>
      </w:r>
    </w:p>
    <w:p w:rsidR="005073F4" w:rsidRDefault="005073F4" w:rsidP="007E0880">
      <w:r>
        <w:t xml:space="preserve">Note the polarity of the two windings (see the script and the diagram). This will be important for understanding the example where we actually get a voltage rise across the first winding. </w:t>
      </w:r>
    </w:p>
    <w:p w:rsidR="005073F4" w:rsidRPr="00D1373C" w:rsidRDefault="005073F4" w:rsidP="007E0880">
      <w:r>
        <w:t xml:space="preserve">One change that had to be made to the Transformer and </w:t>
      </w:r>
      <w:proofErr w:type="spellStart"/>
      <w:r>
        <w:t>Reg</w:t>
      </w:r>
      <w:r w:rsidR="008A0FB0">
        <w:t>C</w:t>
      </w:r>
      <w:r>
        <w:t>ontrol</w:t>
      </w:r>
      <w:proofErr w:type="spellEnd"/>
      <w:r>
        <w:t xml:space="preserve"> element models is to allow for the null tap position where the winding 2 tap = 0. Negative tap positions were never a problem with the </w:t>
      </w:r>
      <w:proofErr w:type="spellStart"/>
      <w:r>
        <w:t>OpenDSS</w:t>
      </w:r>
      <w:proofErr w:type="spellEnd"/>
      <w:r>
        <w:t xml:space="preserve"> transformer model, but zero was. When the </w:t>
      </w:r>
      <w:proofErr w:type="spellStart"/>
      <w:r>
        <w:t>Regcontrol</w:t>
      </w:r>
      <w:proofErr w:type="spellEnd"/>
      <w:r>
        <w:t xml:space="preserve"> proposes a zero tap value, the Transformer automatically replaces that with a small non-zero value.</w:t>
      </w:r>
    </w:p>
    <w:p w:rsidR="00AC32BA" w:rsidRDefault="005073F4" w:rsidP="007E0880">
      <w:r>
        <w:t xml:space="preserve">Also, note that the </w:t>
      </w:r>
      <w:proofErr w:type="spellStart"/>
      <w:r>
        <w:t>RegControl</w:t>
      </w:r>
      <w:proofErr w:type="spellEnd"/>
      <w:r w:rsidR="008A0FB0">
        <w:t xml:space="preserve"> device</w:t>
      </w:r>
      <w:r>
        <w:t xml:space="preserve"> is only permitted to make one tap change per control iteration. </w:t>
      </w:r>
      <w:r>
        <w:lastRenderedPageBreak/>
        <w:t>This is not necessary, but was done in the example so we could verify that the model was working correctly.</w:t>
      </w:r>
    </w:p>
    <w:p w:rsidR="007E0880" w:rsidRPr="007E0880" w:rsidRDefault="00AC32BA" w:rsidP="007E0880">
      <w:r>
        <w:rPr>
          <w:noProof/>
        </w:rPr>
        <w:drawing>
          <wp:inline distT="0" distB="0" distL="0" distR="0">
            <wp:extent cx="5473700" cy="3276600"/>
            <wp:effectExtent l="19050" t="0" r="0" b="0"/>
            <wp:docPr id="2" name="Picture 1" descr="AutoTransformerTes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TransformerTest.wmf"/>
                    <pic:cNvPicPr/>
                  </pic:nvPicPr>
                  <pic:blipFill>
                    <a:blip r:embed="rId8" cstate="print"/>
                    <a:stretch>
                      <a:fillRect/>
                    </a:stretch>
                  </pic:blipFill>
                  <pic:spPr>
                    <a:xfrm>
                      <a:off x="0" y="0"/>
                      <a:ext cx="5473700" cy="3276600"/>
                    </a:xfrm>
                    <a:prstGeom prst="rect">
                      <a:avLst/>
                    </a:prstGeom>
                  </pic:spPr>
                </pic:pic>
              </a:graphicData>
            </a:graphic>
          </wp:inline>
        </w:drawing>
      </w:r>
    </w:p>
    <w:p w:rsidR="007E0880" w:rsidRDefault="00A72DC5" w:rsidP="00A72DC5">
      <w:pPr>
        <w:pStyle w:val="Caption"/>
      </w:pPr>
      <w:bookmarkStart w:id="1" w:name="_Ref367786393"/>
      <w:proofErr w:type="gramStart"/>
      <w:r>
        <w:t xml:space="preserve">Figure </w:t>
      </w:r>
      <w:proofErr w:type="gramEnd"/>
      <w:r>
        <w:fldChar w:fldCharType="begin"/>
      </w:r>
      <w:r>
        <w:instrText xml:space="preserve"> SEQ Figure \* ARABIC </w:instrText>
      </w:r>
      <w:r>
        <w:fldChar w:fldCharType="separate"/>
      </w:r>
      <w:r w:rsidR="009C27EF">
        <w:rPr>
          <w:noProof/>
        </w:rPr>
        <w:t>2</w:t>
      </w:r>
      <w:r>
        <w:fldChar w:fldCharType="end"/>
      </w:r>
      <w:bookmarkEnd w:id="1"/>
      <w:proofErr w:type="gramStart"/>
      <w:r>
        <w:t>.</w:t>
      </w:r>
      <w:proofErr w:type="gramEnd"/>
      <w:r>
        <w:t xml:space="preserve"> Autotransformer Test Circuit Schematic</w:t>
      </w:r>
    </w:p>
    <w:p w:rsidR="007E0880" w:rsidRDefault="005073F4">
      <w:r>
        <w:t xml:space="preserve">The final “trick” to making this work is to have the </w:t>
      </w:r>
      <w:proofErr w:type="spellStart"/>
      <w:r>
        <w:t>RegControl</w:t>
      </w:r>
      <w:proofErr w:type="spellEnd"/>
      <w:r>
        <w:t xml:space="preserve"> monitor a bus voltage instead of the transformer’s winding 2 </w:t>
      </w:r>
      <w:proofErr w:type="gramStart"/>
      <w:r>
        <w:t>voltage</w:t>
      </w:r>
      <w:proofErr w:type="gramEnd"/>
      <w:r>
        <w:t xml:space="preserve">. In the normal </w:t>
      </w:r>
      <w:proofErr w:type="spellStart"/>
      <w:r>
        <w:t>OpenDSS</w:t>
      </w:r>
      <w:proofErr w:type="spellEnd"/>
      <w:r>
        <w:t xml:space="preserve"> model, the </w:t>
      </w:r>
      <w:proofErr w:type="spellStart"/>
      <w:r>
        <w:t>RegControl</w:t>
      </w:r>
      <w:proofErr w:type="spellEnd"/>
      <w:r>
        <w:t xml:space="preserve"> </w:t>
      </w:r>
      <w:r w:rsidR="008A0FB0">
        <w:t>monitors</w:t>
      </w:r>
      <w:r>
        <w:t xml:space="preserve"> the </w:t>
      </w:r>
      <w:r w:rsidRPr="008A0FB0">
        <w:rPr>
          <w:i/>
        </w:rPr>
        <w:t>winding</w:t>
      </w:r>
      <w:r>
        <w:t xml:space="preserve"> voltage. This is sufficient for the two-winding </w:t>
      </w:r>
      <w:r w:rsidR="008A0FB0">
        <w:t xml:space="preserve">LTC-type </w:t>
      </w:r>
      <w:r>
        <w:t>transformer equivalent of the regulator</w:t>
      </w:r>
      <w:r w:rsidR="004A56C6">
        <w:t xml:space="preserve">, but the series winding voltage of the autotransformer will not necessarily correspond to the voltage we want the regulator to control. Fortunately, the </w:t>
      </w:r>
      <w:proofErr w:type="spellStart"/>
      <w:r w:rsidR="004A56C6">
        <w:t>RegControl</w:t>
      </w:r>
      <w:proofErr w:type="spellEnd"/>
      <w:r w:rsidR="004A56C6">
        <w:t xml:space="preserve"> has the option to monitor a</w:t>
      </w:r>
      <w:r w:rsidR="008A0FB0">
        <w:t xml:space="preserve"> selected</w:t>
      </w:r>
      <w:r w:rsidR="004A56C6">
        <w:t xml:space="preserve"> bus voltage using the Bus property. </w:t>
      </w:r>
      <w:r w:rsidR="008A0FB0">
        <w:t xml:space="preserve">This feature is more common used to model voltage regulation schemes that get voltage signals from remote locations. </w:t>
      </w:r>
      <w:r w:rsidR="004A56C6">
        <w:t xml:space="preserve">In this case we are having the </w:t>
      </w:r>
      <w:proofErr w:type="spellStart"/>
      <w:r w:rsidR="004A56C6">
        <w:t>RegControl</w:t>
      </w:r>
      <w:proofErr w:type="spellEnd"/>
      <w:r w:rsidR="004A56C6">
        <w:t xml:space="preserve"> monitor node Xbus.1</w:t>
      </w:r>
      <w:r w:rsidR="008A0FB0">
        <w:t>, which is local to the regulator</w:t>
      </w:r>
      <w:r w:rsidR="004A56C6">
        <w:t xml:space="preserve">. </w:t>
      </w:r>
    </w:p>
    <w:p w:rsidR="004A56C6" w:rsidRDefault="004A56C6">
      <w:r>
        <w:t xml:space="preserve">The </w:t>
      </w:r>
      <w:proofErr w:type="spellStart"/>
      <w:r>
        <w:t>RegControl</w:t>
      </w:r>
      <w:proofErr w:type="spellEnd"/>
      <w:r>
        <w:t xml:space="preserve"> controls winding 2 of the autotransformer (the series winding). Its algorithm adjusts the tap (one step at a time in this case) until the voltage being monitored falls within the band specified by the </w:t>
      </w:r>
      <w:proofErr w:type="spellStart"/>
      <w:r>
        <w:t>Vreg</w:t>
      </w:r>
      <w:proofErr w:type="spellEnd"/>
      <w:r>
        <w:t xml:space="preserve"> and Band properties.</w:t>
      </w:r>
    </w:p>
    <w:p w:rsidR="00AC32BA" w:rsidRDefault="004A56C6" w:rsidP="004A56C6">
      <w:pPr>
        <w:ind w:left="720"/>
        <w:rPr>
          <w:i/>
        </w:rPr>
      </w:pPr>
      <w:r>
        <w:rPr>
          <w:i/>
        </w:rPr>
        <w:t xml:space="preserve">Note: It is possible in this case that we could have told the </w:t>
      </w:r>
      <w:proofErr w:type="spellStart"/>
      <w:r>
        <w:rPr>
          <w:i/>
        </w:rPr>
        <w:t>RegControl</w:t>
      </w:r>
      <w:proofErr w:type="spellEnd"/>
      <w:r>
        <w:rPr>
          <w:i/>
        </w:rPr>
        <w:t xml:space="preserve"> that it was connected to Winding 1 and set the </w:t>
      </w:r>
      <w:proofErr w:type="spellStart"/>
      <w:r>
        <w:rPr>
          <w:i/>
        </w:rPr>
        <w:t>TapWinding</w:t>
      </w:r>
      <w:proofErr w:type="spellEnd"/>
      <w:r>
        <w:rPr>
          <w:i/>
        </w:rPr>
        <w:t xml:space="preserve"> property to winding 2. Thus, it would attempt to achieve the target voltage across winding 1 by adjusting taps on winding 2. However, this was not tested.</w:t>
      </w:r>
    </w:p>
    <w:p w:rsidR="00A72132" w:rsidRDefault="00A72132">
      <w:pPr>
        <w:widowControl/>
        <w:spacing w:after="0"/>
        <w:jc w:val="left"/>
        <w:rPr>
          <w:rFonts w:ascii="Cambria" w:hAnsi="Cambria"/>
          <w:b/>
          <w:smallCaps/>
          <w:spacing w:val="20"/>
          <w:sz w:val="28"/>
          <w:szCs w:val="28"/>
        </w:rPr>
      </w:pPr>
      <w:r>
        <w:br w:type="page"/>
      </w:r>
    </w:p>
    <w:p w:rsidR="00FA5C58" w:rsidRDefault="00FA5C58" w:rsidP="00FA5C58">
      <w:pPr>
        <w:pStyle w:val="Heading2"/>
      </w:pPr>
      <w:r>
        <w:lastRenderedPageBreak/>
        <w:t>Solution</w:t>
      </w:r>
    </w:p>
    <w:p w:rsidR="004A56C6" w:rsidRPr="004A56C6" w:rsidRDefault="004A56C6">
      <w:r>
        <w:t xml:space="preserve">The solution summary from the test script is shown in </w:t>
      </w:r>
      <w:r>
        <w:fldChar w:fldCharType="begin"/>
      </w:r>
      <w:r>
        <w:instrText xml:space="preserve"> REF _Ref367789165 \h </w:instrText>
      </w:r>
      <w:r>
        <w:fldChar w:fldCharType="separate"/>
      </w:r>
      <w:r w:rsidR="009C27EF">
        <w:t xml:space="preserve">Figure </w:t>
      </w:r>
      <w:r w:rsidR="009C27EF">
        <w:rPr>
          <w:noProof/>
        </w:rPr>
        <w:t>3</w:t>
      </w:r>
      <w:r>
        <w:fldChar w:fldCharType="end"/>
      </w:r>
      <w:r>
        <w:t>. It indicates there were 9 adjustments of the taps. The power flow is very easy to solve, so it only took two iterations per tap step.</w:t>
      </w:r>
    </w:p>
    <w:p w:rsidR="00227B76" w:rsidRDefault="00227B76" w:rsidP="00227B76">
      <w:pPr>
        <w:pStyle w:val="Code"/>
      </w:pPr>
      <w:r>
        <w:t>Control Mode =STATIC</w:t>
      </w:r>
    </w:p>
    <w:p w:rsidR="00227B76" w:rsidRDefault="00227B76" w:rsidP="00227B76">
      <w:pPr>
        <w:pStyle w:val="Code"/>
      </w:pPr>
      <w:r>
        <w:t>Total Iterations = 18</w:t>
      </w:r>
    </w:p>
    <w:p w:rsidR="00227B76" w:rsidRDefault="00227B76" w:rsidP="00227B76">
      <w:pPr>
        <w:pStyle w:val="Code"/>
      </w:pPr>
      <w:r>
        <w:t>Control Iterations = 9</w:t>
      </w:r>
    </w:p>
    <w:p w:rsidR="00227B76" w:rsidRDefault="00227B76" w:rsidP="00227B76">
      <w:pPr>
        <w:pStyle w:val="Code"/>
      </w:pPr>
      <w:r>
        <w:t xml:space="preserve">Max Sol </w:t>
      </w:r>
      <w:proofErr w:type="spellStart"/>
      <w:r>
        <w:t>Iter</w:t>
      </w:r>
      <w:proofErr w:type="spellEnd"/>
      <w:r>
        <w:t xml:space="preserve"> = 2</w:t>
      </w:r>
    </w:p>
    <w:p w:rsidR="00227B76" w:rsidRDefault="00227B76" w:rsidP="00227B76">
      <w:pPr>
        <w:pStyle w:val="Caption"/>
      </w:pPr>
      <w:bookmarkStart w:id="2" w:name="_Ref367789165"/>
      <w:proofErr w:type="gramStart"/>
      <w:r>
        <w:t xml:space="preserve">Figure </w:t>
      </w:r>
      <w:proofErr w:type="gramEnd"/>
      <w:r>
        <w:fldChar w:fldCharType="begin"/>
      </w:r>
      <w:r>
        <w:instrText xml:space="preserve"> SEQ Figure \* ARABIC </w:instrText>
      </w:r>
      <w:r>
        <w:fldChar w:fldCharType="separate"/>
      </w:r>
      <w:r w:rsidR="009C27EF">
        <w:rPr>
          <w:noProof/>
        </w:rPr>
        <w:t>3</w:t>
      </w:r>
      <w:r>
        <w:fldChar w:fldCharType="end"/>
      </w:r>
      <w:bookmarkEnd w:id="2"/>
      <w:proofErr w:type="gramStart"/>
      <w:r>
        <w:t>.</w:t>
      </w:r>
      <w:proofErr w:type="gramEnd"/>
      <w:r>
        <w:t xml:space="preserve"> Solution Summary</w:t>
      </w:r>
    </w:p>
    <w:p w:rsidR="00227B76" w:rsidRDefault="004A56C6" w:rsidP="00227B76">
      <w:r>
        <w:t xml:space="preserve">You can see what </w:t>
      </w:r>
      <w:r w:rsidR="00A72132">
        <w:t>is</w:t>
      </w:r>
      <w:r>
        <w:t xml:space="preserve"> happening during the solution process by executing the </w:t>
      </w:r>
      <w:r w:rsidR="00FA5C58">
        <w:rPr>
          <w:b/>
        </w:rPr>
        <w:t xml:space="preserve">Show </w:t>
      </w:r>
      <w:proofErr w:type="spellStart"/>
      <w:r w:rsidR="00FA5C58">
        <w:rPr>
          <w:b/>
        </w:rPr>
        <w:t>Eventlog</w:t>
      </w:r>
      <w:proofErr w:type="spellEnd"/>
      <w:r w:rsidR="00FA5C58">
        <w:t xml:space="preserve"> command. This is shown in </w:t>
      </w:r>
      <w:r w:rsidR="00FA5C58">
        <w:fldChar w:fldCharType="begin"/>
      </w:r>
      <w:r w:rsidR="00FA5C58">
        <w:instrText xml:space="preserve"> REF _Ref367789293 \h </w:instrText>
      </w:r>
      <w:r w:rsidR="00FA5C58">
        <w:fldChar w:fldCharType="separate"/>
      </w:r>
      <w:r w:rsidR="009C27EF">
        <w:t xml:space="preserve">Figure </w:t>
      </w:r>
      <w:r w:rsidR="009C27EF">
        <w:rPr>
          <w:noProof/>
        </w:rPr>
        <w:t>4</w:t>
      </w:r>
      <w:r w:rsidR="00FA5C58">
        <w:fldChar w:fldCharType="end"/>
      </w:r>
      <w:r w:rsidR="00FA5C58">
        <w:t>. That initial tap for the autotransformer winding 2 is 1.0</w:t>
      </w:r>
      <w:r w:rsidR="00A72132">
        <w:t>, creating a 10% rise (see polarity of the series winding)</w:t>
      </w:r>
      <w:r w:rsidR="00FA5C58">
        <w:t xml:space="preserve">. So it must </w:t>
      </w:r>
      <w:r w:rsidR="00A72132">
        <w:t>move the tap</w:t>
      </w:r>
      <w:r w:rsidR="00FA5C58">
        <w:t xml:space="preserve"> down to lower </w:t>
      </w:r>
      <w:r w:rsidR="00A72132">
        <w:t>the</w:t>
      </w:r>
      <w:r w:rsidR="00FA5C58">
        <w:t xml:space="preserve"> voltage to the desired 125 V on a 120 V base (</w:t>
      </w:r>
      <w:proofErr w:type="spellStart"/>
      <w:r w:rsidR="00FA5C58">
        <w:t>PTratio</w:t>
      </w:r>
      <w:proofErr w:type="spellEnd"/>
      <w:r w:rsidR="00FA5C58">
        <w:t xml:space="preserve"> = 60). Each tap change is 0.0625 </w:t>
      </w:r>
      <w:proofErr w:type="gramStart"/>
      <w:r w:rsidR="00FA5C58">
        <w:t>pu</w:t>
      </w:r>
      <w:proofErr w:type="gramEnd"/>
      <w:r w:rsidR="00FA5C58">
        <w:t xml:space="preserve"> (5/8%)</w:t>
      </w:r>
      <w:r w:rsidR="00A72132">
        <w:t>, which is typical</w:t>
      </w:r>
      <w:r w:rsidR="00FA5C58">
        <w:t xml:space="preserve">. When </w:t>
      </w:r>
      <w:r w:rsidR="00A72132">
        <w:t xml:space="preserve">the process gets </w:t>
      </w:r>
      <w:r w:rsidR="00FA5C58">
        <w:t>to tap position 0.5</w:t>
      </w:r>
      <w:r w:rsidR="00A72132">
        <w:t xml:space="preserve"> (0.72 * 0.5 = 0.36 kV)</w:t>
      </w:r>
      <w:r w:rsidR="00FA5C58">
        <w:t xml:space="preserve">, the control objective is met. </w:t>
      </w:r>
      <w:r w:rsidR="00A72132">
        <w:t xml:space="preserve">That is, the series winding adds about 360 V to the incoming 7196 V to get 7574.5 V. </w:t>
      </w:r>
      <w:r w:rsidR="00FA5C58">
        <w:t xml:space="preserve">The resulting L-N voltage solution is shown in </w:t>
      </w:r>
      <w:r w:rsidR="00FA5C58">
        <w:fldChar w:fldCharType="begin"/>
      </w:r>
      <w:r w:rsidR="00FA5C58">
        <w:instrText xml:space="preserve"> REF _Ref367789476 \h </w:instrText>
      </w:r>
      <w:r w:rsidR="00FA5C58">
        <w:fldChar w:fldCharType="separate"/>
      </w:r>
      <w:r w:rsidR="009C27EF">
        <w:t xml:space="preserve">Figure </w:t>
      </w:r>
      <w:r w:rsidR="009C27EF">
        <w:rPr>
          <w:noProof/>
        </w:rPr>
        <w:t>5</w:t>
      </w:r>
      <w:r w:rsidR="00FA5C58">
        <w:fldChar w:fldCharType="end"/>
      </w:r>
      <w:r w:rsidR="00FA5C58">
        <w:t xml:space="preserve">. </w:t>
      </w:r>
    </w:p>
    <w:p w:rsidR="00FA5C58" w:rsidRPr="00FA5C58" w:rsidRDefault="00FA5C58" w:rsidP="00227B76">
      <w:r>
        <w:t xml:space="preserve">The resulting voltage is 1.0521 </w:t>
      </w:r>
      <w:proofErr w:type="gramStart"/>
      <w:r>
        <w:t>pu</w:t>
      </w:r>
      <w:proofErr w:type="gramEnd"/>
      <w:r>
        <w:t xml:space="preserve"> = 126.25 V, which is within half the </w:t>
      </w:r>
      <w:proofErr w:type="spellStart"/>
      <w:r>
        <w:t>bandwith</w:t>
      </w:r>
      <w:proofErr w:type="spellEnd"/>
      <w:r>
        <w:t xml:space="preserve"> of 3 V specified for the regulation target. Note that if we had started off from a lower tap position and had to raise the tap to achieve the objective, the solution would have been different. With a 3 V bandwidth, it is common for there to be 3 valid solutions for a </w:t>
      </w:r>
      <w:proofErr w:type="spellStart"/>
      <w:r>
        <w:t>tapchanging</w:t>
      </w:r>
      <w:proofErr w:type="spellEnd"/>
      <w:r>
        <w:t xml:space="preserve"> regulator depending on the initial tap position. The present </w:t>
      </w:r>
      <w:proofErr w:type="spellStart"/>
      <w:r>
        <w:t>OpenDSS</w:t>
      </w:r>
      <w:proofErr w:type="spellEnd"/>
      <w:r>
        <w:t xml:space="preserve"> </w:t>
      </w:r>
      <w:proofErr w:type="spellStart"/>
      <w:r>
        <w:t>RegControl</w:t>
      </w:r>
      <w:proofErr w:type="spellEnd"/>
      <w:r>
        <w:t xml:space="preserve"> device stops changing the tap when the voltage enters the band. Other algorithms might try to get closer to the center of the band.</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=1, Element=Regulator.auto1, Action= CHANGED -1 TAPS TO 0.9375.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=2, Element=Regulator.auto1, Action= CHANGED -1 TAPS TO 0.875.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=3, Element=Regulator.auto1, Action= CHANGED -1 TAPS TO 0.8125.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=4, Element=Regulator.auto1, Action= CHANGED -1 TAPS TO 0.75.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=5, Element=Regulator.auto1, Action= CHANGED -1 TAPS TO 0.6875.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=6, Element=Regulator.auto1, Action= CHANGED -1 TAPS TO 0.625.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=7, Element=Regulator.auto1, Action= CHANGED -1 TAPS TO 0.5625.</w:t>
      </w:r>
    </w:p>
    <w:p w:rsidR="00AC32BA"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=8, Element=Regulator.auto1, Action= CHANGED -1 TAPS TO 0.5.</w:t>
      </w:r>
    </w:p>
    <w:p w:rsidR="00227B76" w:rsidRDefault="00227B76" w:rsidP="00227B76">
      <w:pPr>
        <w:pStyle w:val="Caption"/>
      </w:pPr>
      <w:bookmarkStart w:id="3" w:name="_Ref367789293"/>
      <w:proofErr w:type="gramStart"/>
      <w:r>
        <w:t xml:space="preserve">Figure </w:t>
      </w:r>
      <w:proofErr w:type="gramEnd"/>
      <w:r>
        <w:fldChar w:fldCharType="begin"/>
      </w:r>
      <w:r>
        <w:instrText xml:space="preserve"> SEQ Figure \* ARABIC </w:instrText>
      </w:r>
      <w:r>
        <w:fldChar w:fldCharType="separate"/>
      </w:r>
      <w:r w:rsidR="009C27EF">
        <w:rPr>
          <w:noProof/>
        </w:rPr>
        <w:t>4</w:t>
      </w:r>
      <w:r>
        <w:fldChar w:fldCharType="end"/>
      </w:r>
      <w:bookmarkEnd w:id="3"/>
      <w:proofErr w:type="gramStart"/>
      <w:r>
        <w:t>.</w:t>
      </w:r>
      <w:proofErr w:type="gramEnd"/>
      <w:r>
        <w:t xml:space="preserve"> Event Log for Solution</w:t>
      </w:r>
    </w:p>
    <w:p w:rsidR="00227B76" w:rsidRDefault="00227B76" w:rsidP="00227B76"/>
    <w:p w:rsidR="00227B76" w:rsidRDefault="00227B76" w:rsidP="00227B76">
      <w:pPr>
        <w:pStyle w:val="Code"/>
      </w:pPr>
      <w:r>
        <w:t>NODE-GROUND VOLTAGES BY BUS &amp; NODE</w:t>
      </w:r>
    </w:p>
    <w:p w:rsidR="00227B76" w:rsidRDefault="00227B76" w:rsidP="00227B76">
      <w:pPr>
        <w:pStyle w:val="Code"/>
      </w:pPr>
    </w:p>
    <w:p w:rsidR="00227B76" w:rsidRDefault="00227B76" w:rsidP="00227B76">
      <w:pPr>
        <w:pStyle w:val="Code"/>
      </w:pPr>
      <w:r>
        <w:t xml:space="preserve">Bus       Node    V (kV)    Angle      </w:t>
      </w:r>
      <w:proofErr w:type="spellStart"/>
      <w:r>
        <w:t>p.u</w:t>
      </w:r>
      <w:proofErr w:type="spellEnd"/>
      <w:r>
        <w:t>.   Base kV</w:t>
      </w:r>
    </w:p>
    <w:p w:rsidR="00227B76" w:rsidRDefault="00227B76" w:rsidP="00227B76">
      <w:pPr>
        <w:pStyle w:val="Code"/>
      </w:pPr>
    </w:p>
    <w:p w:rsidR="00227B76" w:rsidRDefault="00227B76" w:rsidP="00227B76">
      <w:pPr>
        <w:pStyle w:val="Code"/>
      </w:pPr>
      <w:r>
        <w:t>SOURCEBUS 1       7.1988 /_    0.0    0.9999    12.470</w:t>
      </w:r>
    </w:p>
    <w:p w:rsidR="00227B76" w:rsidRDefault="00227B76" w:rsidP="00227B76">
      <w:pPr>
        <w:pStyle w:val="Code"/>
      </w:pPr>
      <w:r>
        <w:t xml:space="preserve">   -      2       7.1995 /_ -120.0   0.99999    12.470</w:t>
      </w:r>
    </w:p>
    <w:p w:rsidR="00227B76" w:rsidRDefault="00227B76" w:rsidP="00227B76">
      <w:pPr>
        <w:pStyle w:val="Code"/>
      </w:pPr>
      <w:r>
        <w:t xml:space="preserve">   -      3       7.1996 /</w:t>
      </w:r>
      <w:proofErr w:type="gramStart"/>
      <w:r>
        <w:t>_  120.0</w:t>
      </w:r>
      <w:proofErr w:type="gramEnd"/>
      <w:r>
        <w:t xml:space="preserve">         1    12.470</w:t>
      </w:r>
    </w:p>
    <w:p w:rsidR="00227B76" w:rsidRDefault="00227B76" w:rsidP="00227B76">
      <w:pPr>
        <w:pStyle w:val="Code"/>
      </w:pPr>
      <w:proofErr w:type="gramStart"/>
      <w:r>
        <w:t>HBUS ....</w:t>
      </w:r>
      <w:proofErr w:type="gramEnd"/>
      <w:r>
        <w:t xml:space="preserve"> 1        7.196 /_    0.0    0.9995    12.470</w:t>
      </w:r>
    </w:p>
    <w:p w:rsidR="00227B76" w:rsidRDefault="00227B76" w:rsidP="00227B76">
      <w:pPr>
        <w:pStyle w:val="Code"/>
      </w:pPr>
      <w:r>
        <w:t xml:space="preserve">   -      2        7.201 /_ -120.0    1.0002    12.470</w:t>
      </w:r>
    </w:p>
    <w:p w:rsidR="00227B76" w:rsidRDefault="00227B76" w:rsidP="00227B76">
      <w:pPr>
        <w:pStyle w:val="Code"/>
      </w:pPr>
      <w:r>
        <w:t xml:space="preserve">   -      3       7.1993 /</w:t>
      </w:r>
      <w:proofErr w:type="gramStart"/>
      <w:r>
        <w:t>_  120.0</w:t>
      </w:r>
      <w:proofErr w:type="gramEnd"/>
      <w:r>
        <w:t xml:space="preserve">   0.99996    12.470</w:t>
      </w:r>
    </w:p>
    <w:p w:rsidR="00227B76" w:rsidRDefault="00227B76" w:rsidP="00227B76">
      <w:pPr>
        <w:pStyle w:val="Code"/>
      </w:pPr>
      <w:proofErr w:type="gramStart"/>
      <w:r>
        <w:t>XBUS ....</w:t>
      </w:r>
      <w:proofErr w:type="gramEnd"/>
      <w:r>
        <w:t xml:space="preserve"> 1       7.5745 /_    0.0    1.0521    12.470</w:t>
      </w:r>
    </w:p>
    <w:p w:rsidR="00227B76" w:rsidRDefault="00227B76" w:rsidP="00227B76">
      <w:pPr>
        <w:pStyle w:val="Code"/>
      </w:pPr>
      <w:r>
        <w:t xml:space="preserve">   -      2        7.196 /_    0.0    0.9995    12.470</w:t>
      </w:r>
    </w:p>
    <w:p w:rsidR="00227B76" w:rsidRDefault="00227B76" w:rsidP="00227B76">
      <w:pPr>
        <w:pStyle w:val="Caption"/>
      </w:pPr>
      <w:bookmarkStart w:id="4" w:name="_Ref367789476"/>
      <w:proofErr w:type="gramStart"/>
      <w:r>
        <w:t xml:space="preserve">Figure </w:t>
      </w:r>
      <w:proofErr w:type="gramEnd"/>
      <w:r>
        <w:fldChar w:fldCharType="begin"/>
      </w:r>
      <w:r>
        <w:instrText xml:space="preserve"> SEQ Figure \* ARABIC </w:instrText>
      </w:r>
      <w:r>
        <w:fldChar w:fldCharType="separate"/>
      </w:r>
      <w:r w:rsidR="009C27EF">
        <w:rPr>
          <w:noProof/>
        </w:rPr>
        <w:t>5</w:t>
      </w:r>
      <w:r>
        <w:fldChar w:fldCharType="end"/>
      </w:r>
      <w:bookmarkEnd w:id="4"/>
      <w:proofErr w:type="gramStart"/>
      <w:r>
        <w:t>.</w:t>
      </w:r>
      <w:proofErr w:type="gramEnd"/>
      <w:r>
        <w:t xml:space="preserve"> Voltage</w:t>
      </w:r>
      <w:r w:rsidR="00CC71DA">
        <w:t xml:space="preserve"> solution</w:t>
      </w:r>
    </w:p>
    <w:p w:rsidR="00227B76" w:rsidRDefault="00227B76" w:rsidP="00227B76"/>
    <w:p w:rsidR="00FA5C58" w:rsidRDefault="00FA5C58" w:rsidP="00FA5C58">
      <w:pPr>
        <w:pStyle w:val="Heading2"/>
      </w:pPr>
      <w:r>
        <w:lastRenderedPageBreak/>
        <w:t>CVR Case</w:t>
      </w:r>
    </w:p>
    <w:p w:rsidR="00FA5C58" w:rsidRDefault="00FA5C58" w:rsidP="00FA5C58">
      <w:r>
        <w:t>Now, let’s do something interesting with the model. Let’s assume we want to go from regulating the voltage high at 125 V to adopting a conservation voltage reduction (CVR) approach</w:t>
      </w:r>
      <w:r w:rsidR="00182611">
        <w:t xml:space="preserve"> and regulating to 118 V. </w:t>
      </w:r>
    </w:p>
    <w:p w:rsidR="00182611" w:rsidRDefault="00182611" w:rsidP="00FA5C58">
      <w:r>
        <w:fldChar w:fldCharType="begin"/>
      </w:r>
      <w:r>
        <w:instrText xml:space="preserve"> REF _Ref367789909 \h </w:instrText>
      </w:r>
      <w:r>
        <w:fldChar w:fldCharType="separate"/>
      </w:r>
      <w:r w:rsidR="009C27EF">
        <w:t xml:space="preserve">Figure </w:t>
      </w:r>
      <w:r w:rsidR="009C27EF">
        <w:rPr>
          <w:noProof/>
        </w:rPr>
        <w:t>6</w:t>
      </w:r>
      <w:r>
        <w:fldChar w:fldCharType="end"/>
      </w:r>
      <w:r>
        <w:t xml:space="preserve"> shows the script, event log, and tap report for moving from the present solution at 125 V to 118 V. First the </w:t>
      </w:r>
      <w:proofErr w:type="spellStart"/>
      <w:r>
        <w:t>Vreg</w:t>
      </w:r>
      <w:proofErr w:type="spellEnd"/>
      <w:r>
        <w:t xml:space="preserve"> property of RegControl.Reg1 is changed to 118 by the script command</w:t>
      </w:r>
    </w:p>
    <w:p w:rsidR="00182611" w:rsidRPr="00227B76" w:rsidRDefault="00182611" w:rsidP="00182611">
      <w:pPr>
        <w:pStyle w:val="Code9i"/>
      </w:pPr>
      <w:r w:rsidRPr="00227B76">
        <w:t>regcontrol.reg1.</w:t>
      </w:r>
      <w:r w:rsidRPr="00182611">
        <w:rPr>
          <w:szCs w:val="16"/>
        </w:rPr>
        <w:t>vreg</w:t>
      </w:r>
      <w:r w:rsidRPr="00227B76">
        <w:t>=118</w:t>
      </w:r>
    </w:p>
    <w:p w:rsidR="00182611" w:rsidRDefault="00182611" w:rsidP="00FA5C58">
      <w:r>
        <w:t xml:space="preserve">Any property in </w:t>
      </w:r>
      <w:proofErr w:type="spellStart"/>
      <w:r>
        <w:t>OpenDSS</w:t>
      </w:r>
      <w:proofErr w:type="spellEnd"/>
      <w:r>
        <w:t xml:space="preserve"> can be changed using this syntax. This invokes the property editor for the named device and changes the value of the specified property. You can change multiple properties once the property editor is </w:t>
      </w:r>
      <w:r w:rsidR="00A72132">
        <w:t>invoked</w:t>
      </w:r>
      <w:r>
        <w:t xml:space="preserve"> </w:t>
      </w:r>
      <w:r w:rsidR="00A72132">
        <w:t>for the specified circuit element</w:t>
      </w:r>
      <w:r>
        <w:t>, for example:</w:t>
      </w:r>
    </w:p>
    <w:p w:rsidR="00182611" w:rsidRPr="00227B76" w:rsidRDefault="00182611" w:rsidP="00182611">
      <w:pPr>
        <w:pStyle w:val="Code9i"/>
      </w:pPr>
      <w:r w:rsidRPr="00227B76">
        <w:t>regcontrol.reg1.vreg=118</w:t>
      </w:r>
      <w:r>
        <w:t xml:space="preserve"> delay=25</w:t>
      </w:r>
    </w:p>
    <w:p w:rsidR="00182611" w:rsidRPr="00FA5C58" w:rsidRDefault="00182611" w:rsidP="00FA5C58">
      <w:r>
        <w:t xml:space="preserve">After changing the </w:t>
      </w:r>
      <w:proofErr w:type="spellStart"/>
      <w:r>
        <w:t>Vreg</w:t>
      </w:r>
      <w:proofErr w:type="spellEnd"/>
      <w:r>
        <w:t xml:space="preserve"> property to 118, another power flow solution is made</w:t>
      </w:r>
      <w:r w:rsidR="00A72132">
        <w:t xml:space="preserve"> (solve)</w:t>
      </w:r>
      <w:r>
        <w:t xml:space="preserve">. The resulting tap changes can be seen in the event log as shown in </w:t>
      </w:r>
      <w:r>
        <w:fldChar w:fldCharType="begin"/>
      </w:r>
      <w:r>
        <w:instrText xml:space="preserve"> REF _Ref367789909 \h </w:instrText>
      </w:r>
      <w:r>
        <w:fldChar w:fldCharType="separate"/>
      </w:r>
      <w:r w:rsidR="009C27EF">
        <w:t xml:space="preserve">Figure </w:t>
      </w:r>
      <w:r w:rsidR="009C27EF">
        <w:rPr>
          <w:noProof/>
        </w:rPr>
        <w:t>6</w:t>
      </w:r>
      <w:r>
        <w:fldChar w:fldCharType="end"/>
      </w:r>
      <w:r>
        <w:t>.</w:t>
      </w:r>
    </w:p>
    <w:p w:rsidR="00227B76" w:rsidRPr="00227B76" w:rsidRDefault="00227B76" w:rsidP="00227B76">
      <w:pPr>
        <w:pStyle w:val="Code"/>
        <w:rPr>
          <w:sz w:val="16"/>
          <w:szCs w:val="16"/>
        </w:rPr>
      </w:pPr>
      <w:r w:rsidRPr="00227B76">
        <w:rPr>
          <w:sz w:val="16"/>
          <w:szCs w:val="16"/>
        </w:rPr>
        <w:t>regcontrol.reg1.vreg=118</w:t>
      </w:r>
    </w:p>
    <w:p w:rsidR="00227B76" w:rsidRPr="00227B76" w:rsidRDefault="00227B76" w:rsidP="00227B76">
      <w:pPr>
        <w:pStyle w:val="Code"/>
        <w:rPr>
          <w:sz w:val="16"/>
          <w:szCs w:val="16"/>
        </w:rPr>
      </w:pPr>
      <w:proofErr w:type="gramStart"/>
      <w:r w:rsidRPr="00227B76">
        <w:rPr>
          <w:sz w:val="16"/>
          <w:szCs w:val="16"/>
        </w:rPr>
        <w:t>solve</w:t>
      </w:r>
      <w:proofErr w:type="gramEnd"/>
    </w:p>
    <w:p w:rsidR="00227B76" w:rsidRPr="00227B76" w:rsidRDefault="00227B76" w:rsidP="00227B76">
      <w:pPr>
        <w:pStyle w:val="Code"/>
        <w:rPr>
          <w:sz w:val="16"/>
          <w:szCs w:val="16"/>
        </w:rPr>
      </w:pPr>
      <w:proofErr w:type="gramStart"/>
      <w:r w:rsidRPr="00227B76">
        <w:rPr>
          <w:sz w:val="16"/>
          <w:szCs w:val="16"/>
        </w:rPr>
        <w:t>show</w:t>
      </w:r>
      <w:proofErr w:type="gramEnd"/>
      <w:r w:rsidRPr="00227B76">
        <w:rPr>
          <w:sz w:val="16"/>
          <w:szCs w:val="16"/>
        </w:rPr>
        <w:t xml:space="preserve"> </w:t>
      </w:r>
      <w:proofErr w:type="spellStart"/>
      <w:r w:rsidRPr="00227B76">
        <w:rPr>
          <w:sz w:val="16"/>
          <w:szCs w:val="16"/>
        </w:rPr>
        <w:t>eventlog</w:t>
      </w:r>
      <w:proofErr w:type="spellEnd"/>
    </w:p>
    <w:p w:rsidR="00227B76" w:rsidRPr="00227B76" w:rsidRDefault="00227B76" w:rsidP="00227B76">
      <w:pPr>
        <w:pStyle w:val="Code"/>
        <w:rPr>
          <w:sz w:val="16"/>
          <w:szCs w:val="16"/>
        </w:rPr>
      </w:pP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=1, Element=Regulator.auto1, Action= CHANGED -1 TAPS TO 0.9375.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=2, Element=Regulator.auto1, Action= CHANGED -1 TAPS TO 0.875.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=3, Element=Regulator.auto1, Action= CHANGED -1 TAPS TO 0.8125.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=4, Element=Regulator.auto1, Action= CHANGED -1 TAPS TO 0.75.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=5, Element=Regulator.auto1, Action= CHANGED -1 TAPS TO 0.6875.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=6, Element=Regulator.auto1, Action= CHANGED -1 TAPS TO 0.625.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=7, Element=Regulator.auto1, Action= CHANGED -1 TAPS TO 0.5625.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=8, Element=Regulator.auto1, Action= CHANGED -1 TAPS TO 0.5.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=1, Element=Regulator.auto1, Action= CHANGED -1 TAPS TO 0.4375.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=2, Element=Regulator.auto1, Action= CHANGED -1 TAPS TO 0.375.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=3, Element=Regulator.auto1, Action= CHANGED -1 TAPS TO 0.3125.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=4, Element=Regulator.auto1, Action= CHANGED -1 TAPS TO 0.25.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=5, Element=Regulator.auto1, Action= CHANGED -1 TAPS TO 0.1875.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=6, Element=Regulator.auto1, Action= CHANGED -1 TAPS TO 0.125.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=7, Element=Regulator.auto1, Action= CHANGED -1 TAPS TO 0.0625.</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=8, Element=Regulator.auto1, Action= CHANGED -1 TAPS TO 0.</w:t>
      </w:r>
    </w:p>
    <w:p w:rsidR="00227B76" w:rsidRPr="00227B76" w:rsidRDefault="00227B76" w:rsidP="00227B76">
      <w:pPr>
        <w:pStyle w:val="Code"/>
        <w:rPr>
          <w:sz w:val="16"/>
          <w:szCs w:val="16"/>
        </w:rPr>
      </w:pPr>
      <w:r w:rsidRPr="00227B76">
        <w:rPr>
          <w:sz w:val="16"/>
          <w:szCs w:val="16"/>
        </w:rPr>
        <w:t xml:space="preserve">Hour=0, Sec=0, </w:t>
      </w:r>
      <w:proofErr w:type="spellStart"/>
      <w:r w:rsidRPr="00227B76">
        <w:rPr>
          <w:sz w:val="16"/>
          <w:szCs w:val="16"/>
        </w:rPr>
        <w:t>ControlIter</w:t>
      </w:r>
      <w:proofErr w:type="spellEnd"/>
      <w:r w:rsidRPr="00227B76">
        <w:rPr>
          <w:sz w:val="16"/>
          <w:szCs w:val="16"/>
        </w:rPr>
        <w:t>=9, Element=Regulator.auto1, Action= CHANGED -1 TAPS TO -0.0625.</w:t>
      </w:r>
    </w:p>
    <w:p w:rsidR="00227B76" w:rsidRPr="00227B76" w:rsidRDefault="00227B76" w:rsidP="00227B76">
      <w:pPr>
        <w:pStyle w:val="Code"/>
        <w:rPr>
          <w:sz w:val="16"/>
          <w:szCs w:val="16"/>
        </w:rPr>
      </w:pPr>
    </w:p>
    <w:p w:rsidR="00227B76" w:rsidRPr="00227B76" w:rsidRDefault="00227B76" w:rsidP="00227B76">
      <w:pPr>
        <w:pStyle w:val="Code"/>
        <w:rPr>
          <w:sz w:val="16"/>
          <w:szCs w:val="16"/>
        </w:rPr>
      </w:pPr>
    </w:p>
    <w:p w:rsidR="00227B76" w:rsidRPr="00227B76" w:rsidRDefault="00227B76" w:rsidP="00227B76">
      <w:pPr>
        <w:pStyle w:val="Code"/>
        <w:rPr>
          <w:sz w:val="16"/>
          <w:szCs w:val="16"/>
        </w:rPr>
      </w:pPr>
      <w:r w:rsidRPr="00227B76">
        <w:rPr>
          <w:sz w:val="16"/>
          <w:szCs w:val="16"/>
        </w:rPr>
        <w:t>CONTROLLED TRANSFORMER TAP SETTINGS</w:t>
      </w:r>
    </w:p>
    <w:p w:rsidR="00227B76" w:rsidRPr="00227B76" w:rsidRDefault="00227B76" w:rsidP="00227B76">
      <w:pPr>
        <w:pStyle w:val="Code"/>
        <w:rPr>
          <w:sz w:val="16"/>
          <w:szCs w:val="16"/>
        </w:rPr>
      </w:pPr>
    </w:p>
    <w:p w:rsidR="00227B76" w:rsidRPr="00227B76" w:rsidRDefault="00227B76" w:rsidP="00227B76">
      <w:pPr>
        <w:pStyle w:val="Code"/>
        <w:rPr>
          <w:sz w:val="16"/>
          <w:szCs w:val="16"/>
        </w:rPr>
      </w:pPr>
      <w:r w:rsidRPr="00227B76">
        <w:rPr>
          <w:sz w:val="16"/>
          <w:szCs w:val="16"/>
        </w:rPr>
        <w:t xml:space="preserve">Name            Tap      Min       Max     </w:t>
      </w:r>
      <w:proofErr w:type="gramStart"/>
      <w:r w:rsidRPr="00227B76">
        <w:rPr>
          <w:sz w:val="16"/>
          <w:szCs w:val="16"/>
        </w:rPr>
        <w:t>Step  Position</w:t>
      </w:r>
      <w:proofErr w:type="gramEnd"/>
    </w:p>
    <w:p w:rsidR="00227B76" w:rsidRPr="00227B76" w:rsidRDefault="00227B76" w:rsidP="00227B76">
      <w:pPr>
        <w:pStyle w:val="Code"/>
        <w:rPr>
          <w:sz w:val="16"/>
          <w:szCs w:val="16"/>
        </w:rPr>
      </w:pPr>
      <w:r w:rsidRPr="00227B76">
        <w:rPr>
          <w:sz w:val="16"/>
          <w:szCs w:val="16"/>
        </w:rPr>
        <w:t>auto1        -0.06250 -</w:t>
      </w:r>
      <w:proofErr w:type="gramStart"/>
      <w:r w:rsidRPr="00227B76">
        <w:rPr>
          <w:sz w:val="16"/>
          <w:szCs w:val="16"/>
        </w:rPr>
        <w:t>1.00000  1.00000</w:t>
      </w:r>
      <w:proofErr w:type="gramEnd"/>
      <w:r w:rsidRPr="00227B76">
        <w:rPr>
          <w:sz w:val="16"/>
          <w:szCs w:val="16"/>
        </w:rPr>
        <w:t xml:space="preserve">  0.06250     -1</w:t>
      </w:r>
    </w:p>
    <w:p w:rsidR="00227B76" w:rsidRDefault="00227B76" w:rsidP="00227B76">
      <w:pPr>
        <w:pStyle w:val="Caption"/>
      </w:pPr>
      <w:bookmarkStart w:id="5" w:name="_Ref367789909"/>
      <w:proofErr w:type="gramStart"/>
      <w:r>
        <w:t xml:space="preserve">Figure </w:t>
      </w:r>
      <w:proofErr w:type="gramEnd"/>
      <w:r>
        <w:fldChar w:fldCharType="begin"/>
      </w:r>
      <w:r>
        <w:instrText xml:space="preserve"> SEQ Figure \* ARABIC </w:instrText>
      </w:r>
      <w:r>
        <w:fldChar w:fldCharType="separate"/>
      </w:r>
      <w:r w:rsidR="009C27EF">
        <w:rPr>
          <w:noProof/>
        </w:rPr>
        <w:t>6</w:t>
      </w:r>
      <w:r>
        <w:fldChar w:fldCharType="end"/>
      </w:r>
      <w:bookmarkEnd w:id="5"/>
      <w:proofErr w:type="gramStart"/>
      <w:r>
        <w:t>.</w:t>
      </w:r>
      <w:proofErr w:type="gramEnd"/>
      <w:r>
        <w:t xml:space="preserve"> Script and Event Log for Move from 125 V to CVR Mode, 118 V</w:t>
      </w:r>
    </w:p>
    <w:p w:rsidR="00227B76" w:rsidRDefault="00182611" w:rsidP="00227B76">
      <w:r>
        <w:t>Since the regulator needs to lower the voltage to the new set point, it taps down through tap 0 until it ends up one tap below neutral, or the null tap. This yields the voltage</w:t>
      </w:r>
      <w:r w:rsidR="00A44AF9">
        <w:t xml:space="preserve">s shown in </w:t>
      </w:r>
      <w:r w:rsidR="00A44AF9">
        <w:fldChar w:fldCharType="begin"/>
      </w:r>
      <w:r w:rsidR="00A44AF9">
        <w:instrText xml:space="preserve"> REF _Ref367790502 \h </w:instrText>
      </w:r>
      <w:r w:rsidR="00A44AF9">
        <w:fldChar w:fldCharType="separate"/>
      </w:r>
      <w:r w:rsidR="009C27EF">
        <w:t xml:space="preserve">Figure </w:t>
      </w:r>
      <w:r w:rsidR="009C27EF">
        <w:rPr>
          <w:noProof/>
        </w:rPr>
        <w:t>7</w:t>
      </w:r>
      <w:r w:rsidR="00A44AF9">
        <w:fldChar w:fldCharType="end"/>
      </w:r>
      <w:r w:rsidR="00A44AF9">
        <w:t>.</w:t>
      </w:r>
    </w:p>
    <w:p w:rsidR="00A72132" w:rsidRDefault="00A72132" w:rsidP="00A72132">
      <w:r>
        <w:t xml:space="preserve">The voltage at the regulated bus (Xbus.1) is 0.9933 </w:t>
      </w:r>
      <w:proofErr w:type="gramStart"/>
      <w:r>
        <w:t>pu</w:t>
      </w:r>
      <w:proofErr w:type="gramEnd"/>
      <w:r>
        <w:t xml:space="preserve"> = 119.2 V. This is 1.2 V above the desired set point of 118 V, but is less than 1.5 V (half the3 V bandwidth).</w:t>
      </w:r>
      <w:r w:rsidR="003E6536">
        <w:t xml:space="preserve"> So it is an acceptable solution.</w:t>
      </w:r>
    </w:p>
    <w:p w:rsidR="00A72132" w:rsidRDefault="00A72132">
      <w:pPr>
        <w:widowControl/>
        <w:spacing w:after="0"/>
        <w:jc w:val="left"/>
      </w:pPr>
      <w:r>
        <w:br w:type="page"/>
      </w:r>
    </w:p>
    <w:p w:rsidR="00A72132" w:rsidRDefault="00A72132" w:rsidP="00227B76"/>
    <w:p w:rsidR="00227B76" w:rsidRDefault="00227B76" w:rsidP="00227B76">
      <w:pPr>
        <w:pStyle w:val="Code"/>
      </w:pPr>
      <w:r>
        <w:t>NODE-GROUND VOLTAGES BY BUS &amp; NODE</w:t>
      </w:r>
    </w:p>
    <w:p w:rsidR="00227B76" w:rsidRDefault="00227B76" w:rsidP="00227B76">
      <w:pPr>
        <w:pStyle w:val="Code"/>
      </w:pPr>
    </w:p>
    <w:p w:rsidR="00227B76" w:rsidRDefault="00227B76" w:rsidP="00227B76">
      <w:pPr>
        <w:pStyle w:val="Code"/>
      </w:pPr>
      <w:r>
        <w:t xml:space="preserve">Bus       Node    V (kV)    Angle      </w:t>
      </w:r>
      <w:proofErr w:type="spellStart"/>
      <w:r>
        <w:t>p.u</w:t>
      </w:r>
      <w:proofErr w:type="spellEnd"/>
      <w:r>
        <w:t>.   Base kV</w:t>
      </w:r>
    </w:p>
    <w:p w:rsidR="00227B76" w:rsidRDefault="00227B76" w:rsidP="00227B76">
      <w:pPr>
        <w:pStyle w:val="Code"/>
      </w:pPr>
    </w:p>
    <w:p w:rsidR="00227B76" w:rsidRDefault="00227B76" w:rsidP="00227B76">
      <w:pPr>
        <w:pStyle w:val="Code"/>
      </w:pPr>
      <w:r>
        <w:t>SOURCEBUS 1       7.1988 /_    0.0    0.9999    12.470</w:t>
      </w:r>
    </w:p>
    <w:p w:rsidR="00227B76" w:rsidRDefault="00227B76" w:rsidP="00227B76">
      <w:pPr>
        <w:pStyle w:val="Code"/>
      </w:pPr>
      <w:r>
        <w:t xml:space="preserve">   -      2       7.1995 /_ -120.0   0.99999    12.470</w:t>
      </w:r>
    </w:p>
    <w:p w:rsidR="00227B76" w:rsidRDefault="00227B76" w:rsidP="00227B76">
      <w:pPr>
        <w:pStyle w:val="Code"/>
      </w:pPr>
      <w:r>
        <w:t xml:space="preserve">   -      3       7.1996 /</w:t>
      </w:r>
      <w:proofErr w:type="gramStart"/>
      <w:r>
        <w:t>_  120.0</w:t>
      </w:r>
      <w:proofErr w:type="gramEnd"/>
      <w:r>
        <w:t xml:space="preserve">         1    12.470</w:t>
      </w:r>
    </w:p>
    <w:p w:rsidR="00227B76" w:rsidRDefault="00227B76" w:rsidP="00227B76">
      <w:pPr>
        <w:pStyle w:val="Code"/>
      </w:pPr>
      <w:proofErr w:type="gramStart"/>
      <w:r>
        <w:t>HBUS ....</w:t>
      </w:r>
      <w:proofErr w:type="gramEnd"/>
      <w:r>
        <w:t xml:space="preserve"> 1        7.196 /_    0.0   0.99951    12.470</w:t>
      </w:r>
    </w:p>
    <w:p w:rsidR="00227B76" w:rsidRDefault="00227B76" w:rsidP="00227B76">
      <w:pPr>
        <w:pStyle w:val="Code"/>
      </w:pPr>
      <w:r>
        <w:t xml:space="preserve">   -      2        7.201 /_ -120.0    1.0002    12.470</w:t>
      </w:r>
    </w:p>
    <w:p w:rsidR="00227B76" w:rsidRDefault="00227B76" w:rsidP="00227B76">
      <w:pPr>
        <w:pStyle w:val="Code"/>
      </w:pPr>
      <w:r>
        <w:t xml:space="preserve">   -      3       7.1993 /</w:t>
      </w:r>
      <w:proofErr w:type="gramStart"/>
      <w:r>
        <w:t>_  120.0</w:t>
      </w:r>
      <w:proofErr w:type="gramEnd"/>
      <w:r>
        <w:t xml:space="preserve">   0.99996    12.470</w:t>
      </w:r>
    </w:p>
    <w:p w:rsidR="00227B76" w:rsidRDefault="00227B76" w:rsidP="00227B76">
      <w:pPr>
        <w:pStyle w:val="Code"/>
      </w:pPr>
      <w:proofErr w:type="gramStart"/>
      <w:r>
        <w:t>XBUS ....</w:t>
      </w:r>
      <w:proofErr w:type="gramEnd"/>
      <w:r>
        <w:t xml:space="preserve"> 1       7.1513 /_    0.0    0.9933    12.470</w:t>
      </w:r>
    </w:p>
    <w:p w:rsidR="00227B76" w:rsidRDefault="00227B76" w:rsidP="00227B76">
      <w:pPr>
        <w:pStyle w:val="Code"/>
      </w:pPr>
      <w:r>
        <w:t xml:space="preserve">   -      2        7.196 /_    0.0   0.99951    12.470</w:t>
      </w:r>
    </w:p>
    <w:p w:rsidR="00227B76" w:rsidRDefault="00227B76" w:rsidP="00227B76">
      <w:pPr>
        <w:pStyle w:val="Code"/>
      </w:pPr>
    </w:p>
    <w:p w:rsidR="00227B76" w:rsidRDefault="00227B76" w:rsidP="00227B76">
      <w:pPr>
        <w:pStyle w:val="Caption"/>
      </w:pPr>
      <w:bookmarkStart w:id="6" w:name="_Ref367790502"/>
      <w:proofErr w:type="gramStart"/>
      <w:r>
        <w:t xml:space="preserve">Figure </w:t>
      </w:r>
      <w:proofErr w:type="gramEnd"/>
      <w:r>
        <w:fldChar w:fldCharType="begin"/>
      </w:r>
      <w:r>
        <w:instrText xml:space="preserve"> SEQ Figure \* ARABIC </w:instrText>
      </w:r>
      <w:r>
        <w:fldChar w:fldCharType="separate"/>
      </w:r>
      <w:r w:rsidR="009C27EF">
        <w:rPr>
          <w:noProof/>
        </w:rPr>
        <w:t>7</w:t>
      </w:r>
      <w:r>
        <w:fldChar w:fldCharType="end"/>
      </w:r>
      <w:bookmarkEnd w:id="6"/>
      <w:proofErr w:type="gramStart"/>
      <w:r>
        <w:t>.</w:t>
      </w:r>
      <w:proofErr w:type="gramEnd"/>
      <w:r>
        <w:t xml:space="preserve"> Voltage Solution for CVR Mode</w:t>
      </w:r>
    </w:p>
    <w:p w:rsidR="00227B76" w:rsidRPr="00227B76" w:rsidRDefault="00227B76" w:rsidP="00227B76"/>
    <w:sectPr w:rsidR="00227B76" w:rsidRPr="00227B76" w:rsidSect="000017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D51" w:rsidRDefault="00B10D51" w:rsidP="00AD091F">
      <w:pPr>
        <w:spacing w:after="0"/>
      </w:pPr>
      <w:r>
        <w:separator/>
      </w:r>
    </w:p>
  </w:endnote>
  <w:endnote w:type="continuationSeparator" w:id="0">
    <w:p w:rsidR="00B10D51" w:rsidRDefault="00B10D51" w:rsidP="00AD091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900301"/>
      <w:docPartObj>
        <w:docPartGallery w:val="Page Numbers (Bottom of Page)"/>
        <w:docPartUnique/>
      </w:docPartObj>
    </w:sdtPr>
    <w:sdtContent>
      <w:p w:rsidR="00FE4949" w:rsidRDefault="00FE4949">
        <w:pPr>
          <w:pStyle w:val="Footer"/>
          <w:jc w:val="center"/>
        </w:pPr>
        <w:fldSimple w:instr=" PAGE   \* MERGEFORMAT ">
          <w:r w:rsidR="003E6536">
            <w:rPr>
              <w:noProof/>
            </w:rPr>
            <w:t>5</w:t>
          </w:r>
        </w:fldSimple>
      </w:p>
    </w:sdtContent>
  </w:sdt>
  <w:p w:rsidR="00FE4949" w:rsidRDefault="00FE4949">
    <w:pPr>
      <w:pStyle w:val="Footer"/>
    </w:pPr>
    <w:proofErr w:type="spellStart"/>
    <w:r>
      <w:t>OpenDSS</w:t>
    </w:r>
    <w:proofErr w:type="spellEnd"/>
    <w:r>
      <w:t xml:space="preserve"> Documentation</w:t>
    </w:r>
    <w:r>
      <w:tab/>
    </w:r>
    <w:r>
      <w:tab/>
      <w:t>Sept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D51" w:rsidRDefault="00B10D51" w:rsidP="00AD091F">
      <w:pPr>
        <w:spacing w:after="0"/>
      </w:pPr>
      <w:r>
        <w:separator/>
      </w:r>
    </w:p>
  </w:footnote>
  <w:footnote w:type="continuationSeparator" w:id="0">
    <w:p w:rsidR="00B10D51" w:rsidRDefault="00B10D51" w:rsidP="00AD091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949" w:rsidRDefault="00FE4949" w:rsidP="00AD091F">
    <w:pPr>
      <w:pStyle w:val="Header"/>
      <w:jc w:val="right"/>
    </w:pPr>
    <w:r>
      <w:rPr>
        <w:noProof/>
      </w:rPr>
      <w:drawing>
        <wp:inline distT="0" distB="0" distL="0" distR="0">
          <wp:extent cx="2209800" cy="392617"/>
          <wp:effectExtent l="19050" t="0" r="0" b="0"/>
          <wp:docPr id="3" name="Picture 2" descr="EPR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_logo.jpg"/>
                  <pic:cNvPicPr/>
                </pic:nvPicPr>
                <pic:blipFill>
                  <a:blip r:embed="rId1"/>
                  <a:stretch>
                    <a:fillRect/>
                  </a:stretch>
                </pic:blipFill>
                <pic:spPr>
                  <a:xfrm>
                    <a:off x="0" y="0"/>
                    <a:ext cx="2209800" cy="39261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C3023"/>
    <w:multiLevelType w:val="hybridMultilevel"/>
    <w:tmpl w:val="D62AA9B2"/>
    <w:lvl w:ilvl="0" w:tplc="A99676A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758A1"/>
    <w:multiLevelType w:val="hybridMultilevel"/>
    <w:tmpl w:val="C6BE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7E0880"/>
    <w:rsid w:val="0000179C"/>
    <w:rsid w:val="000F49EF"/>
    <w:rsid w:val="0011778C"/>
    <w:rsid w:val="001332E6"/>
    <w:rsid w:val="00182611"/>
    <w:rsid w:val="00227B76"/>
    <w:rsid w:val="002A5B4B"/>
    <w:rsid w:val="003731E8"/>
    <w:rsid w:val="003E6536"/>
    <w:rsid w:val="004A56C6"/>
    <w:rsid w:val="004C0EE4"/>
    <w:rsid w:val="00506C3B"/>
    <w:rsid w:val="005073F4"/>
    <w:rsid w:val="00521661"/>
    <w:rsid w:val="006A6D6E"/>
    <w:rsid w:val="00771B2E"/>
    <w:rsid w:val="007A7D55"/>
    <w:rsid w:val="007E0880"/>
    <w:rsid w:val="007E64C4"/>
    <w:rsid w:val="00865A56"/>
    <w:rsid w:val="008A0FB0"/>
    <w:rsid w:val="008D0CAC"/>
    <w:rsid w:val="009A2EED"/>
    <w:rsid w:val="009C27EF"/>
    <w:rsid w:val="009E6EBA"/>
    <w:rsid w:val="009F444A"/>
    <w:rsid w:val="00A44AF9"/>
    <w:rsid w:val="00A72132"/>
    <w:rsid w:val="00A72DC5"/>
    <w:rsid w:val="00AC32BA"/>
    <w:rsid w:val="00AD091F"/>
    <w:rsid w:val="00AD3446"/>
    <w:rsid w:val="00AD7CD5"/>
    <w:rsid w:val="00AE17DD"/>
    <w:rsid w:val="00B10D51"/>
    <w:rsid w:val="00BF1436"/>
    <w:rsid w:val="00CC71DA"/>
    <w:rsid w:val="00D1373C"/>
    <w:rsid w:val="00D25C03"/>
    <w:rsid w:val="00E012DE"/>
    <w:rsid w:val="00F77F1E"/>
    <w:rsid w:val="00FA0E58"/>
    <w:rsid w:val="00FA5C58"/>
    <w:rsid w:val="00FC331A"/>
    <w:rsid w:val="00FE4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E6"/>
    <w:pPr>
      <w:widowControl w:val="0"/>
      <w:spacing w:after="240"/>
      <w:jc w:val="both"/>
    </w:pPr>
    <w:rPr>
      <w:rFonts w:ascii="Calibri" w:hAnsi="Calibri" w:cs="Calibri"/>
      <w:sz w:val="22"/>
    </w:rPr>
  </w:style>
  <w:style w:type="paragraph" w:styleId="Heading1">
    <w:name w:val="heading 1"/>
    <w:basedOn w:val="Normal"/>
    <w:next w:val="Normal"/>
    <w:link w:val="Heading1Char"/>
    <w:qFormat/>
    <w:rsid w:val="001332E6"/>
    <w:pPr>
      <w:keepNext/>
      <w:pageBreakBefore/>
      <w:pBdr>
        <w:bottom w:val="single" w:sz="4" w:space="1" w:color="auto"/>
      </w:pBdr>
      <w:jc w:val="left"/>
      <w:outlineLvl w:val="0"/>
    </w:pPr>
    <w:rPr>
      <w:rFonts w:ascii="Cambria" w:hAnsi="Cambria"/>
      <w:b/>
      <w:spacing w:val="26"/>
      <w:sz w:val="32"/>
      <w:szCs w:val="32"/>
    </w:rPr>
  </w:style>
  <w:style w:type="paragraph" w:styleId="Heading2">
    <w:name w:val="heading 2"/>
    <w:basedOn w:val="Normal"/>
    <w:next w:val="Normal"/>
    <w:link w:val="Heading2Char"/>
    <w:qFormat/>
    <w:rsid w:val="001332E6"/>
    <w:pPr>
      <w:keepNext/>
      <w:spacing w:before="240" w:after="60"/>
      <w:jc w:val="left"/>
      <w:outlineLvl w:val="1"/>
    </w:pPr>
    <w:rPr>
      <w:rFonts w:ascii="Cambria" w:hAnsi="Cambria"/>
      <w:b/>
      <w:smallCaps/>
      <w:spacing w:val="20"/>
      <w:sz w:val="28"/>
      <w:szCs w:val="28"/>
    </w:rPr>
  </w:style>
  <w:style w:type="paragraph" w:styleId="Heading3">
    <w:name w:val="heading 3"/>
    <w:basedOn w:val="Normal"/>
    <w:next w:val="Normal"/>
    <w:link w:val="Heading3Char"/>
    <w:qFormat/>
    <w:rsid w:val="001332E6"/>
    <w:pPr>
      <w:keepNext/>
      <w:spacing w:after="0"/>
      <w:jc w:val="left"/>
      <w:outlineLvl w:val="2"/>
    </w:pPr>
    <w:rPr>
      <w:rFonts w:ascii="Cambria" w:hAnsi="Cambria"/>
      <w:b/>
      <w:i/>
      <w:sz w:val="24"/>
      <w:szCs w:val="24"/>
    </w:rPr>
  </w:style>
  <w:style w:type="paragraph" w:styleId="Heading4">
    <w:name w:val="heading 4"/>
    <w:basedOn w:val="Normal"/>
    <w:next w:val="Normal"/>
    <w:link w:val="Heading4Char"/>
    <w:qFormat/>
    <w:rsid w:val="001332E6"/>
    <w:pPr>
      <w:keepNext/>
      <w:spacing w:after="0"/>
      <w:ind w:left="720"/>
      <w:outlineLvl w:val="3"/>
    </w:pPr>
    <w:rPr>
      <w:b/>
    </w:rPr>
  </w:style>
  <w:style w:type="paragraph" w:styleId="Heading5">
    <w:name w:val="heading 5"/>
    <w:basedOn w:val="Normal"/>
    <w:next w:val="Normal"/>
    <w:link w:val="Heading5Char"/>
    <w:qFormat/>
    <w:rsid w:val="001332E6"/>
    <w:pPr>
      <w:keepNext/>
      <w:jc w:val="center"/>
      <w:outlineLvl w:val="4"/>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2E6"/>
    <w:rPr>
      <w:rFonts w:ascii="Cambria" w:hAnsi="Cambria" w:cs="Calibri"/>
      <w:b/>
      <w:spacing w:val="26"/>
      <w:sz w:val="32"/>
      <w:szCs w:val="32"/>
    </w:rPr>
  </w:style>
  <w:style w:type="character" w:customStyle="1" w:styleId="Heading2Char">
    <w:name w:val="Heading 2 Char"/>
    <w:basedOn w:val="DefaultParagraphFont"/>
    <w:link w:val="Heading2"/>
    <w:rsid w:val="001332E6"/>
    <w:rPr>
      <w:rFonts w:ascii="Cambria" w:hAnsi="Cambria" w:cs="Calibri"/>
      <w:b/>
      <w:smallCaps/>
      <w:spacing w:val="20"/>
      <w:sz w:val="28"/>
      <w:szCs w:val="28"/>
    </w:rPr>
  </w:style>
  <w:style w:type="character" w:customStyle="1" w:styleId="Heading3Char">
    <w:name w:val="Heading 3 Char"/>
    <w:basedOn w:val="DefaultParagraphFont"/>
    <w:link w:val="Heading3"/>
    <w:rsid w:val="001332E6"/>
    <w:rPr>
      <w:rFonts w:ascii="Cambria" w:hAnsi="Cambria" w:cs="Calibri"/>
      <w:b/>
      <w:i/>
      <w:sz w:val="24"/>
      <w:szCs w:val="24"/>
    </w:rPr>
  </w:style>
  <w:style w:type="character" w:customStyle="1" w:styleId="Heading4Char">
    <w:name w:val="Heading 4 Char"/>
    <w:basedOn w:val="DefaultParagraphFont"/>
    <w:link w:val="Heading4"/>
    <w:rsid w:val="001332E6"/>
    <w:rPr>
      <w:rFonts w:ascii="Calibri" w:hAnsi="Calibri" w:cs="Calibri"/>
      <w:b/>
      <w:sz w:val="22"/>
    </w:rPr>
  </w:style>
  <w:style w:type="character" w:customStyle="1" w:styleId="Heading5Char">
    <w:name w:val="Heading 5 Char"/>
    <w:basedOn w:val="DefaultParagraphFont"/>
    <w:link w:val="Heading5"/>
    <w:rsid w:val="001332E6"/>
    <w:rPr>
      <w:rFonts w:ascii="Calibri" w:hAnsi="Calibri" w:cs="Calibri"/>
      <w:b/>
      <w:sz w:val="24"/>
    </w:rPr>
  </w:style>
  <w:style w:type="paragraph" w:styleId="Caption">
    <w:name w:val="caption"/>
    <w:basedOn w:val="Normal"/>
    <w:next w:val="Normal"/>
    <w:qFormat/>
    <w:rsid w:val="001332E6"/>
    <w:pPr>
      <w:keepNext/>
      <w:widowControl/>
      <w:spacing w:before="120" w:after="120"/>
      <w:jc w:val="center"/>
    </w:pPr>
    <w:rPr>
      <w:rFonts w:ascii="Arial" w:hAnsi="Arial"/>
      <w:b/>
      <w:sz w:val="20"/>
    </w:rPr>
  </w:style>
  <w:style w:type="paragraph" w:styleId="Title">
    <w:name w:val="Title"/>
    <w:basedOn w:val="Normal"/>
    <w:link w:val="TitleChar"/>
    <w:qFormat/>
    <w:rsid w:val="001332E6"/>
    <w:pPr>
      <w:pageBreakBefore/>
      <w:widowControl/>
      <w:spacing w:before="240" w:after="60"/>
      <w:jc w:val="center"/>
    </w:pPr>
    <w:rPr>
      <w:rFonts w:ascii="Arial" w:hAnsi="Arial"/>
      <w:b/>
      <w:kern w:val="28"/>
      <w:sz w:val="32"/>
    </w:rPr>
  </w:style>
  <w:style w:type="character" w:customStyle="1" w:styleId="TitleChar">
    <w:name w:val="Title Char"/>
    <w:basedOn w:val="DefaultParagraphFont"/>
    <w:link w:val="Title"/>
    <w:rsid w:val="001332E6"/>
    <w:rPr>
      <w:rFonts w:ascii="Arial" w:hAnsi="Arial" w:cs="Calibri"/>
      <w:b/>
      <w:kern w:val="28"/>
      <w:sz w:val="32"/>
    </w:rPr>
  </w:style>
  <w:style w:type="paragraph" w:styleId="ListParagraph">
    <w:name w:val="List Paragraph"/>
    <w:basedOn w:val="Normal"/>
    <w:uiPriority w:val="34"/>
    <w:qFormat/>
    <w:rsid w:val="00D1373C"/>
    <w:pPr>
      <w:widowControl/>
      <w:numPr>
        <w:numId w:val="5"/>
      </w:numPr>
      <w:contextualSpacing/>
      <w:jc w:val="left"/>
    </w:pPr>
    <w:rPr>
      <w:rFonts w:asciiTheme="minorHAnsi" w:hAnsiTheme="minorHAnsi" w:cstheme="minorHAnsi"/>
      <w:szCs w:val="22"/>
    </w:rPr>
  </w:style>
  <w:style w:type="paragraph" w:customStyle="1" w:styleId="Code9">
    <w:name w:val="Code9"/>
    <w:basedOn w:val="Normal"/>
    <w:link w:val="Code9Char"/>
    <w:qFormat/>
    <w:rsid w:val="001332E6"/>
    <w:pPr>
      <w:spacing w:after="0"/>
      <w:jc w:val="left"/>
    </w:pPr>
    <w:rPr>
      <w:rFonts w:ascii="Courier New" w:hAnsi="Courier New"/>
      <w:b/>
      <w:snapToGrid w:val="0"/>
      <w:sz w:val="18"/>
      <w:lang w:val="en-GB"/>
    </w:rPr>
  </w:style>
  <w:style w:type="character" w:customStyle="1" w:styleId="Code9Char">
    <w:name w:val="Code9 Char"/>
    <w:basedOn w:val="DefaultParagraphFont"/>
    <w:link w:val="Code9"/>
    <w:rsid w:val="001332E6"/>
    <w:rPr>
      <w:rFonts w:ascii="Courier New" w:hAnsi="Courier New" w:cs="Calibri"/>
      <w:b/>
      <w:snapToGrid w:val="0"/>
      <w:sz w:val="18"/>
      <w:lang w:val="en-GB"/>
    </w:rPr>
  </w:style>
  <w:style w:type="paragraph" w:customStyle="1" w:styleId="Prop">
    <w:name w:val="Prop"/>
    <w:basedOn w:val="Normal"/>
    <w:link w:val="PropChar"/>
    <w:qFormat/>
    <w:rsid w:val="001332E6"/>
    <w:pPr>
      <w:tabs>
        <w:tab w:val="left" w:pos="1800"/>
        <w:tab w:val="left" w:pos="2880"/>
      </w:tabs>
      <w:spacing w:after="120"/>
      <w:ind w:left="1800" w:hanging="1080"/>
      <w:jc w:val="left"/>
    </w:pPr>
    <w:rPr>
      <w:sz w:val="20"/>
    </w:rPr>
  </w:style>
  <w:style w:type="character" w:customStyle="1" w:styleId="PropChar">
    <w:name w:val="Prop Char"/>
    <w:basedOn w:val="DefaultParagraphFont"/>
    <w:link w:val="Prop"/>
    <w:rsid w:val="001332E6"/>
    <w:rPr>
      <w:rFonts w:ascii="Calibri" w:hAnsi="Calibri" w:cs="Calibri"/>
    </w:rPr>
  </w:style>
  <w:style w:type="paragraph" w:customStyle="1" w:styleId="Bullet1">
    <w:name w:val="Bullet1"/>
    <w:basedOn w:val="Normal"/>
    <w:link w:val="Bullet1Char"/>
    <w:qFormat/>
    <w:rsid w:val="001332E6"/>
    <w:pPr>
      <w:numPr>
        <w:numId w:val="1"/>
      </w:numPr>
      <w:spacing w:after="0"/>
    </w:pPr>
  </w:style>
  <w:style w:type="character" w:customStyle="1" w:styleId="Bullet1Char">
    <w:name w:val="Bullet1 Char"/>
    <w:basedOn w:val="DefaultParagraphFont"/>
    <w:link w:val="Bullet1"/>
    <w:rsid w:val="001332E6"/>
    <w:rPr>
      <w:rFonts w:ascii="Calibri" w:hAnsi="Calibri" w:cs="Calibri"/>
      <w:sz w:val="22"/>
    </w:rPr>
  </w:style>
  <w:style w:type="paragraph" w:customStyle="1" w:styleId="NumList1">
    <w:name w:val="NumList1"/>
    <w:basedOn w:val="Bullet1"/>
    <w:link w:val="NumList1Char"/>
    <w:qFormat/>
    <w:rsid w:val="001332E6"/>
    <w:pPr>
      <w:numPr>
        <w:numId w:val="2"/>
      </w:numPr>
      <w:spacing w:after="120"/>
    </w:pPr>
  </w:style>
  <w:style w:type="character" w:customStyle="1" w:styleId="NumList1Char">
    <w:name w:val="NumList1 Char"/>
    <w:basedOn w:val="Bullet1Char"/>
    <w:link w:val="NumList1"/>
    <w:rsid w:val="001332E6"/>
  </w:style>
  <w:style w:type="paragraph" w:customStyle="1" w:styleId="Export">
    <w:name w:val="Export"/>
    <w:basedOn w:val="Normal"/>
    <w:link w:val="ExportChar"/>
    <w:qFormat/>
    <w:rsid w:val="001332E6"/>
    <w:pPr>
      <w:ind w:left="1872" w:hanging="1440"/>
      <w:jc w:val="left"/>
    </w:pPr>
  </w:style>
  <w:style w:type="character" w:customStyle="1" w:styleId="ExportChar">
    <w:name w:val="Export Char"/>
    <w:basedOn w:val="DefaultParagraphFont"/>
    <w:link w:val="Export"/>
    <w:rsid w:val="001332E6"/>
    <w:rPr>
      <w:rFonts w:ascii="Calibri" w:hAnsi="Calibri" w:cs="Calibri"/>
      <w:sz w:val="22"/>
    </w:rPr>
  </w:style>
  <w:style w:type="paragraph" w:customStyle="1" w:styleId="Code9i">
    <w:name w:val="Code9i"/>
    <w:basedOn w:val="Code9"/>
    <w:link w:val="Code9iChar"/>
    <w:qFormat/>
    <w:rsid w:val="00182611"/>
    <w:pPr>
      <w:spacing w:after="240"/>
      <w:ind w:left="720"/>
    </w:pPr>
  </w:style>
  <w:style w:type="character" w:customStyle="1" w:styleId="Code9iChar">
    <w:name w:val="Code9i Char"/>
    <w:basedOn w:val="Code9Char"/>
    <w:link w:val="Code9i"/>
    <w:rsid w:val="00182611"/>
    <w:rPr>
      <w:b/>
    </w:rPr>
  </w:style>
  <w:style w:type="paragraph" w:customStyle="1" w:styleId="BullList1">
    <w:name w:val="BullList1"/>
    <w:basedOn w:val="NumList1"/>
    <w:link w:val="BullList1Char"/>
    <w:qFormat/>
    <w:rsid w:val="001332E6"/>
    <w:pPr>
      <w:numPr>
        <w:numId w:val="3"/>
      </w:numPr>
    </w:pPr>
  </w:style>
  <w:style w:type="character" w:customStyle="1" w:styleId="BullList1Char">
    <w:name w:val="BullList1 Char"/>
    <w:basedOn w:val="NumList1Char"/>
    <w:link w:val="BullList1"/>
    <w:rsid w:val="001332E6"/>
  </w:style>
  <w:style w:type="paragraph" w:customStyle="1" w:styleId="Indent1">
    <w:name w:val="Indent1"/>
    <w:basedOn w:val="Normal"/>
    <w:link w:val="Indent1Char"/>
    <w:qFormat/>
    <w:rsid w:val="001332E6"/>
    <w:pPr>
      <w:ind w:left="720"/>
    </w:pPr>
  </w:style>
  <w:style w:type="character" w:customStyle="1" w:styleId="Indent1Char">
    <w:name w:val="Indent1 Char"/>
    <w:basedOn w:val="DefaultParagraphFont"/>
    <w:link w:val="Indent1"/>
    <w:rsid w:val="001332E6"/>
    <w:rPr>
      <w:rFonts w:ascii="Calibri" w:hAnsi="Calibri" w:cs="Calibri"/>
      <w:sz w:val="22"/>
    </w:rPr>
  </w:style>
  <w:style w:type="paragraph" w:customStyle="1" w:styleId="propertyList">
    <w:name w:val="propertyList"/>
    <w:basedOn w:val="Normal"/>
    <w:link w:val="propertyListChar"/>
    <w:qFormat/>
    <w:rsid w:val="001332E6"/>
    <w:pPr>
      <w:ind w:left="1440" w:hanging="1440"/>
    </w:pPr>
  </w:style>
  <w:style w:type="character" w:customStyle="1" w:styleId="propertyListChar">
    <w:name w:val="propertyList Char"/>
    <w:basedOn w:val="DefaultParagraphFont"/>
    <w:link w:val="propertyList"/>
    <w:rsid w:val="001332E6"/>
    <w:rPr>
      <w:rFonts w:ascii="Calibri" w:hAnsi="Calibri" w:cs="Calibri"/>
      <w:sz w:val="22"/>
    </w:rPr>
  </w:style>
  <w:style w:type="paragraph" w:styleId="BalloonText">
    <w:name w:val="Balloon Text"/>
    <w:basedOn w:val="Normal"/>
    <w:link w:val="BalloonTextChar"/>
    <w:uiPriority w:val="99"/>
    <w:semiHidden/>
    <w:unhideWhenUsed/>
    <w:rsid w:val="00AC32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BA"/>
    <w:rPr>
      <w:rFonts w:ascii="Tahoma" w:hAnsi="Tahoma" w:cs="Tahoma"/>
      <w:sz w:val="16"/>
      <w:szCs w:val="16"/>
    </w:rPr>
  </w:style>
  <w:style w:type="paragraph" w:customStyle="1" w:styleId="Code">
    <w:name w:val="Code"/>
    <w:basedOn w:val="Normal"/>
    <w:link w:val="CodeChar"/>
    <w:qFormat/>
    <w:rsid w:val="00227B76"/>
    <w:pPr>
      <w:pBdr>
        <w:top w:val="single" w:sz="4" w:space="2" w:color="auto"/>
        <w:left w:val="single" w:sz="4" w:space="4" w:color="auto"/>
        <w:bottom w:val="single" w:sz="4" w:space="2" w:color="auto"/>
        <w:right w:val="single" w:sz="4" w:space="4" w:color="auto"/>
      </w:pBdr>
      <w:spacing w:after="0"/>
      <w:jc w:val="left"/>
    </w:pPr>
    <w:rPr>
      <w:rFonts w:ascii="Courier New" w:hAnsi="Courier New" w:cs="Courier New"/>
      <w:b/>
      <w:sz w:val="18"/>
      <w:szCs w:val="18"/>
    </w:rPr>
  </w:style>
  <w:style w:type="paragraph" w:styleId="Header">
    <w:name w:val="header"/>
    <w:basedOn w:val="Normal"/>
    <w:link w:val="HeaderChar"/>
    <w:uiPriority w:val="99"/>
    <w:semiHidden/>
    <w:unhideWhenUsed/>
    <w:rsid w:val="00AD091F"/>
    <w:pPr>
      <w:tabs>
        <w:tab w:val="center" w:pos="4680"/>
        <w:tab w:val="right" w:pos="9360"/>
      </w:tabs>
      <w:spacing w:after="0"/>
    </w:pPr>
  </w:style>
  <w:style w:type="character" w:customStyle="1" w:styleId="CodeChar">
    <w:name w:val="Code Char"/>
    <w:basedOn w:val="DefaultParagraphFont"/>
    <w:link w:val="Code"/>
    <w:rsid w:val="00227B76"/>
    <w:rPr>
      <w:rFonts w:ascii="Courier New" w:hAnsi="Courier New" w:cs="Courier New"/>
      <w:b/>
      <w:sz w:val="18"/>
      <w:szCs w:val="18"/>
    </w:rPr>
  </w:style>
  <w:style w:type="character" w:customStyle="1" w:styleId="HeaderChar">
    <w:name w:val="Header Char"/>
    <w:basedOn w:val="DefaultParagraphFont"/>
    <w:link w:val="Header"/>
    <w:uiPriority w:val="99"/>
    <w:semiHidden/>
    <w:rsid w:val="00AD091F"/>
    <w:rPr>
      <w:rFonts w:ascii="Calibri" w:hAnsi="Calibri" w:cs="Calibri"/>
      <w:sz w:val="22"/>
    </w:rPr>
  </w:style>
  <w:style w:type="paragraph" w:styleId="Footer">
    <w:name w:val="footer"/>
    <w:basedOn w:val="Normal"/>
    <w:link w:val="FooterChar"/>
    <w:uiPriority w:val="99"/>
    <w:unhideWhenUsed/>
    <w:rsid w:val="00AD091F"/>
    <w:pPr>
      <w:tabs>
        <w:tab w:val="center" w:pos="4680"/>
        <w:tab w:val="right" w:pos="9360"/>
      </w:tabs>
      <w:spacing w:after="0"/>
    </w:pPr>
  </w:style>
  <w:style w:type="character" w:customStyle="1" w:styleId="FooterChar">
    <w:name w:val="Footer Char"/>
    <w:basedOn w:val="DefaultParagraphFont"/>
    <w:link w:val="Footer"/>
    <w:uiPriority w:val="99"/>
    <w:rsid w:val="00AD091F"/>
    <w:rPr>
      <w:rFonts w:ascii="Calibri" w:hAnsi="Calibri" w:cs="Calibr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BFDEE-82E4-4FDA-B455-8DD2C6E0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prdu001</cp:lastModifiedBy>
  <cp:revision>9</cp:revision>
  <cp:lastPrinted>2013-09-24T16:55:00Z</cp:lastPrinted>
  <dcterms:created xsi:type="dcterms:W3CDTF">2013-09-24T14:26:00Z</dcterms:created>
  <dcterms:modified xsi:type="dcterms:W3CDTF">2013-09-24T18:46:00Z</dcterms:modified>
</cp:coreProperties>
</file>