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lang w:val="es-ES"/>
        </w:rPr>
      </w:pPr>
      <w:bookmarkStart w:id="0" w:name="_GoBack"/>
      <w:bookmarkEnd w:id="0"/>
      <w:r>
        <w:rPr>
          <w:rFonts w:eastAsia="Droid Sans Fallback" w:cs="Droid Sans Fallback"/>
          <w:b/>
          <w:bCs/>
          <w:color w:val="00000A"/>
          <w:sz w:val="32"/>
          <w:szCs w:val="32"/>
          <w:lang w:val="es-ES" w:eastAsia="zh-CN" w:bidi="hi-IN"/>
        </w:rPr>
        <w:t>Datos clínicos</w:t>
      </w:r>
    </w:p>
    <w:p>
      <w:pPr>
        <w:pStyle w:val="Normal"/>
        <w:rPr>
          <w:b/>
          <w:b/>
          <w:bCs/>
          <w:sz w:val="32"/>
          <w:szCs w:val="32"/>
        </w:rPr>
      </w:pPr>
      <w:r>
        <w:rPr>
          <w:b/>
          <w:bCs/>
          <w:sz w:val="32"/>
          <w:szCs w:val="32"/>
          <w:lang w:val="es-ES"/>
        </w:rPr>
        <w:t>///////////////////////////////</w:t>
      </w:r>
    </w:p>
    <w:p>
      <w:pPr>
        <w:pStyle w:val="Normal"/>
        <w:rPr>
          <w:lang w:val="es-ES"/>
        </w:rPr>
      </w:pPr>
      <w:r>
        <w:rPr>
          <w:lang w:val="es-ES"/>
        </w:rPr>
      </w:r>
    </w:p>
    <w:p>
      <w:pPr>
        <w:pStyle w:val="Normal"/>
        <w:rPr>
          <w:lang w:val="es-ES"/>
        </w:rPr>
      </w:pPr>
      <w:r>
        <w:rPr>
          <w:lang w:val="es-ES"/>
        </w:rPr>
        <w:t>Pacientes: 41</w:t>
      </w:r>
    </w:p>
    <w:p>
      <w:pPr>
        <w:pStyle w:val="Normal"/>
        <w:rPr>
          <w:lang w:val="es-ES"/>
        </w:rPr>
      </w:pPr>
      <w:r>
        <w:rPr>
          <w:lang w:val="es-ES"/>
        </w:rPr>
        <w:t>Atributos descriptores: 45</w:t>
      </w:r>
    </w:p>
    <w:p>
      <w:pPr>
        <w:pStyle w:val="Normal"/>
        <w:rPr>
          <w:lang w:val="es-ES"/>
        </w:rPr>
      </w:pPr>
      <w:r>
        <w:rPr>
          <w:lang w:val="es-ES"/>
        </w:rPr>
        <w:t>Clases: N,I,II,III</w:t>
      </w:r>
    </w:p>
    <w:p>
      <w:pPr>
        <w:pStyle w:val="Normal"/>
        <w:rPr>
          <w:lang w:val="es-ES"/>
        </w:rPr>
      </w:pPr>
      <w:r>
        <w:rPr>
          <w:lang w:val="es-ES"/>
        </w:rPr>
      </w:r>
    </w:p>
    <w:p>
      <w:pPr>
        <w:pStyle w:val="Normal"/>
        <w:rPr>
          <w:lang w:val="es-ES"/>
        </w:rPr>
      </w:pPr>
      <w:r>
        <w:rPr>
          <w:lang w:val="es-ES"/>
        </w:rPr>
        <w:t>Valores perdidos</w:t>
      </w:r>
    </w:p>
    <w:tbl>
      <w:tblPr>
        <w:tblStyle w:val="6"/>
        <w:tblW w:w="384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155"/>
        <w:gridCol w:w="1687"/>
      </w:tblGrid>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Missing(%)</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Diabetes</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2</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Hb-Al</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2</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HOMA-IR</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34</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Urea</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7</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Creatininio</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12</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Bilirrubina</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15</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BD</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17</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BI</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17</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Filtracion-glomerular</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12</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LDL</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2</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Haptoglobina</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5</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Proteina-C-Reactiva</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12</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Ceruloplasmina</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5</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Insulina-Basal</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34</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Tiroxina</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7</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Ferritina</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2</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IST</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2</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Cobre</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5</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Protombina</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2</w:t>
            </w:r>
          </w:p>
        </w:tc>
      </w:tr>
      <w:tr>
        <w:trPr/>
        <w:tc>
          <w:tcPr>
            <w:tcW w:w="2155"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lang w:val="es-ES"/>
              </w:rPr>
            </w:pPr>
            <w:r>
              <w:rPr>
                <w:lang w:val="es-ES"/>
              </w:rPr>
              <w:t>Transferrina</w:t>
            </w:r>
          </w:p>
        </w:tc>
        <w:tc>
          <w:tcPr>
            <w:tcW w:w="168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lang w:val="es-ES"/>
              </w:rPr>
            </w:pPr>
            <w:r>
              <w:rPr>
                <w:lang w:val="es-ES"/>
              </w:rPr>
              <w:t>2</w:t>
            </w:r>
          </w:p>
        </w:tc>
      </w:tr>
    </w:tbl>
    <w:p>
      <w:pPr>
        <w:pStyle w:val="Normal"/>
        <w:rPr>
          <w:lang w:val="es-ES"/>
        </w:rPr>
      </w:pPr>
      <w:r>
        <w:rPr>
          <w:lang w:val="es-ES"/>
        </w:rPr>
      </w:r>
    </w:p>
    <w:p>
      <w:pPr>
        <w:pStyle w:val="Normal"/>
        <w:rPr>
          <w:lang w:val="es-ES"/>
        </w:rPr>
      </w:pPr>
      <w:r>
        <w:rPr>
          <w:lang w:val="es-ES"/>
        </w:rPr>
        <w:t>- El atributo sexo no se tiene en cuenta, todos los pacientes son mujeres.</w:t>
      </w:r>
    </w:p>
    <w:p>
      <w:pPr>
        <w:pStyle w:val="Normal"/>
        <w:rPr>
          <w:lang w:val="es-ES"/>
        </w:rPr>
      </w:pPr>
      <w:r>
        <w:rPr>
          <w:lang w:val="es-ES"/>
        </w:rPr>
      </w:r>
    </w:p>
    <w:p>
      <w:pPr>
        <w:pStyle w:val="Normal"/>
        <w:rPr>
          <w:lang w:val="es-ES"/>
        </w:rPr>
      </w:pPr>
      <w:r>
        <w:rPr>
          <w:lang w:val="es-ES"/>
        </w:rPr>
        <w:t>-Se incluye el atributo categórico Diabetes con dominio {No, Si-DM-2, Si-G, GBA}</w:t>
      </w:r>
    </w:p>
    <w:p>
      <w:pPr>
        <w:pStyle w:val="Normal"/>
        <w:rPr>
          <w:lang w:val="es-ES"/>
        </w:rPr>
      </w:pPr>
      <w:r>
        <w:rPr>
          <w:lang w:val="es-ES"/>
        </w:rPr>
      </w:r>
    </w:p>
    <w:p>
      <w:pPr>
        <w:pStyle w:val="Normal"/>
        <w:rPr>
          <w:lang w:val="es-ES"/>
        </w:rPr>
      </w:pPr>
      <w:r>
        <w:rPr>
          <w:lang w:val="es-ES"/>
        </w:rPr>
        <w:t>- El atributo suero/plasma se elimina por tener un único valor en su dominio</w:t>
      </w:r>
    </w:p>
    <w:p>
      <w:pPr>
        <w:pStyle w:val="Normal"/>
        <w:rPr>
          <w:lang w:val="es-ES"/>
        </w:rPr>
      </w:pPr>
      <w:r>
        <w:rPr>
          <w:lang w:val="es-ES"/>
        </w:rPr>
      </w:r>
    </w:p>
    <w:p>
      <w:pPr>
        <w:pStyle w:val="Normal"/>
        <w:rPr>
          <w:lang w:val="es-ES"/>
        </w:rPr>
      </w:pPr>
      <w:r>
        <w:rPr>
          <w:lang w:val="es-ES"/>
        </w:rPr>
        <w:t xml:space="preserve">- El atributo Síndrome metabólico se eliminó por tener </w:t>
      </w:r>
      <w:r>
        <w:rPr>
          <w:lang w:val="es-ES"/>
        </w:rPr>
        <w:t>demasiados</w:t>
      </w:r>
      <w:r>
        <w:rPr>
          <w:lang w:val="es-ES"/>
        </w:rPr>
        <w:t xml:space="preserve"> valores perdidos.</w:t>
      </w:r>
    </w:p>
    <w:p>
      <w:pPr>
        <w:pStyle w:val="Normal"/>
        <w:rPr>
          <w:lang w:val="es-ES"/>
        </w:rPr>
      </w:pPr>
      <w:r>
        <w:rPr>
          <w:lang w:val="es-ES"/>
        </w:rPr>
      </w:r>
    </w:p>
    <w:p>
      <w:pPr>
        <w:pStyle w:val="Normal"/>
        <w:rPr>
          <w:lang w:val="es-ES"/>
        </w:rPr>
      </w:pPr>
      <w:r>
        <w:rPr>
          <w:lang w:val="es-ES"/>
        </w:rPr>
        <w:t>- Se eliminó el atributo “Triiodotironina (no unida a proteina)” por tener solo dos valores de 41.</w:t>
      </w:r>
    </w:p>
    <w:p>
      <w:pPr>
        <w:pStyle w:val="Normal"/>
        <w:rPr>
          <w:lang w:val="es-ES"/>
        </w:rPr>
      </w:pPr>
      <w:r>
        <w:rPr>
          <w:lang w:val="es-ES"/>
        </w:rPr>
      </w:r>
    </w:p>
    <w:p>
      <w:pPr>
        <w:pStyle w:val="Normal"/>
        <w:rPr>
          <w:lang w:val="es-ES"/>
        </w:rPr>
      </w:pPr>
      <w:r>
        <w:rPr>
          <w:lang w:val="es-ES"/>
        </w:rPr>
        <w:t>- Se eliminó el atributo “Triodotironina (80-200) ng/dl”  por tener solo seis valores de 41.</w:t>
      </w:r>
    </w:p>
    <w:p>
      <w:pPr>
        <w:pStyle w:val="Normal"/>
        <w:rPr>
          <w:lang w:val="es-ES"/>
        </w:rPr>
      </w:pPr>
      <w:r>
        <w:rPr>
          <w:lang w:val="es-ES"/>
        </w:rPr>
      </w:r>
    </w:p>
    <w:p>
      <w:pPr>
        <w:pStyle w:val="Normal"/>
        <w:rPr>
          <w:lang w:val="es-ES"/>
        </w:rPr>
      </w:pPr>
      <w:r>
        <w:rPr>
          <w:lang w:val="es-ES"/>
        </w:rPr>
        <w:t>-Se eliminó el atributo Autoanticuerpos por tener un único valor en su dominio</w:t>
      </w:r>
    </w:p>
    <w:p>
      <w:pPr>
        <w:pStyle w:val="Normal"/>
        <w:rPr>
          <w:lang w:val="es-ES"/>
        </w:rPr>
      </w:pPr>
      <w:r>
        <w:rPr>
          <w:lang w:val="es-ES"/>
        </w:rPr>
      </w:r>
    </w:p>
    <w:p>
      <w:pPr>
        <w:pStyle w:val="Normal"/>
        <w:rPr>
          <w:lang w:val="es-ES"/>
        </w:rPr>
      </w:pPr>
      <w:r>
        <w:rPr>
          <w:lang w:val="es-ES"/>
        </w:rPr>
        <w:t>- El atributo IMC se calcula a partir de los atributos talla y peso.</w:t>
      </w:r>
    </w:p>
    <w:p>
      <w:pPr>
        <w:pStyle w:val="Normal"/>
        <w:rPr>
          <w:lang w:val="es-ES"/>
        </w:rPr>
      </w:pPr>
      <w:r>
        <w:rPr>
          <w:lang w:val="es-ES"/>
        </w:rPr>
      </w:r>
    </w:p>
    <w:p>
      <w:pPr>
        <w:pStyle w:val="Normal"/>
        <w:rPr>
          <w:lang w:val="es-ES"/>
        </w:rPr>
      </w:pPr>
      <w:r>
        <w:rPr>
          <w:lang w:val="es-ES"/>
        </w:rPr>
        <w:t>- El atributo ICC se calcula a partir de los atributos cintura y cadera.</w:t>
      </w:r>
    </w:p>
    <w:p>
      <w:pPr>
        <w:pStyle w:val="Normal"/>
        <w:rPr>
          <w:lang w:val="es-ES"/>
        </w:rPr>
      </w:pPr>
      <w:r>
        <w:rPr>
          <w:lang w:val="es-ES"/>
        </w:rPr>
      </w:r>
    </w:p>
    <w:p>
      <w:pPr>
        <w:pStyle w:val="Normal"/>
        <w:rPr>
          <w:lang w:val="es-ES"/>
        </w:rPr>
      </w:pPr>
      <w:r>
        <w:rPr>
          <w:lang w:val="es-ES"/>
        </w:rPr>
        <w:t>- HOMA-IR se calcula a partir de glucosa e insulina, la glucosa está completa pero la insulina tiene muchos valores perdidos.</w:t>
      </w:r>
    </w:p>
    <w:p>
      <w:pPr>
        <w:pStyle w:val="Normal"/>
        <w:rPr>
          <w:lang w:val="es-ES"/>
        </w:rPr>
      </w:pPr>
      <w:r>
        <w:rPr>
          <w:lang w:val="es-ES"/>
        </w:rPr>
      </w:r>
    </w:p>
    <w:p>
      <w:pPr>
        <w:pStyle w:val="Normal"/>
        <w:rPr>
          <w:lang w:val="es-ES"/>
        </w:rPr>
      </w:pPr>
      <w:r>
        <w:rPr>
          <w:lang w:val="es-ES"/>
        </w:rPr>
        <w:t>- Fueron detectados algunos outliers en atributos como Trigliceridos, Creatininio y Protombina. Los outliers se borraron y se estimaron como si fueran valores perdidos.</w:t>
      </w:r>
    </w:p>
    <w:p>
      <w:pPr>
        <w:pStyle w:val="Normal"/>
        <w:rPr>
          <w:lang w:val="es-ES"/>
        </w:rPr>
      </w:pPr>
      <w:r>
        <w:rPr>
          <w:lang w:val="es-ES"/>
        </w:rPr>
      </w:r>
    </w:p>
    <w:p>
      <w:pPr>
        <w:pStyle w:val="Normal"/>
        <w:rPr>
          <w:lang w:val="es-ES"/>
        </w:rPr>
      </w:pPr>
      <w:r>
        <w:rPr>
          <w:lang w:val="es-ES"/>
        </w:rPr>
        <w:t>- Los atributos con valores perdidos fueron remplazados por la moda (atributos discretos) o la mediana (atributos numéricos). El completado de datos se realizó teniendo en cuenta solamente a los pacientes que pertencen a la misma clase donde se encuentra el valor perdido.</w:t>
      </w:r>
    </w:p>
    <w:p>
      <w:pPr>
        <w:pStyle w:val="Normal"/>
        <w:rPr>
          <w:lang w:val="es-ES"/>
        </w:rPr>
      </w:pPr>
      <w:r>
        <w:rPr>
          <w:lang w:val="es-ES"/>
        </w:rPr>
      </w:r>
    </w:p>
    <w:p>
      <w:pPr>
        <w:pStyle w:val="Normal"/>
        <w:rPr>
          <w:lang w:val="es-ES"/>
        </w:rPr>
      </w:pPr>
      <w:r>
        <w:rPr>
          <w:lang w:val="es-ES"/>
        </w:rPr>
        <w:t>- Se ejecutaron  modelos de selección de atributos, todos calculan un ranking de los atributos, y al final se promedian todos los ranking. De esta manera se estima mejor los atributos. Se empleó una validación cruzada en la estimación. Todos los métodos de selección de atributos son supervisados. Esto métodos pueden extraer mejor información al tener en cuenta los grupos de pacientes, mientras que los métodos no supervisados no lo hacen.</w:t>
      </w:r>
    </w:p>
    <w:p>
      <w:pPr>
        <w:pStyle w:val="Normal"/>
        <w:rPr>
          <w:lang w:val="es-ES"/>
        </w:rPr>
      </w:pPr>
      <w:r>
        <w:rPr>
          <w:lang w:val="es-ES"/>
        </w:rPr>
      </w:r>
    </w:p>
    <w:p>
      <w:pPr>
        <w:pStyle w:val="Normal"/>
        <w:rPr>
          <w:lang w:val="es-ES"/>
        </w:rPr>
      </w:pPr>
      <w:r>
        <w:rPr>
          <w:lang w:val="es-ES"/>
        </w:rPr>
        <w:t>- Se normalizaron todos los atributos, para que todos estuvieran en la misma escala, de esta manera los algoritmos que utilizan funciones de distancia no se ven influenciados por determinados atributos.</w:t>
      </w:r>
    </w:p>
    <w:p>
      <w:pPr>
        <w:pStyle w:val="Normal"/>
        <w:rPr>
          <w:lang w:val="es-ES"/>
        </w:rPr>
      </w:pPr>
      <w:r>
        <w:rPr>
          <w:lang w:val="es-ES"/>
        </w:rPr>
      </w:r>
    </w:p>
    <w:p>
      <w:pPr>
        <w:pStyle w:val="Normal"/>
        <w:rPr>
          <w:lang w:val="es-ES"/>
        </w:rPr>
      </w:pPr>
      <w:r>
        <w:rPr>
          <w:lang w:val="es-ES"/>
        </w:rPr>
        <w:t>Genes</w:t>
      </w:r>
    </w:p>
    <w:p>
      <w:pPr>
        <w:pStyle w:val="Normal"/>
        <w:rPr>
          <w:lang w:val="es-ES"/>
        </w:rPr>
      </w:pPr>
      <w:r>
        <w:rPr>
          <w:lang w:val="es-ES"/>
        </w:rPr>
        <w:t xml:space="preserve">///////////////////////cala E-290 y muchos otros en escala de los </w:t>
      </w:r>
    </w:p>
    <w:p>
      <w:pPr>
        <w:pStyle w:val="Normal"/>
        <w:rPr>
          <w:lang w:val="es-ES"/>
        </w:rPr>
      </w:pPr>
      <w:r>
        <w:rPr>
          <w:lang w:val="es-ES"/>
        </w:rPr>
      </w:r>
    </w:p>
    <w:p>
      <w:pPr>
        <w:pStyle w:val="Normal"/>
        <w:rPr>
          <w:lang w:val="es-ES"/>
        </w:rPr>
      </w:pPr>
      <w:r>
        <w:rPr>
          <w:lang w:val="es-ES"/>
        </w:rPr>
        <w:t>Pacientes: 41</w:t>
      </w:r>
    </w:p>
    <w:p>
      <w:pPr>
        <w:pStyle w:val="Normal"/>
        <w:rPr>
          <w:lang w:val="es-ES"/>
        </w:rPr>
      </w:pPr>
      <w:r>
        <w:rPr>
          <w:lang w:val="es-ES"/>
        </w:rPr>
        <w:t>Atributos descriptores: 65</w:t>
      </w:r>
    </w:p>
    <w:p>
      <w:pPr>
        <w:pStyle w:val="Normal"/>
        <w:rPr>
          <w:lang w:val="es-ES"/>
        </w:rPr>
      </w:pPr>
      <w:r>
        <w:rPr>
          <w:lang w:val="es-ES"/>
        </w:rPr>
        <w:t>Clases: N,I,II,III</w:t>
      </w:r>
    </w:p>
    <w:p>
      <w:pPr>
        <w:pStyle w:val="Normal"/>
        <w:rPr>
          <w:lang w:val="es-ES"/>
        </w:rPr>
      </w:pPr>
      <w:r>
        <w:rPr>
          <w:lang w:val="es-ES"/>
        </w:rPr>
      </w:r>
    </w:p>
    <w:p>
      <w:pPr>
        <w:pStyle w:val="Normal"/>
        <w:rPr>
          <w:lang w:val="es-ES"/>
        </w:rPr>
      </w:pPr>
      <w:r>
        <w:rPr>
          <w:lang w:val="es-ES"/>
        </w:rPr>
        <w:t>Valores perdidos</w:t>
      </w:r>
    </w:p>
    <w:tbl>
      <w:tblPr>
        <w:tblStyle w:val="6"/>
        <w:tblW w:w="561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502"/>
        <w:gridCol w:w="3112"/>
      </w:tblGrid>
      <w:tr>
        <w:trPr/>
        <w:tc>
          <w:tcPr>
            <w:tcW w:w="25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lang w:val="es-ES"/>
              </w:rPr>
            </w:pPr>
            <w:r>
              <w:rPr>
                <w:lang w:val="es-ES"/>
              </w:rPr>
            </w:r>
          </w:p>
        </w:tc>
        <w:tc>
          <w:tcPr>
            <w:tcW w:w="31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lang w:val="es-ES"/>
              </w:rPr>
            </w:pPr>
            <w:r>
              <w:rPr>
                <w:lang w:val="es-ES"/>
              </w:rPr>
              <w:t>Missing(%)</w:t>
            </w:r>
          </w:p>
        </w:tc>
      </w:tr>
      <w:tr>
        <w:trPr/>
        <w:tc>
          <w:tcPr>
            <w:tcW w:w="25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lang w:val="es-ES"/>
              </w:rPr>
            </w:pPr>
            <w:r>
              <w:rPr>
                <w:lang w:val="es-ES"/>
              </w:rPr>
              <w:t>Mogat 1</w:t>
            </w:r>
          </w:p>
        </w:tc>
        <w:tc>
          <w:tcPr>
            <w:tcW w:w="31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lang w:val="es-ES"/>
              </w:rPr>
            </w:pPr>
            <w:r>
              <w:rPr>
                <w:lang w:val="es-ES"/>
              </w:rPr>
              <w:t>29.3</w:t>
            </w:r>
          </w:p>
        </w:tc>
      </w:tr>
      <w:tr>
        <w:trPr/>
        <w:tc>
          <w:tcPr>
            <w:tcW w:w="2502"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rPr>
                <w:lang w:val="es-ES"/>
              </w:rPr>
            </w:pPr>
            <w:r>
              <w:rPr>
                <w:lang w:val="es-ES"/>
              </w:rPr>
              <w:t>Mogat 2</w:t>
            </w:r>
          </w:p>
        </w:tc>
        <w:tc>
          <w:tcPr>
            <w:tcW w:w="311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rPr>
                <w:lang w:val="es-ES"/>
              </w:rPr>
            </w:pPr>
            <w:r>
              <w:rPr>
                <w:lang w:val="es-ES"/>
              </w:rPr>
              <w:t>31.7</w:t>
            </w:r>
          </w:p>
        </w:tc>
      </w:tr>
    </w:tbl>
    <w:p>
      <w:pPr>
        <w:pStyle w:val="Normal"/>
        <w:rPr>
          <w:lang w:val="es-ES"/>
        </w:rPr>
      </w:pPr>
      <w:r>
        <w:rPr>
          <w:lang w:val="es-ES"/>
        </w:rPr>
      </w:r>
    </w:p>
    <w:p>
      <w:pPr>
        <w:pStyle w:val="Normal"/>
        <w:rPr>
          <w:lang w:val="es-ES"/>
        </w:rPr>
      </w:pPr>
      <w:r>
        <w:rPr>
          <w:lang w:val="es-ES"/>
        </w:rPr>
      </w:r>
    </w:p>
    <w:p>
      <w:pPr>
        <w:pStyle w:val="Normal"/>
        <w:rPr>
          <w:lang w:val="es-ES"/>
        </w:rPr>
      </w:pPr>
      <w:r>
        <w:rPr>
          <w:lang w:val="es-ES"/>
        </w:rPr>
        <w:t>Atributos con outliers: IGFBP3, SOCS2, Akt1,CA150, CELF4, ESRP1, FB11, MAGOH, NOVA1, nSR100, PSF, RBM22, RBM45, SF3B TV1, SF3B TV2, SKIP, SND1, SRSF1, SRSF4, SRSF5, SRSF6, TIA1, U1, U11, U12, U2, U4, U4ATAC, U5, U6, Ghelin, sst5md4</w:t>
      </w:r>
    </w:p>
    <w:p>
      <w:pPr>
        <w:pStyle w:val="Normal"/>
        <w:rPr>
          <w:lang w:val="es-ES"/>
        </w:rPr>
      </w:pPr>
      <w:r>
        <w:rPr>
          <w:lang w:val="es-ES"/>
        </w:rPr>
      </w:r>
    </w:p>
    <w:p>
      <w:pPr>
        <w:pStyle w:val="Normal"/>
        <w:rPr>
          <w:lang w:val="es-ES"/>
        </w:rPr>
      </w:pPr>
      <w:r>
        <w:rPr>
          <w:lang w:val="es-ES"/>
        </w:rPr>
        <w:t>- El atributo nsr100 se tuvo que eliminar pues tenía valores que muchos valores que estaban en la escala E-290 y muchos otros en escala de los millares, por otra parte tenía valores perdidos.</w:t>
      </w:r>
    </w:p>
    <w:p>
      <w:pPr>
        <w:pStyle w:val="Normal"/>
        <w:spacing w:before="0" w:after="0"/>
        <w:jc w:val="center"/>
        <w:rPr>
          <w:rFonts w:ascii="Droid Sans Fallback" w:hAnsi="Droid Sans Fallback" w:eastAsia="Droid Sans Fallback"/>
          <w:b/>
          <w:b/>
          <w:color w:val="333333"/>
          <w:sz w:val="26"/>
          <w:lang w:val="es-ES"/>
        </w:rPr>
      </w:pPr>
      <w:r>
        <w:rPr>
          <w:rFonts w:eastAsia="Droid Sans Fallback" w:ascii="Droid Sans Fallback" w:hAnsi="Droid Sans Fallback"/>
          <w:b/>
          <w:color w:val="333333"/>
          <w:sz w:val="26"/>
          <w:lang w:val="es-ES"/>
        </w:rPr>
      </w:r>
    </w:p>
    <w:p>
      <w:pPr>
        <w:pStyle w:val="Normal"/>
        <w:spacing w:before="0" w:after="0"/>
        <w:jc w:val="both"/>
        <w:rPr>
          <w:rFonts w:ascii="Droid Sans Fallback" w:hAnsi="Droid Sans Fallback" w:eastAsia="Droid Sans Fallback"/>
          <w:b/>
          <w:b/>
          <w:color w:val="333333"/>
          <w:sz w:val="26"/>
          <w:lang w:val="es-ES"/>
        </w:rPr>
      </w:pPr>
      <w:r>
        <w:rPr>
          <w:rFonts w:eastAsia="Droid Sans Fallback" w:ascii="Droid Sans Fallback" w:hAnsi="Droid Sans Fallback"/>
          <w:b/>
          <w:color w:val="333333"/>
          <w:sz w:val="26"/>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60"/>
  <w:defaultTabStop w:val="709"/>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Fallback"/>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Liberation Serif" w:hAnsi="Liberation Serif" w:eastAsia="Droid Sans Fallback" w:cs="Droid Sans Fallback"/>
      <w:color w:val="00000A"/>
      <w:sz w:val="24"/>
      <w:szCs w:val="24"/>
      <w:lang w:val="en-US" w:eastAsia="zh-CN" w:bidi="hi-IN"/>
    </w:rPr>
  </w:style>
  <w:style w:type="character" w:styleId="DefaultParagraphFont" w:default="1">
    <w:name w:val="Default Paragraph Font"/>
    <w:uiPriority w:val="0"/>
    <w:semiHidden/>
    <w:qFormat/>
    <w:rPr/>
  </w:style>
  <w:style w:type="paragraph" w:styleId="Heading" w:customStyle="1">
    <w:name w:val="Heading"/>
    <w:basedOn w:val="Normal"/>
    <w:next w:val="TextBody"/>
    <w:uiPriority w:val="0"/>
    <w:qFormat/>
    <w:pPr>
      <w:keepNext/>
      <w:spacing w:before="240" w:after="120"/>
    </w:pPr>
    <w:rPr>
      <w:rFonts w:ascii="Liberation Sans" w:hAnsi="Liberation Sans" w:eastAsia="Droid Sans Fallback" w:cs="Droid Sans Fallback"/>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uiPriority w:val="0"/>
    <w:qFormat/>
    <w:pPr>
      <w:suppressLineNumbers/>
    </w:pPr>
    <w:rPr/>
  </w:style>
  <w:style w:type="paragraph" w:styleId="Caption1">
    <w:name w:val="caption"/>
    <w:basedOn w:val="Normal"/>
    <w:uiPriority w:val="0"/>
    <w:qFormat/>
    <w:pPr>
      <w:suppressLineNumbers/>
      <w:spacing w:before="120" w:after="120"/>
    </w:pPr>
    <w:rPr>
      <w:i/>
      <w:iCs/>
      <w:sz w:val="24"/>
      <w:szCs w:val="24"/>
    </w:rPr>
  </w:style>
  <w:style w:type="paragraph" w:styleId="TableContents" w:customStyle="1">
    <w:name w:val="Table Contents"/>
    <w:basedOn w:val="Normal"/>
    <w:uiPriority w:val="0"/>
    <w:qFormat/>
    <w:pPr>
      <w:suppressLineNumbers/>
    </w:pPr>
    <w:rPr/>
  </w:style>
  <w:style w:type="paragraph" w:styleId="TableHeading" w:customStyle="1">
    <w:name w:val="Table Heading"/>
    <w:basedOn w:val="TableContents"/>
    <w:uiPriority w:val="0"/>
    <w:qFormat/>
    <w:pPr>
      <w:suppressLineNumbers/>
      <w:jc w:val="center"/>
    </w:pPr>
    <w:rPr>
      <w:b/>
      <w:bCs/>
    </w:rPr>
  </w:style>
  <w:style w:type="table" w:default="1" w:styleId="6">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LibreOffice/5.1.5.2$Linux_X86_64 LibreOffice_project/10m0$Build-2</Application>
  <Pages>2</Pages>
  <Words>464</Words>
  <Characters>2470</Characters>
  <CharactersWithSpaces>2863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2017-01-25T10:21:00Z</dcterms:created>
  <dc:creator>oscar</dc:creator>
  <dc:description/>
  <dc:language>en-US</dc:language>
  <cp:lastModifiedBy/>
  <dcterms:modified xsi:type="dcterms:W3CDTF">2017-01-27T10:04:25Z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0</vt:bool>
  </property>
  <property fmtid="{D5CDD505-2E9C-101B-9397-08002B2CF9AE}" pid="5" name="ScaleCrop">
    <vt:bool>0</vt:bool>
  </property>
</Properties>
</file>