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2574F" w14:textId="0780BAAE" w:rsidR="008A6F31" w:rsidRDefault="008A6F31" w:rsidP="008A6F31">
      <w:pPr>
        <w:pStyle w:val="Title"/>
      </w:pPr>
      <w:r>
        <w:rPr>
          <w:w w:val="85"/>
        </w:rPr>
        <w:t>Training</w:t>
      </w:r>
      <w:r>
        <w:rPr>
          <w:spacing w:val="-6"/>
          <w:w w:val="85"/>
        </w:rPr>
        <w:t xml:space="preserve"> </w:t>
      </w:r>
      <w:r>
        <w:rPr>
          <w:w w:val="85"/>
        </w:rPr>
        <w:t>Day</w:t>
      </w:r>
      <w:r>
        <w:rPr>
          <w:spacing w:val="-6"/>
          <w:w w:val="85"/>
        </w:rPr>
        <w:t>1</w:t>
      </w:r>
      <w:r>
        <w:rPr>
          <w:spacing w:val="-6"/>
          <w:w w:val="85"/>
        </w:rPr>
        <w:t>3</w:t>
      </w:r>
      <w:r>
        <w:rPr>
          <w:spacing w:val="-6"/>
          <w:w w:val="85"/>
        </w:rPr>
        <w:t xml:space="preserve"> </w:t>
      </w:r>
      <w:r>
        <w:rPr>
          <w:w w:val="85"/>
        </w:rPr>
        <w:t>Report:</w:t>
      </w:r>
    </w:p>
    <w:p w14:paraId="689C15E3" w14:textId="77777777" w:rsidR="008A6F31" w:rsidRDefault="008A6F31" w:rsidP="008A6F31">
      <w:pPr>
        <w:pStyle w:val="BodyText"/>
        <w:ind w:left="0"/>
        <w:rPr>
          <w:rFonts w:ascii="Trebuchet MS"/>
          <w:b/>
          <w:sz w:val="20"/>
        </w:rPr>
      </w:pPr>
    </w:p>
    <w:p w14:paraId="47009B67" w14:textId="77777777" w:rsidR="008A6F31" w:rsidRDefault="008A6F31" w:rsidP="008A6F31">
      <w:pPr>
        <w:pStyle w:val="BodyText"/>
        <w:spacing w:before="9"/>
        <w:ind w:left="0"/>
        <w:rPr>
          <w:rFonts w:ascii="Trebuchet MS"/>
          <w:b/>
          <w:sz w:val="26"/>
        </w:rPr>
      </w:pPr>
    </w:p>
    <w:p w14:paraId="7D569482" w14:textId="249414E3" w:rsidR="008A6F31" w:rsidRDefault="008A6F31" w:rsidP="008A6F31">
      <w:pPr>
        <w:spacing w:before="154"/>
        <w:ind w:left="100"/>
        <w:rPr>
          <w:rFonts w:ascii="Tahoma"/>
          <w:sz w:val="28"/>
        </w:rPr>
      </w:pPr>
      <w:r>
        <w:rPr>
          <w:rFonts w:ascii="Tahoma"/>
          <w:color w:val="424242"/>
          <w:w w:val="80"/>
          <w:sz w:val="28"/>
        </w:rPr>
        <w:t>01</w:t>
      </w:r>
      <w:r>
        <w:rPr>
          <w:rFonts w:ascii="Tahoma"/>
          <w:color w:val="424242"/>
          <w:spacing w:val="7"/>
          <w:w w:val="80"/>
          <w:sz w:val="28"/>
        </w:rPr>
        <w:t xml:space="preserve"> </w:t>
      </w:r>
      <w:r>
        <w:rPr>
          <w:rFonts w:ascii="Tahoma"/>
          <w:color w:val="424242"/>
          <w:w w:val="80"/>
          <w:sz w:val="28"/>
        </w:rPr>
        <w:t>Ju</w:t>
      </w:r>
      <w:r>
        <w:rPr>
          <w:rFonts w:ascii="Tahoma"/>
          <w:color w:val="424242"/>
          <w:w w:val="80"/>
          <w:sz w:val="28"/>
        </w:rPr>
        <w:t>ly</w:t>
      </w:r>
      <w:r>
        <w:rPr>
          <w:rFonts w:ascii="Tahoma"/>
          <w:color w:val="424242"/>
          <w:spacing w:val="8"/>
          <w:w w:val="80"/>
          <w:sz w:val="28"/>
        </w:rPr>
        <w:t xml:space="preserve"> </w:t>
      </w:r>
      <w:r>
        <w:rPr>
          <w:rFonts w:ascii="Tahoma"/>
          <w:color w:val="424242"/>
          <w:w w:val="80"/>
          <w:sz w:val="28"/>
        </w:rPr>
        <w:t>2024</w:t>
      </w:r>
    </w:p>
    <w:p w14:paraId="7D8C341C" w14:textId="77777777" w:rsidR="008A6F31" w:rsidRPr="00DA12F6" w:rsidRDefault="008A6F31" w:rsidP="008A6F31">
      <w:pPr>
        <w:spacing w:before="154"/>
        <w:ind w:left="100"/>
        <w:rPr>
          <w:rFonts w:ascii="Tahoma"/>
          <w:sz w:val="28"/>
        </w:rPr>
      </w:pPr>
      <w:r>
        <w:rPr>
          <w:rFonts w:ascii="Tahoma"/>
          <w:sz w:val="28"/>
        </w:rPr>
        <w:t xml:space="preserve">Keys </w:t>
      </w:r>
      <w:proofErr w:type="spellStart"/>
      <w:r>
        <w:rPr>
          <w:rFonts w:ascii="Tahoma"/>
          <w:sz w:val="28"/>
        </w:rPr>
        <w:t>Takeways</w:t>
      </w:r>
      <w:proofErr w:type="spellEnd"/>
      <w:r>
        <w:rPr>
          <w:rFonts w:ascii="Tahoma"/>
          <w:sz w:val="28"/>
        </w:rPr>
        <w:t>:</w:t>
      </w:r>
    </w:p>
    <w:p w14:paraId="5E22CF89" w14:textId="77777777" w:rsidR="0056657D" w:rsidRDefault="0056657D"/>
    <w:p w14:paraId="48BE56C7" w14:textId="77777777" w:rsidR="008A6F31" w:rsidRPr="008A6F31" w:rsidRDefault="008A6F31" w:rsidP="008A6F31">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1. Use of Version Control Systems (VCS)</w:t>
      </w:r>
    </w:p>
    <w:p w14:paraId="4913DEAB" w14:textId="77777777" w:rsidR="008A6F31" w:rsidRPr="008A6F31" w:rsidRDefault="008A6F31" w:rsidP="008A6F31">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Introduction</w:t>
      </w:r>
    </w:p>
    <w:p w14:paraId="1A521FD0" w14:textId="77777777" w:rsidR="008A6F31" w:rsidRPr="008A6F31" w:rsidRDefault="008A6F31" w:rsidP="008A6F31">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kern w:val="0"/>
          <w:sz w:val="28"/>
          <w:szCs w:val="28"/>
          <w:lang w:eastAsia="en-IN"/>
          <w14:ligatures w14:val="none"/>
        </w:rPr>
        <w:t>Version Control Systems (VCS) are essential tools in modern software development, providing mechanisms to manage changes to codebases over time. They enable collaboration, maintain historical records, and streamline the development process.</w:t>
      </w:r>
    </w:p>
    <w:p w14:paraId="5B9B324C" w14:textId="77777777" w:rsidR="008A6F31" w:rsidRPr="008A6F31" w:rsidRDefault="008A6F31" w:rsidP="008A6F31">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Key Points</w:t>
      </w:r>
    </w:p>
    <w:p w14:paraId="6BE56F3D" w14:textId="77777777" w:rsidR="008A6F31" w:rsidRPr="008A6F31" w:rsidRDefault="008A6F31" w:rsidP="008A6F31">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Versioning and History Tracking</w:t>
      </w:r>
      <w:r w:rsidRPr="008A6F31">
        <w:rPr>
          <w:rFonts w:ascii="Times New Roman" w:eastAsia="Times New Roman" w:hAnsi="Times New Roman" w:cs="Times New Roman"/>
          <w:kern w:val="0"/>
          <w:sz w:val="28"/>
          <w:szCs w:val="28"/>
          <w:lang w:eastAsia="en-IN"/>
          <w14:ligatures w14:val="none"/>
        </w:rPr>
        <w:t>: VCS track changes to files, allowing developers to revert to previous versions and understand the history of a project.</w:t>
      </w:r>
    </w:p>
    <w:p w14:paraId="5BE96AFF" w14:textId="77777777" w:rsidR="008A6F31" w:rsidRPr="008A6F31" w:rsidRDefault="008A6F31" w:rsidP="008A6F31">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Collaboration</w:t>
      </w:r>
      <w:r w:rsidRPr="008A6F31">
        <w:rPr>
          <w:rFonts w:ascii="Times New Roman" w:eastAsia="Times New Roman" w:hAnsi="Times New Roman" w:cs="Times New Roman"/>
          <w:kern w:val="0"/>
          <w:sz w:val="28"/>
          <w:szCs w:val="28"/>
          <w:lang w:eastAsia="en-IN"/>
          <w14:ligatures w14:val="none"/>
        </w:rPr>
        <w:t>: Multiple developers can work on the same project simultaneously without overwriting each other's changes. Branching and merging capabilities facilitate this process.</w:t>
      </w:r>
    </w:p>
    <w:p w14:paraId="24BAB1F3" w14:textId="77777777" w:rsidR="008A6F31" w:rsidRPr="008A6F31" w:rsidRDefault="008A6F31" w:rsidP="008A6F31">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Backup and Recovery</w:t>
      </w:r>
      <w:r w:rsidRPr="008A6F31">
        <w:rPr>
          <w:rFonts w:ascii="Times New Roman" w:eastAsia="Times New Roman" w:hAnsi="Times New Roman" w:cs="Times New Roman"/>
          <w:kern w:val="0"/>
          <w:sz w:val="28"/>
          <w:szCs w:val="28"/>
          <w:lang w:eastAsia="en-IN"/>
          <w14:ligatures w14:val="none"/>
        </w:rPr>
        <w:t>: Regular commits ensure that changes are saved frequently, minimizing data loss risks.</w:t>
      </w:r>
    </w:p>
    <w:p w14:paraId="29496DAD" w14:textId="77777777" w:rsidR="008A6F31" w:rsidRPr="008A6F31" w:rsidRDefault="008A6F31" w:rsidP="008A6F31">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Conflict Resolution</w:t>
      </w:r>
      <w:r w:rsidRPr="008A6F31">
        <w:rPr>
          <w:rFonts w:ascii="Times New Roman" w:eastAsia="Times New Roman" w:hAnsi="Times New Roman" w:cs="Times New Roman"/>
          <w:kern w:val="0"/>
          <w:sz w:val="28"/>
          <w:szCs w:val="28"/>
          <w:lang w:eastAsia="en-IN"/>
          <w14:ligatures w14:val="none"/>
        </w:rPr>
        <w:t>: VCS tools help manage conflicts when changes from different developers collide, ensuring smooth integration.</w:t>
      </w:r>
    </w:p>
    <w:p w14:paraId="01015ABF" w14:textId="77777777" w:rsidR="008A6F31" w:rsidRPr="008A6F31" w:rsidRDefault="008A6F31" w:rsidP="008A6F31">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Popular VCS Tools</w:t>
      </w:r>
      <w:r w:rsidRPr="008A6F31">
        <w:rPr>
          <w:rFonts w:ascii="Times New Roman" w:eastAsia="Times New Roman" w:hAnsi="Times New Roman" w:cs="Times New Roman"/>
          <w:kern w:val="0"/>
          <w:sz w:val="28"/>
          <w:szCs w:val="28"/>
          <w:lang w:eastAsia="en-IN"/>
          <w14:ligatures w14:val="none"/>
        </w:rPr>
        <w:t>: Git, Subversion (SVN), Mercurial.</w:t>
      </w:r>
    </w:p>
    <w:p w14:paraId="2C02FD25" w14:textId="77777777" w:rsidR="008A6F31" w:rsidRPr="008A6F31" w:rsidRDefault="008A6F31" w:rsidP="008A6F31">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Documentation</w:t>
      </w:r>
    </w:p>
    <w:p w14:paraId="09B65148" w14:textId="77777777" w:rsidR="008A6F31" w:rsidRPr="008A6F31" w:rsidRDefault="008A6F31" w:rsidP="008A6F31">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Commit Messages</w:t>
      </w:r>
      <w:r w:rsidRPr="008A6F31">
        <w:rPr>
          <w:rFonts w:ascii="Times New Roman" w:eastAsia="Times New Roman" w:hAnsi="Times New Roman" w:cs="Times New Roman"/>
          <w:kern w:val="0"/>
          <w:sz w:val="28"/>
          <w:szCs w:val="28"/>
          <w:lang w:eastAsia="en-IN"/>
          <w14:ligatures w14:val="none"/>
        </w:rPr>
        <w:t>: Detailed messages explaining the purpose of changes.</w:t>
      </w:r>
    </w:p>
    <w:p w14:paraId="3258F828" w14:textId="77777777" w:rsidR="008A6F31" w:rsidRPr="008A6F31" w:rsidRDefault="008A6F31" w:rsidP="008A6F31">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Change Logs</w:t>
      </w:r>
      <w:r w:rsidRPr="008A6F31">
        <w:rPr>
          <w:rFonts w:ascii="Times New Roman" w:eastAsia="Times New Roman" w:hAnsi="Times New Roman" w:cs="Times New Roman"/>
          <w:kern w:val="0"/>
          <w:sz w:val="28"/>
          <w:szCs w:val="28"/>
          <w:lang w:eastAsia="en-IN"/>
          <w14:ligatures w14:val="none"/>
        </w:rPr>
        <w:t>: Summaries of changes made over time, useful for tracking progress and understanding project evolution.</w:t>
      </w:r>
    </w:p>
    <w:p w14:paraId="1A34F32F" w14:textId="77777777" w:rsidR="008A6F31" w:rsidRPr="008A6F31" w:rsidRDefault="008A6F31" w:rsidP="008A6F31">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Branching Strategies</w:t>
      </w:r>
      <w:r w:rsidRPr="008A6F31">
        <w:rPr>
          <w:rFonts w:ascii="Times New Roman" w:eastAsia="Times New Roman" w:hAnsi="Times New Roman" w:cs="Times New Roman"/>
          <w:kern w:val="0"/>
          <w:sz w:val="28"/>
          <w:szCs w:val="28"/>
          <w:lang w:eastAsia="en-IN"/>
          <w14:ligatures w14:val="none"/>
        </w:rPr>
        <w:t>: Guidelines for creating, naming, and merging branches to maintain project structure and coherence.</w:t>
      </w:r>
    </w:p>
    <w:p w14:paraId="7C620955" w14:textId="77777777" w:rsidR="008A6F31" w:rsidRPr="008A6F31" w:rsidRDefault="008A6F31" w:rsidP="008A6F31">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2. Agile in Project Making</w:t>
      </w:r>
    </w:p>
    <w:p w14:paraId="580CED5D" w14:textId="77777777" w:rsidR="008A6F31" w:rsidRPr="008A6F31" w:rsidRDefault="008A6F31" w:rsidP="008A6F31">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Introduction</w:t>
      </w:r>
    </w:p>
    <w:p w14:paraId="02FAE52D" w14:textId="77777777" w:rsidR="008A6F31" w:rsidRPr="008A6F31" w:rsidRDefault="008A6F31" w:rsidP="008A6F31">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kern w:val="0"/>
          <w:sz w:val="28"/>
          <w:szCs w:val="28"/>
          <w:lang w:eastAsia="en-IN"/>
          <w14:ligatures w14:val="none"/>
        </w:rPr>
        <w:lastRenderedPageBreak/>
        <w:t>Agile is a project management methodology that emphasizes iterative development, collaboration, and flexibility. It is widely used in software development to enhance productivity and adaptability.</w:t>
      </w:r>
    </w:p>
    <w:p w14:paraId="6E36A166" w14:textId="77777777" w:rsidR="008A6F31" w:rsidRPr="008A6F31" w:rsidRDefault="008A6F31" w:rsidP="008A6F31">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Key Points</w:t>
      </w:r>
    </w:p>
    <w:p w14:paraId="40DAACC9" w14:textId="77777777" w:rsidR="008A6F31" w:rsidRPr="008A6F31" w:rsidRDefault="008A6F31" w:rsidP="008A6F3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Iterative Development</w:t>
      </w:r>
      <w:r w:rsidRPr="008A6F31">
        <w:rPr>
          <w:rFonts w:ascii="Times New Roman" w:eastAsia="Times New Roman" w:hAnsi="Times New Roman" w:cs="Times New Roman"/>
          <w:kern w:val="0"/>
          <w:sz w:val="28"/>
          <w:szCs w:val="28"/>
          <w:lang w:eastAsia="en-IN"/>
          <w14:ligatures w14:val="none"/>
        </w:rPr>
        <w:t>: Projects are broken into small, manageable units called sprints, typically lasting 2-4 weeks.</w:t>
      </w:r>
    </w:p>
    <w:p w14:paraId="202366A0" w14:textId="77777777" w:rsidR="008A6F31" w:rsidRPr="008A6F31" w:rsidRDefault="008A6F31" w:rsidP="008A6F3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Customer Collaboration</w:t>
      </w:r>
      <w:r w:rsidRPr="008A6F31">
        <w:rPr>
          <w:rFonts w:ascii="Times New Roman" w:eastAsia="Times New Roman" w:hAnsi="Times New Roman" w:cs="Times New Roman"/>
          <w:kern w:val="0"/>
          <w:sz w:val="28"/>
          <w:szCs w:val="28"/>
          <w:lang w:eastAsia="en-IN"/>
          <w14:ligatures w14:val="none"/>
        </w:rPr>
        <w:t>: Continuous engagement with stakeholders ensures the product meets their needs and expectations.</w:t>
      </w:r>
    </w:p>
    <w:p w14:paraId="0924C62B" w14:textId="77777777" w:rsidR="008A6F31" w:rsidRPr="008A6F31" w:rsidRDefault="008A6F31" w:rsidP="008A6F3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Flexibility and Adaptability</w:t>
      </w:r>
      <w:r w:rsidRPr="008A6F31">
        <w:rPr>
          <w:rFonts w:ascii="Times New Roman" w:eastAsia="Times New Roman" w:hAnsi="Times New Roman" w:cs="Times New Roman"/>
          <w:kern w:val="0"/>
          <w:sz w:val="28"/>
          <w:szCs w:val="28"/>
          <w:lang w:eastAsia="en-IN"/>
          <w14:ligatures w14:val="none"/>
        </w:rPr>
        <w:t>: Agile accommodates changes in requirements, even late in the development process.</w:t>
      </w:r>
    </w:p>
    <w:p w14:paraId="62D32261" w14:textId="77777777" w:rsidR="008A6F31" w:rsidRPr="008A6F31" w:rsidRDefault="008A6F31" w:rsidP="008A6F3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Cross-functional Teams</w:t>
      </w:r>
      <w:r w:rsidRPr="008A6F31">
        <w:rPr>
          <w:rFonts w:ascii="Times New Roman" w:eastAsia="Times New Roman" w:hAnsi="Times New Roman" w:cs="Times New Roman"/>
          <w:kern w:val="0"/>
          <w:sz w:val="28"/>
          <w:szCs w:val="28"/>
          <w:lang w:eastAsia="en-IN"/>
          <w14:ligatures w14:val="none"/>
        </w:rPr>
        <w:t>: Teams consist of members with diverse skills, promoting collaboration and knowledge sharing.</w:t>
      </w:r>
    </w:p>
    <w:p w14:paraId="58DADD5F" w14:textId="77777777" w:rsidR="008A6F31" w:rsidRPr="008A6F31" w:rsidRDefault="008A6F31" w:rsidP="008A6F3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Regular Feedback</w:t>
      </w:r>
      <w:r w:rsidRPr="008A6F31">
        <w:rPr>
          <w:rFonts w:ascii="Times New Roman" w:eastAsia="Times New Roman" w:hAnsi="Times New Roman" w:cs="Times New Roman"/>
          <w:kern w:val="0"/>
          <w:sz w:val="28"/>
          <w:szCs w:val="28"/>
          <w:lang w:eastAsia="en-IN"/>
          <w14:ligatures w14:val="none"/>
        </w:rPr>
        <w:t>: Frequent reviews and retrospectives help teams improve processes and address issues promptly.</w:t>
      </w:r>
    </w:p>
    <w:p w14:paraId="5F6B6232" w14:textId="77777777" w:rsidR="008A6F31" w:rsidRPr="008A6F31" w:rsidRDefault="008A6F31" w:rsidP="008A6F31">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Documentation</w:t>
      </w:r>
    </w:p>
    <w:p w14:paraId="35A30C74" w14:textId="77777777" w:rsidR="008A6F31" w:rsidRPr="008A6F31" w:rsidRDefault="008A6F31" w:rsidP="008A6F3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User Stories</w:t>
      </w:r>
      <w:r w:rsidRPr="008A6F31">
        <w:rPr>
          <w:rFonts w:ascii="Times New Roman" w:eastAsia="Times New Roman" w:hAnsi="Times New Roman" w:cs="Times New Roman"/>
          <w:kern w:val="0"/>
          <w:sz w:val="28"/>
          <w:szCs w:val="28"/>
          <w:lang w:eastAsia="en-IN"/>
          <w14:ligatures w14:val="none"/>
        </w:rPr>
        <w:t>: Descriptions of features from an end-user perspective, defining what needs to be built.</w:t>
      </w:r>
    </w:p>
    <w:p w14:paraId="4B219462" w14:textId="77777777" w:rsidR="008A6F31" w:rsidRPr="008A6F31" w:rsidRDefault="008A6F31" w:rsidP="008A6F3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Sprint Backlogs</w:t>
      </w:r>
      <w:r w:rsidRPr="008A6F31">
        <w:rPr>
          <w:rFonts w:ascii="Times New Roman" w:eastAsia="Times New Roman" w:hAnsi="Times New Roman" w:cs="Times New Roman"/>
          <w:kern w:val="0"/>
          <w:sz w:val="28"/>
          <w:szCs w:val="28"/>
          <w:lang w:eastAsia="en-IN"/>
          <w14:ligatures w14:val="none"/>
        </w:rPr>
        <w:t>: Lists of tasks to be completed in a sprint, derived from the product backlog.</w:t>
      </w:r>
    </w:p>
    <w:p w14:paraId="62465010" w14:textId="77777777" w:rsidR="008A6F31" w:rsidRPr="008A6F31" w:rsidRDefault="008A6F31" w:rsidP="008A6F3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Burndown Charts</w:t>
      </w:r>
      <w:r w:rsidRPr="008A6F31">
        <w:rPr>
          <w:rFonts w:ascii="Times New Roman" w:eastAsia="Times New Roman" w:hAnsi="Times New Roman" w:cs="Times New Roman"/>
          <w:kern w:val="0"/>
          <w:sz w:val="28"/>
          <w:szCs w:val="28"/>
          <w:lang w:eastAsia="en-IN"/>
          <w14:ligatures w14:val="none"/>
        </w:rPr>
        <w:t>: Visual representations of work completed versus remaining in a sprint, aiding in progress tracking.</w:t>
      </w:r>
    </w:p>
    <w:p w14:paraId="3E7A5532" w14:textId="77777777" w:rsidR="008A6F31" w:rsidRPr="008A6F31" w:rsidRDefault="008A6F31" w:rsidP="008A6F3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Retrospective Notes</w:t>
      </w:r>
      <w:r w:rsidRPr="008A6F31">
        <w:rPr>
          <w:rFonts w:ascii="Times New Roman" w:eastAsia="Times New Roman" w:hAnsi="Times New Roman" w:cs="Times New Roman"/>
          <w:kern w:val="0"/>
          <w:sz w:val="28"/>
          <w:szCs w:val="28"/>
          <w:lang w:eastAsia="en-IN"/>
          <w14:ligatures w14:val="none"/>
        </w:rPr>
        <w:t>: Insights and action items from sprint reviews to enhance future performance.</w:t>
      </w:r>
    </w:p>
    <w:p w14:paraId="762341C4" w14:textId="77777777" w:rsidR="008A6F31" w:rsidRPr="008A6F31" w:rsidRDefault="008A6F31" w:rsidP="008A6F31">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3. Macro and Micro Ontology</w:t>
      </w:r>
    </w:p>
    <w:p w14:paraId="419EFDE7" w14:textId="77777777" w:rsidR="008A6F31" w:rsidRPr="008A6F31" w:rsidRDefault="008A6F31" w:rsidP="008A6F31">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Introduction</w:t>
      </w:r>
    </w:p>
    <w:p w14:paraId="0B7F70F2" w14:textId="77777777" w:rsidR="008A6F31" w:rsidRPr="008A6F31" w:rsidRDefault="008A6F31" w:rsidP="008A6F31">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kern w:val="0"/>
          <w:sz w:val="28"/>
          <w:szCs w:val="28"/>
          <w:lang w:eastAsia="en-IN"/>
          <w14:ligatures w14:val="none"/>
        </w:rPr>
        <w:t xml:space="preserve">Ontology in the context of information systems refers to a structured framework for organizing information. Macro and </w:t>
      </w:r>
      <w:proofErr w:type="gramStart"/>
      <w:r w:rsidRPr="008A6F31">
        <w:rPr>
          <w:rFonts w:ascii="Times New Roman" w:eastAsia="Times New Roman" w:hAnsi="Times New Roman" w:cs="Times New Roman"/>
          <w:kern w:val="0"/>
          <w:sz w:val="28"/>
          <w:szCs w:val="28"/>
          <w:lang w:eastAsia="en-IN"/>
          <w14:ligatures w14:val="none"/>
        </w:rPr>
        <w:t>micro ontology</w:t>
      </w:r>
      <w:proofErr w:type="gramEnd"/>
      <w:r w:rsidRPr="008A6F31">
        <w:rPr>
          <w:rFonts w:ascii="Times New Roman" w:eastAsia="Times New Roman" w:hAnsi="Times New Roman" w:cs="Times New Roman"/>
          <w:kern w:val="0"/>
          <w:sz w:val="28"/>
          <w:szCs w:val="28"/>
          <w:lang w:eastAsia="en-IN"/>
          <w14:ligatures w14:val="none"/>
        </w:rPr>
        <w:t xml:space="preserve"> represent different levels of abstraction and detail.</w:t>
      </w:r>
    </w:p>
    <w:p w14:paraId="331CA837" w14:textId="77777777" w:rsidR="008A6F31" w:rsidRPr="008A6F31" w:rsidRDefault="008A6F31" w:rsidP="008A6F31">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Key Points</w:t>
      </w:r>
    </w:p>
    <w:p w14:paraId="6D6E1793" w14:textId="77777777" w:rsidR="008A6F31" w:rsidRPr="008A6F31" w:rsidRDefault="008A6F31" w:rsidP="008A6F31">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Macro Ontology</w:t>
      </w:r>
      <w:r w:rsidRPr="008A6F31">
        <w:rPr>
          <w:rFonts w:ascii="Times New Roman" w:eastAsia="Times New Roman" w:hAnsi="Times New Roman" w:cs="Times New Roman"/>
          <w:kern w:val="0"/>
          <w:sz w:val="28"/>
          <w:szCs w:val="28"/>
          <w:lang w:eastAsia="en-IN"/>
          <w14:ligatures w14:val="none"/>
        </w:rPr>
        <w:t>:</w:t>
      </w:r>
    </w:p>
    <w:p w14:paraId="338B5B30" w14:textId="77777777" w:rsidR="008A6F31" w:rsidRPr="008A6F31" w:rsidRDefault="008A6F31" w:rsidP="008A6F31">
      <w:pPr>
        <w:numPr>
          <w:ilvl w:val="1"/>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High-Level Structure</w:t>
      </w:r>
      <w:r w:rsidRPr="008A6F31">
        <w:rPr>
          <w:rFonts w:ascii="Times New Roman" w:eastAsia="Times New Roman" w:hAnsi="Times New Roman" w:cs="Times New Roman"/>
          <w:kern w:val="0"/>
          <w:sz w:val="28"/>
          <w:szCs w:val="28"/>
          <w:lang w:eastAsia="en-IN"/>
          <w14:ligatures w14:val="none"/>
        </w:rPr>
        <w:t>: Provides an overarching framework for organizing broad categories of information.</w:t>
      </w:r>
    </w:p>
    <w:p w14:paraId="043612CA" w14:textId="77777777" w:rsidR="008A6F31" w:rsidRPr="008A6F31" w:rsidRDefault="008A6F31" w:rsidP="008A6F31">
      <w:pPr>
        <w:numPr>
          <w:ilvl w:val="1"/>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Context and Relationships</w:t>
      </w:r>
      <w:r w:rsidRPr="008A6F31">
        <w:rPr>
          <w:rFonts w:ascii="Times New Roman" w:eastAsia="Times New Roman" w:hAnsi="Times New Roman" w:cs="Times New Roman"/>
          <w:kern w:val="0"/>
          <w:sz w:val="28"/>
          <w:szCs w:val="28"/>
          <w:lang w:eastAsia="en-IN"/>
          <w14:ligatures w14:val="none"/>
        </w:rPr>
        <w:t>: Establishes the context and relationships between major concepts and entities.</w:t>
      </w:r>
    </w:p>
    <w:p w14:paraId="297B7466" w14:textId="77777777" w:rsidR="008A6F31" w:rsidRPr="008A6F31" w:rsidRDefault="008A6F31" w:rsidP="008A6F31">
      <w:pPr>
        <w:numPr>
          <w:ilvl w:val="1"/>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lastRenderedPageBreak/>
        <w:t>Scalability</w:t>
      </w:r>
      <w:r w:rsidRPr="008A6F31">
        <w:rPr>
          <w:rFonts w:ascii="Times New Roman" w:eastAsia="Times New Roman" w:hAnsi="Times New Roman" w:cs="Times New Roman"/>
          <w:kern w:val="0"/>
          <w:sz w:val="28"/>
          <w:szCs w:val="28"/>
          <w:lang w:eastAsia="en-IN"/>
          <w14:ligatures w14:val="none"/>
        </w:rPr>
        <w:t>: Supports large-scale systems by providing a cohesive structure that can be extended.</w:t>
      </w:r>
    </w:p>
    <w:p w14:paraId="002D3C8F" w14:textId="77777777" w:rsidR="008A6F31" w:rsidRPr="008A6F31" w:rsidRDefault="008A6F31" w:rsidP="008A6F31">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Micro Ontology</w:t>
      </w:r>
      <w:r w:rsidRPr="008A6F31">
        <w:rPr>
          <w:rFonts w:ascii="Times New Roman" w:eastAsia="Times New Roman" w:hAnsi="Times New Roman" w:cs="Times New Roman"/>
          <w:kern w:val="0"/>
          <w:sz w:val="28"/>
          <w:szCs w:val="28"/>
          <w:lang w:eastAsia="en-IN"/>
          <w14:ligatures w14:val="none"/>
        </w:rPr>
        <w:t>:</w:t>
      </w:r>
    </w:p>
    <w:p w14:paraId="6278E2B5" w14:textId="77777777" w:rsidR="008A6F31" w:rsidRPr="008A6F31" w:rsidRDefault="008A6F31" w:rsidP="008A6F31">
      <w:pPr>
        <w:numPr>
          <w:ilvl w:val="1"/>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Detailed Representation</w:t>
      </w:r>
      <w:r w:rsidRPr="008A6F31">
        <w:rPr>
          <w:rFonts w:ascii="Times New Roman" w:eastAsia="Times New Roman" w:hAnsi="Times New Roman" w:cs="Times New Roman"/>
          <w:kern w:val="0"/>
          <w:sz w:val="28"/>
          <w:szCs w:val="28"/>
          <w:lang w:eastAsia="en-IN"/>
          <w14:ligatures w14:val="none"/>
        </w:rPr>
        <w:t>: Focuses on specific, granular details within the larger framework.</w:t>
      </w:r>
    </w:p>
    <w:p w14:paraId="529E32C4" w14:textId="77777777" w:rsidR="008A6F31" w:rsidRPr="008A6F31" w:rsidRDefault="008A6F31" w:rsidP="008A6F31">
      <w:pPr>
        <w:numPr>
          <w:ilvl w:val="1"/>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Specificity</w:t>
      </w:r>
      <w:r w:rsidRPr="008A6F31">
        <w:rPr>
          <w:rFonts w:ascii="Times New Roman" w:eastAsia="Times New Roman" w:hAnsi="Times New Roman" w:cs="Times New Roman"/>
          <w:kern w:val="0"/>
          <w:sz w:val="28"/>
          <w:szCs w:val="28"/>
          <w:lang w:eastAsia="en-IN"/>
          <w14:ligatures w14:val="none"/>
        </w:rPr>
        <w:t>: Defines precise relationships and attributes of individual entities.</w:t>
      </w:r>
    </w:p>
    <w:p w14:paraId="1A0E587B" w14:textId="77777777" w:rsidR="008A6F31" w:rsidRPr="008A6F31" w:rsidRDefault="008A6F31" w:rsidP="008A6F31">
      <w:pPr>
        <w:numPr>
          <w:ilvl w:val="1"/>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Flexibility</w:t>
      </w:r>
      <w:r w:rsidRPr="008A6F31">
        <w:rPr>
          <w:rFonts w:ascii="Times New Roman" w:eastAsia="Times New Roman" w:hAnsi="Times New Roman" w:cs="Times New Roman"/>
          <w:kern w:val="0"/>
          <w:sz w:val="28"/>
          <w:szCs w:val="28"/>
          <w:lang w:eastAsia="en-IN"/>
          <w14:ligatures w14:val="none"/>
        </w:rPr>
        <w:t>: Allows for detailed customization and fine-tuning of information models.</w:t>
      </w:r>
    </w:p>
    <w:p w14:paraId="336520E7" w14:textId="77777777" w:rsidR="008A6F31" w:rsidRPr="008A6F31" w:rsidRDefault="008A6F31" w:rsidP="008A6F31">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Documentation</w:t>
      </w:r>
    </w:p>
    <w:p w14:paraId="49AC1CED" w14:textId="77777777" w:rsidR="008A6F31" w:rsidRPr="008A6F31" w:rsidRDefault="008A6F31" w:rsidP="008A6F31">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Ontology Diagrams</w:t>
      </w:r>
      <w:r w:rsidRPr="008A6F31">
        <w:rPr>
          <w:rFonts w:ascii="Times New Roman" w:eastAsia="Times New Roman" w:hAnsi="Times New Roman" w:cs="Times New Roman"/>
          <w:kern w:val="0"/>
          <w:sz w:val="28"/>
          <w:szCs w:val="28"/>
          <w:lang w:eastAsia="en-IN"/>
          <w14:ligatures w14:val="none"/>
        </w:rPr>
        <w:t>: Visual representations of the structure and relationships within the ontology.</w:t>
      </w:r>
    </w:p>
    <w:p w14:paraId="6ADE9639" w14:textId="77777777" w:rsidR="008A6F31" w:rsidRPr="008A6F31" w:rsidRDefault="008A6F31" w:rsidP="008A6F31">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Concept Definitions</w:t>
      </w:r>
      <w:r w:rsidRPr="008A6F31">
        <w:rPr>
          <w:rFonts w:ascii="Times New Roman" w:eastAsia="Times New Roman" w:hAnsi="Times New Roman" w:cs="Times New Roman"/>
          <w:kern w:val="0"/>
          <w:sz w:val="28"/>
          <w:szCs w:val="28"/>
          <w:lang w:eastAsia="en-IN"/>
          <w14:ligatures w14:val="none"/>
        </w:rPr>
        <w:t>: Clear descriptions of the entities, attributes, and relationships defined in the ontology.</w:t>
      </w:r>
    </w:p>
    <w:p w14:paraId="7835F8A6" w14:textId="77777777" w:rsidR="008A6F31" w:rsidRPr="008A6F31" w:rsidRDefault="008A6F31" w:rsidP="008A6F31">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A6F31">
        <w:rPr>
          <w:rFonts w:ascii="Times New Roman" w:eastAsia="Times New Roman" w:hAnsi="Times New Roman" w:cs="Times New Roman"/>
          <w:b/>
          <w:bCs/>
          <w:kern w:val="0"/>
          <w:sz w:val="28"/>
          <w:szCs w:val="28"/>
          <w:lang w:eastAsia="en-IN"/>
          <w14:ligatures w14:val="none"/>
        </w:rPr>
        <w:t>Use Cases</w:t>
      </w:r>
      <w:r w:rsidRPr="008A6F31">
        <w:rPr>
          <w:rFonts w:ascii="Times New Roman" w:eastAsia="Times New Roman" w:hAnsi="Times New Roman" w:cs="Times New Roman"/>
          <w:kern w:val="0"/>
          <w:sz w:val="28"/>
          <w:szCs w:val="28"/>
          <w:lang w:eastAsia="en-IN"/>
          <w14:ligatures w14:val="none"/>
        </w:rPr>
        <w:t>: Examples illustrating how the ontology is applied in practical scenarios.</w:t>
      </w:r>
    </w:p>
    <w:p w14:paraId="640A1F50" w14:textId="77777777" w:rsidR="008A6F31" w:rsidRDefault="008A6F31"/>
    <w:sectPr w:rsidR="008A6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950E6"/>
    <w:multiLevelType w:val="multilevel"/>
    <w:tmpl w:val="8154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84B78"/>
    <w:multiLevelType w:val="multilevel"/>
    <w:tmpl w:val="F5BE3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D68C2"/>
    <w:multiLevelType w:val="multilevel"/>
    <w:tmpl w:val="3FB2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C2A56"/>
    <w:multiLevelType w:val="multilevel"/>
    <w:tmpl w:val="C730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B5286"/>
    <w:multiLevelType w:val="multilevel"/>
    <w:tmpl w:val="4D74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E7E24"/>
    <w:multiLevelType w:val="multilevel"/>
    <w:tmpl w:val="1D92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291236">
    <w:abstractNumId w:val="2"/>
  </w:num>
  <w:num w:numId="2" w16cid:durableId="1229464012">
    <w:abstractNumId w:val="0"/>
  </w:num>
  <w:num w:numId="3" w16cid:durableId="27990452">
    <w:abstractNumId w:val="5"/>
  </w:num>
  <w:num w:numId="4" w16cid:durableId="2106269228">
    <w:abstractNumId w:val="3"/>
  </w:num>
  <w:num w:numId="5" w16cid:durableId="491218428">
    <w:abstractNumId w:val="1"/>
  </w:num>
  <w:num w:numId="6" w16cid:durableId="385220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F31"/>
    <w:rsid w:val="00233324"/>
    <w:rsid w:val="0056657D"/>
    <w:rsid w:val="008A6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1128"/>
  <w15:chartTrackingRefBased/>
  <w15:docId w15:val="{01AB4D6F-A6E5-40AF-8942-BF3614F9B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F31"/>
  </w:style>
  <w:style w:type="paragraph" w:styleId="Heading2">
    <w:name w:val="heading 2"/>
    <w:basedOn w:val="Normal"/>
    <w:link w:val="Heading2Char"/>
    <w:uiPriority w:val="9"/>
    <w:qFormat/>
    <w:rsid w:val="008A6F3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A6F3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A6F31"/>
    <w:pPr>
      <w:widowControl w:val="0"/>
      <w:autoSpaceDE w:val="0"/>
      <w:autoSpaceDN w:val="0"/>
      <w:spacing w:before="182" w:after="0" w:line="240" w:lineRule="auto"/>
      <w:ind w:left="3330" w:right="3330"/>
      <w:jc w:val="center"/>
    </w:pPr>
    <w:rPr>
      <w:rFonts w:ascii="Trebuchet MS" w:eastAsia="Trebuchet MS" w:hAnsi="Trebuchet MS" w:cs="Trebuchet MS"/>
      <w:b/>
      <w:bCs/>
      <w:kern w:val="0"/>
      <w:sz w:val="32"/>
      <w:szCs w:val="32"/>
      <w:lang w:val="en-US"/>
      <w14:ligatures w14:val="none"/>
    </w:rPr>
  </w:style>
  <w:style w:type="character" w:customStyle="1" w:styleId="TitleChar">
    <w:name w:val="Title Char"/>
    <w:basedOn w:val="DefaultParagraphFont"/>
    <w:link w:val="Title"/>
    <w:uiPriority w:val="10"/>
    <w:rsid w:val="008A6F31"/>
    <w:rPr>
      <w:rFonts w:ascii="Trebuchet MS" w:eastAsia="Trebuchet MS" w:hAnsi="Trebuchet MS" w:cs="Trebuchet MS"/>
      <w:b/>
      <w:bCs/>
      <w:kern w:val="0"/>
      <w:sz w:val="32"/>
      <w:szCs w:val="32"/>
      <w:lang w:val="en-US"/>
      <w14:ligatures w14:val="none"/>
    </w:rPr>
  </w:style>
  <w:style w:type="paragraph" w:styleId="BodyText">
    <w:name w:val="Body Text"/>
    <w:basedOn w:val="Normal"/>
    <w:link w:val="BodyTextChar"/>
    <w:uiPriority w:val="1"/>
    <w:semiHidden/>
    <w:unhideWhenUsed/>
    <w:qFormat/>
    <w:rsid w:val="008A6F31"/>
    <w:pPr>
      <w:widowControl w:val="0"/>
      <w:autoSpaceDE w:val="0"/>
      <w:autoSpaceDN w:val="0"/>
      <w:spacing w:after="0" w:line="240" w:lineRule="auto"/>
      <w:ind w:left="100"/>
    </w:pPr>
    <w:rPr>
      <w:rFonts w:ascii="Cambria" w:eastAsia="Cambria" w:hAnsi="Cambria" w:cs="Cambria"/>
      <w:kern w:val="0"/>
      <w:lang w:val="en-US"/>
      <w14:ligatures w14:val="none"/>
    </w:rPr>
  </w:style>
  <w:style w:type="character" w:customStyle="1" w:styleId="BodyTextChar">
    <w:name w:val="Body Text Char"/>
    <w:basedOn w:val="DefaultParagraphFont"/>
    <w:link w:val="BodyText"/>
    <w:uiPriority w:val="1"/>
    <w:semiHidden/>
    <w:rsid w:val="008A6F31"/>
    <w:rPr>
      <w:rFonts w:ascii="Cambria" w:eastAsia="Cambria" w:hAnsi="Cambria" w:cs="Cambria"/>
      <w:kern w:val="0"/>
      <w:lang w:val="en-US"/>
      <w14:ligatures w14:val="none"/>
    </w:rPr>
  </w:style>
  <w:style w:type="character" w:customStyle="1" w:styleId="Heading2Char">
    <w:name w:val="Heading 2 Char"/>
    <w:basedOn w:val="DefaultParagraphFont"/>
    <w:link w:val="Heading2"/>
    <w:uiPriority w:val="9"/>
    <w:rsid w:val="008A6F3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A6F3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A6F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A6F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50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 SINGH</dc:creator>
  <cp:keywords/>
  <dc:description/>
  <cp:lastModifiedBy>PURAN SINGH</cp:lastModifiedBy>
  <cp:revision>1</cp:revision>
  <dcterms:created xsi:type="dcterms:W3CDTF">2024-07-01T09:18:00Z</dcterms:created>
  <dcterms:modified xsi:type="dcterms:W3CDTF">2024-07-01T09:19:00Z</dcterms:modified>
</cp:coreProperties>
</file>