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commentsExtensible.xml" ContentType="application/vnd.openxmlformats-officedocument.wordprocessingml.commentsExtensible+xml"/>
  <Override PartName="/customXml/itemProps4.xml" ContentType="application/vnd.openxmlformats-officedocument.customXmlProperties+xml"/>
  <Override PartName="/word/fontTable.xml" ContentType="application/vnd.openxmlformats-officedocument.wordprocessingml.fontTable+xml"/>
  <Override PartName="/word/people.xml" ContentType="application/vnd.openxmlformats-officedocument.wordprocessingml.people+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webSettings.xml" ContentType="application/vnd.openxmlformats-officedocument.wordprocessingml.webSettings+xml"/>
  <Override PartName="/word/commentsExtended.xml" ContentType="application/vnd.openxmlformats-officedocument.wordprocessingml.commentsExtended+xml"/>
  <Override PartName="/docProps/core.xml" ContentType="application/vnd.openxmlformats-package.core-properties+xml"/>
  <Override PartName="/word/commentsIds.xml" ContentType="application/vnd.openxmlformats-officedocument.wordprocessingml.commentsIds+xml"/>
  <Override PartName="/customXml/itemProps3.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CDB6C" w14:textId="77777777" w:rsidR="00997E6F" w:rsidRPr="00997E6F" w:rsidRDefault="00997E6F" w:rsidP="00997E6F">
      <w:pPr>
        <w:rPr>
          <w:lang w:val="en-US"/>
        </w:rPr>
      </w:pPr>
      <w:r w:rsidRPr="00997E6F">
        <w:rPr>
          <w:noProof/>
          <w:lang w:eastAsia="fr-FR" w:bidi="th-TH"/>
        </w:rPr>
        <w:drawing>
          <wp:anchor distT="0" distB="0" distL="114300" distR="114300" simplePos="0" relativeHeight="251658243" behindDoc="0" locked="1" layoutInCell="1" allowOverlap="1" wp14:anchorId="784DB646" wp14:editId="5856824E">
            <wp:simplePos x="0" y="0"/>
            <wp:positionH relativeFrom="page">
              <wp:posOffset>5400675</wp:posOffset>
            </wp:positionH>
            <wp:positionV relativeFrom="page">
              <wp:posOffset>0</wp:posOffset>
            </wp:positionV>
            <wp:extent cx="2152650" cy="2152650"/>
            <wp:effectExtent l="0" t="0" r="0" b="0"/>
            <wp:wrapNone/>
            <wp:docPr id="8" name="Picture 8" descr="bracket_dro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cket_droite.png"/>
                    <pic:cNvPicPr/>
                  </pic:nvPicPr>
                  <pic:blipFill>
                    <a:blip r:embed="rId11" cstate="print"/>
                    <a:stretch>
                      <a:fillRect/>
                    </a:stretch>
                  </pic:blipFill>
                  <pic:spPr>
                    <a:xfrm>
                      <a:off x="0" y="0"/>
                      <a:ext cx="2152650" cy="2152650"/>
                    </a:xfrm>
                    <a:prstGeom prst="rect">
                      <a:avLst/>
                    </a:prstGeom>
                  </pic:spPr>
                </pic:pic>
              </a:graphicData>
            </a:graphic>
          </wp:anchor>
        </w:drawing>
      </w:r>
      <w:r w:rsidRPr="00997E6F">
        <w:rPr>
          <w:noProof/>
          <w:lang w:eastAsia="fr-FR" w:bidi="th-TH"/>
        </w:rPr>
        <w:drawing>
          <wp:anchor distT="0" distB="0" distL="114300" distR="114300" simplePos="0" relativeHeight="251658245" behindDoc="0" locked="1" layoutInCell="1" allowOverlap="1" wp14:anchorId="09D1D350" wp14:editId="51A469E5">
            <wp:simplePos x="0" y="0"/>
            <wp:positionH relativeFrom="page">
              <wp:align>center</wp:align>
            </wp:positionH>
            <wp:positionV relativeFrom="page">
              <wp:posOffset>9496425</wp:posOffset>
            </wp:positionV>
            <wp:extent cx="1482090" cy="1007745"/>
            <wp:effectExtent l="0" t="0" r="3810" b="190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international.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82090" cy="1007745"/>
                    </a:xfrm>
                    <a:prstGeom prst="rect">
                      <a:avLst/>
                    </a:prstGeom>
                  </pic:spPr>
                </pic:pic>
              </a:graphicData>
            </a:graphic>
            <wp14:sizeRelH relativeFrom="margin">
              <wp14:pctWidth>0</wp14:pctWidth>
            </wp14:sizeRelH>
            <wp14:sizeRelV relativeFrom="margin">
              <wp14:pctHeight>0</wp14:pctHeight>
            </wp14:sizeRelV>
          </wp:anchor>
        </w:drawing>
      </w:r>
      <w:r w:rsidRPr="00997E6F">
        <w:rPr>
          <w:noProof/>
          <w:lang w:eastAsia="fr-FR" w:bidi="th-TH"/>
        </w:rPr>
        <w:drawing>
          <wp:anchor distT="0" distB="0" distL="114300" distR="114300" simplePos="0" relativeHeight="251658244" behindDoc="0" locked="1" layoutInCell="1" allowOverlap="1" wp14:anchorId="2B7F5B1F" wp14:editId="4FD78170">
            <wp:simplePos x="0" y="0"/>
            <wp:positionH relativeFrom="page">
              <wp:posOffset>0</wp:posOffset>
            </wp:positionH>
            <wp:positionV relativeFrom="page">
              <wp:posOffset>9432925</wp:posOffset>
            </wp:positionV>
            <wp:extent cx="1256030" cy="1257300"/>
            <wp:effectExtent l="0" t="0" r="1270" b="0"/>
            <wp:wrapNone/>
            <wp:docPr id="11" name="Picture 11" descr="bracket_gauch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cket_gauche.png"/>
                    <pic:cNvPicPr/>
                  </pic:nvPicPr>
                  <pic:blipFill>
                    <a:blip r:embed="rId13" cstate="print"/>
                    <a:stretch>
                      <a:fillRect/>
                    </a:stretch>
                  </pic:blipFill>
                  <pic:spPr>
                    <a:xfrm>
                      <a:off x="0" y="0"/>
                      <a:ext cx="1256030" cy="1257300"/>
                    </a:xfrm>
                    <a:prstGeom prst="rect">
                      <a:avLst/>
                    </a:prstGeom>
                  </pic:spPr>
                </pic:pic>
              </a:graphicData>
            </a:graphic>
          </wp:anchor>
        </w:drawing>
      </w:r>
    </w:p>
    <w:p w14:paraId="212A83B2" w14:textId="77777777" w:rsidR="00997E6F" w:rsidRPr="00997E6F" w:rsidRDefault="004933F9" w:rsidP="00997E6F">
      <w:pPr>
        <w:rPr>
          <w:lang w:val="en-US"/>
        </w:rPr>
      </w:pPr>
      <w:r>
        <w:rPr>
          <w:noProof/>
          <w:lang w:eastAsia="fr-FR" w:bidi="th-TH"/>
        </w:rPr>
        <mc:AlternateContent>
          <mc:Choice Requires="wps">
            <w:drawing>
              <wp:anchor distT="0" distB="0" distL="114300" distR="114300" simplePos="0" relativeHeight="251658246" behindDoc="1" locked="1" layoutInCell="1" allowOverlap="1" wp14:anchorId="198D82FA" wp14:editId="64E669C4">
                <wp:simplePos x="0" y="0"/>
                <wp:positionH relativeFrom="page">
                  <wp:posOffset>109220</wp:posOffset>
                </wp:positionH>
                <wp:positionV relativeFrom="page">
                  <wp:posOffset>0</wp:posOffset>
                </wp:positionV>
                <wp:extent cx="7450455" cy="10692130"/>
                <wp:effectExtent l="0" t="0" r="17145" b="13970"/>
                <wp:wrapNone/>
                <wp:docPr id="4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50455" cy="10692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F4A99D" w14:textId="77777777" w:rsidR="00F05158" w:rsidRDefault="00F05158"/>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8D82FA" id="_x0000_t202" coordsize="21600,21600" o:spt="202" path="m,l,21600r21600,l21600,xe">
                <v:stroke joinstyle="miter"/>
                <v:path gradientshapeok="t" o:connecttype="rect"/>
              </v:shapetype>
              <v:shape id="Text Box 42" o:spid="_x0000_s1026" type="#_x0000_t202" style="position:absolute;left:0;text-align:left;margin-left:8.6pt;margin-top:0;width:586.65pt;height:841.9pt;z-index:-25165823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" filled="f" stroked="f">
                <v:textbox inset="0,0,0,0">
                  <w:txbxContent>
                    <w:p w14:paraId="51F4A99D" w14:textId="77777777" w:rsidR="00F05158" w:rsidRDefault="00F05158"/>
                  </w:txbxContent>
                </v:textbox>
                <w10:wrap anchorx="page" anchory="page"/>
                <w10:anchorlock/>
              </v:shape>
            </w:pict>
          </mc:Fallback>
        </mc:AlternateContent>
      </w:r>
    </w:p>
    <w:p w14:paraId="770B05BF" w14:textId="77777777" w:rsidR="00522C5D" w:rsidRPr="00522C5D" w:rsidRDefault="00522C5D" w:rsidP="005063B4">
      <w:pPr>
        <w:pStyle w:val="Titre"/>
        <w:rPr>
          <w:sz w:val="96"/>
          <w:szCs w:val="40"/>
          <w14:textOutline w14:w="31750" w14:cap="rnd" w14:cmpd="sng" w14:algn="ctr">
            <w14:solidFill>
              <w14:schemeClr w14:val="tx1">
                <w14:lumMod w14:val="65000"/>
                <w14:lumOff w14:val="35000"/>
              </w14:schemeClr>
            </w14:solidFill>
            <w14:prstDash w14:val="solid"/>
            <w14:bevel/>
          </w14:textOutline>
        </w:rPr>
      </w:pPr>
      <w:r w:rsidRPr="00522C5D">
        <w:rPr>
          <w:sz w:val="96"/>
          <w:szCs w:val="40"/>
          <w14:textOutline w14:w="31750" w14:cap="rnd" w14:cmpd="sng" w14:algn="ctr">
            <w14:solidFill>
              <w14:schemeClr w14:val="tx1">
                <w14:lumMod w14:val="65000"/>
                <w14:lumOff w14:val="35000"/>
              </w14:schemeClr>
            </w14:solidFill>
            <w14:prstDash w14:val="solid"/>
            <w14:bevel/>
          </w14:textOutline>
        </w:rPr>
        <w:t xml:space="preserve">Dossier </w:t>
      </w:r>
    </w:p>
    <w:p w14:paraId="7CE87887" w14:textId="77777777" w:rsidR="005063B4" w:rsidRPr="00522C5D" w:rsidRDefault="006215A4" w:rsidP="005063B4">
      <w:pPr>
        <w:pStyle w:val="Titre"/>
        <w:rPr>
          <w:sz w:val="96"/>
          <w:szCs w:val="96"/>
        </w:rPr>
      </w:pPr>
      <w:r w:rsidRPr="00522C5D">
        <w:rPr>
          <w:sz w:val="96"/>
          <w:szCs w:val="40"/>
          <w14:textOutline w14:w="31750" w14:cap="rnd" w14:cmpd="sng" w14:algn="ctr">
            <w14:solidFill>
              <w14:schemeClr w14:val="tx1">
                <w14:lumMod w14:val="65000"/>
                <w14:lumOff w14:val="35000"/>
              </w14:schemeClr>
            </w14:solidFill>
            <w14:prstDash w14:val="solid"/>
            <w14:bevel/>
          </w14:textOutline>
        </w:rPr>
        <w:t xml:space="preserve">d’Architecture </w:t>
      </w:r>
      <w:r w:rsidR="00522C5D" w:rsidRPr="00522C5D">
        <w:rPr>
          <w:sz w:val="56"/>
          <w:szCs w:val="32"/>
          <w14:textOutline w14:w="31750" w14:cap="rnd" w14:cmpd="sng" w14:algn="ctr">
            <w14:solidFill>
              <w14:schemeClr w14:val="tx1">
                <w14:lumMod w14:val="65000"/>
                <w14:lumOff w14:val="35000"/>
              </w14:schemeClr>
            </w14:solidFill>
            <w14:prstDash w14:val="solid"/>
            <w14:bevel/>
          </w14:textOutline>
        </w:rPr>
        <w:t>(DA</w:t>
      </w:r>
      <w:r w:rsidR="00522C5D" w:rsidRPr="00522C5D">
        <w:rPr>
          <w:sz w:val="56"/>
          <w:szCs w:val="32"/>
          <w14:textOutline w14:w="19050" w14:cap="rnd" w14:cmpd="sng" w14:algn="ctr">
            <w14:solidFill>
              <w14:schemeClr w14:val="tx1">
                <w14:lumMod w14:val="65000"/>
                <w14:lumOff w14:val="35000"/>
              </w14:schemeClr>
            </w14:solidFill>
            <w14:prstDash w14:val="solid"/>
            <w14:bevel/>
          </w14:textOutline>
        </w:rPr>
        <w:t>)</w:t>
      </w:r>
    </w:p>
    <w:p w14:paraId="7D64D4E4" w14:textId="77777777" w:rsidR="00427DD9" w:rsidRDefault="00427DD9" w:rsidP="00427DD9"/>
    <w:p w14:paraId="204826CA" w14:textId="77777777" w:rsidR="00427DD9" w:rsidRDefault="00427DD9" w:rsidP="00427DD9"/>
    <w:p w14:paraId="0B04E5E2" w14:textId="77777777" w:rsidR="00427DD9" w:rsidRDefault="00427DD9" w:rsidP="00427DD9"/>
    <w:p w14:paraId="55F3C20D" w14:textId="77777777" w:rsidR="00427DD9" w:rsidRDefault="00427DD9" w:rsidP="00427DD9"/>
    <w:p w14:paraId="03685A59" w14:textId="77777777" w:rsidR="00427DD9" w:rsidRDefault="00427DD9" w:rsidP="00427DD9"/>
    <w:p w14:paraId="555EB1D7" w14:textId="77777777" w:rsidR="00427DD9" w:rsidRDefault="00427DD9" w:rsidP="00427DD9"/>
    <w:p w14:paraId="2CD97713" w14:textId="77777777" w:rsidR="00427DD9" w:rsidRDefault="00427DD9" w:rsidP="00427DD9"/>
    <w:p w14:paraId="2DB9D1F2" w14:textId="77777777" w:rsidR="00427DD9" w:rsidRDefault="00427DD9" w:rsidP="00427DD9"/>
    <w:p w14:paraId="4CB7F3AD" w14:textId="77777777" w:rsidR="00427DD9" w:rsidRDefault="00427DD9" w:rsidP="00427DD9"/>
    <w:p w14:paraId="480C079E" w14:textId="77777777" w:rsidR="00427DD9" w:rsidRDefault="00427DD9" w:rsidP="00427DD9"/>
    <w:p w14:paraId="108D1517" w14:textId="77777777" w:rsidR="00427DD9" w:rsidRPr="0002721C" w:rsidRDefault="00427DD9" w:rsidP="00AE24CF">
      <w:r w:rsidRPr="0002721C">
        <w:rPr>
          <w:b/>
        </w:rPr>
        <w:t>Etat</w:t>
      </w:r>
      <w:r w:rsidRPr="0002721C">
        <w:t xml:space="preserve"> : </w:t>
      </w:r>
      <w:r w:rsidRPr="0002721C">
        <w:tab/>
      </w:r>
      <w:r w:rsidRPr="0002721C">
        <w:tab/>
      </w:r>
      <w:r w:rsidRPr="0002721C">
        <w:tab/>
      </w:r>
      <w:r w:rsidR="00687E00" w:rsidRPr="0034496A">
        <w:t>En cours de rédaction</w:t>
      </w:r>
      <w:r w:rsidR="00687E00" w:rsidRPr="0002721C">
        <w:t xml:space="preserve"> / </w:t>
      </w:r>
      <w:r w:rsidR="00687E00" w:rsidRPr="0034496A">
        <w:rPr>
          <w:b/>
          <w:bCs/>
          <w:sz w:val="22"/>
          <w:szCs w:val="28"/>
        </w:rPr>
        <w:t>A valider</w:t>
      </w:r>
      <w:r w:rsidR="00687E00" w:rsidRPr="0034496A">
        <w:rPr>
          <w:sz w:val="22"/>
          <w:szCs w:val="28"/>
        </w:rPr>
        <w:t xml:space="preserve"> </w:t>
      </w:r>
      <w:r w:rsidR="00687E00" w:rsidRPr="0002721C">
        <w:t xml:space="preserve">/ </w:t>
      </w:r>
      <w:r w:rsidRPr="0002721C">
        <w:t>Validé</w:t>
      </w:r>
    </w:p>
    <w:p w14:paraId="0F6EBAEC" w14:textId="77777777" w:rsidR="00427DD9" w:rsidRPr="00DC3750" w:rsidRDefault="00427DD9" w:rsidP="00427DD9">
      <w:r w:rsidRPr="0088596F">
        <w:rPr>
          <w:b/>
        </w:rPr>
        <w:t>Espace</w:t>
      </w:r>
      <w:r w:rsidRPr="00DC3750">
        <w:rPr>
          <w:b/>
        </w:rPr>
        <w:t xml:space="preserve"> de stockage</w:t>
      </w:r>
      <w:r w:rsidRPr="00DC3750">
        <w:t> :</w:t>
      </w:r>
      <w:r w:rsidRPr="00DC3750">
        <w:tab/>
      </w:r>
    </w:p>
    <w:p w14:paraId="26059F9E" w14:textId="77777777" w:rsidR="00427DD9" w:rsidRPr="00DC3750" w:rsidRDefault="00427DD9" w:rsidP="00427DD9"/>
    <w:p w14:paraId="40C9267F" w14:textId="77777777" w:rsidR="00633EF5" w:rsidRPr="00DC3750" w:rsidRDefault="00633EF5" w:rsidP="00B21985">
      <w:pPr>
        <w:pStyle w:val="Textedesaisie"/>
      </w:pPr>
    </w:p>
    <w:p w14:paraId="7FD6B584" w14:textId="77777777" w:rsidR="005063B4" w:rsidRPr="00DC3750" w:rsidRDefault="005063B4" w:rsidP="00B21985">
      <w:pPr>
        <w:pStyle w:val="Textedesaisie"/>
      </w:pPr>
    </w:p>
    <w:p w14:paraId="6AFE91EB" w14:textId="77777777" w:rsidR="005063B4" w:rsidRPr="00DC3750" w:rsidRDefault="005063B4" w:rsidP="00B21985">
      <w:pPr>
        <w:pStyle w:val="Textedesaisie"/>
      </w:pPr>
    </w:p>
    <w:p w14:paraId="4330E612" w14:textId="77777777" w:rsidR="005063B4" w:rsidRDefault="005063B4" w:rsidP="00B21985">
      <w:pPr>
        <w:pStyle w:val="Textedesaisie"/>
      </w:pPr>
    </w:p>
    <w:p w14:paraId="45F72A90" w14:textId="77777777" w:rsidR="00120911" w:rsidRPr="00427DD9" w:rsidRDefault="00120911" w:rsidP="00120911">
      <w:pPr>
        <w:pStyle w:val="Textedesaisie"/>
        <w:jc w:val="both"/>
      </w:pPr>
      <w:r>
        <w:t xml:space="preserve"> </w:t>
      </w:r>
    </w:p>
    <w:p w14:paraId="3628B0FA" w14:textId="77777777" w:rsidR="00120911" w:rsidRDefault="00120911" w:rsidP="00120911">
      <w:pPr>
        <w:pStyle w:val="Textedesaisie"/>
        <w:jc w:val="both"/>
      </w:pPr>
    </w:p>
    <w:p w14:paraId="521A386B" w14:textId="77777777" w:rsidR="00120911" w:rsidRDefault="00522C5D" w:rsidP="00522C5D">
      <w:pPr>
        <w:spacing w:after="200" w:line="276" w:lineRule="auto"/>
        <w:ind w:left="0"/>
        <w:rPr>
          <w:bCs/>
        </w:rPr>
      </w:pPr>
      <w:r>
        <w:rPr>
          <w:noProof/>
          <w:lang w:eastAsia="fr-FR" w:bidi="th-TH"/>
        </w:rPr>
        <w:drawing>
          <wp:anchor distT="0" distB="0" distL="114300" distR="114300" simplePos="0" relativeHeight="251658240" behindDoc="0" locked="0" layoutInCell="1" allowOverlap="1" wp14:anchorId="76745FD6" wp14:editId="698D9A90">
            <wp:simplePos x="0" y="0"/>
            <wp:positionH relativeFrom="column">
              <wp:posOffset>4202743</wp:posOffset>
            </wp:positionH>
            <wp:positionV relativeFrom="page">
              <wp:posOffset>9707245</wp:posOffset>
            </wp:positionV>
            <wp:extent cx="1499235" cy="586105"/>
            <wp:effectExtent l="0" t="0" r="571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hared_Innovation-RVB.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99235" cy="586105"/>
                    </a:xfrm>
                    <a:prstGeom prst="rect">
                      <a:avLst/>
                    </a:prstGeom>
                  </pic:spPr>
                </pic:pic>
              </a:graphicData>
            </a:graphic>
            <wp14:sizeRelH relativeFrom="margin">
              <wp14:pctWidth>0</wp14:pctWidth>
            </wp14:sizeRelH>
            <wp14:sizeRelV relativeFrom="margin">
              <wp14:pctHeight>0</wp14:pctHeight>
            </wp14:sizeRelV>
          </wp:anchor>
        </w:drawing>
      </w:r>
      <w:r w:rsidR="0001715F">
        <w:rPr>
          <w:bCs/>
        </w:rPr>
        <w:br w:type="page"/>
      </w:r>
    </w:p>
    <w:sdt>
      <w:sdtPr>
        <w:rPr>
          <w:rFonts w:asciiTheme="minorHAnsi" w:eastAsiaTheme="minorHAnsi" w:hAnsiTheme="minorHAnsi" w:cstheme="minorBidi"/>
          <w:color w:val="auto"/>
          <w:sz w:val="20"/>
          <w:szCs w:val="22"/>
          <w:lang w:eastAsia="en-US"/>
          <w14:textOutline w14:w="0" w14:cap="rnd" w14:cmpd="sng" w14:algn="ctr">
            <w14:noFill/>
            <w14:prstDash w14:val="solid"/>
            <w14:bevel/>
          </w14:textOutline>
        </w:rPr>
        <w:id w:val="1314145111"/>
        <w:docPartObj>
          <w:docPartGallery w:val="Table of Contents"/>
          <w:docPartUnique/>
        </w:docPartObj>
      </w:sdtPr>
      <w:sdtEndPr>
        <w:rPr>
          <w:rFonts w:ascii="Avenir Next LT Pro" w:hAnsi="Avenir Next LT Pro"/>
          <w:b/>
          <w:bCs/>
          <w:color w:val="595959" w:themeColor="text1" w:themeTint="A6"/>
          <w:sz w:val="18"/>
        </w:rPr>
      </w:sdtEndPr>
      <w:sdtContent>
        <w:p w14:paraId="52F3334B" w14:textId="77777777" w:rsidR="00BF308B" w:rsidRPr="003E0531" w:rsidRDefault="00BF308B" w:rsidP="000F289D">
          <w:pPr>
            <w:pStyle w:val="En-ttedetabledesmatires"/>
            <w:numPr>
              <w:ilvl w:val="0"/>
              <w:numId w:val="0"/>
            </w:numPr>
            <w:ind w:left="720"/>
            <w:rPr>
              <w:sz w:val="22"/>
              <w:szCs w:val="22"/>
            </w:rPr>
          </w:pPr>
        </w:p>
        <w:p w14:paraId="57039697" w14:textId="77777777" w:rsidR="00434E3A" w:rsidRDefault="00151113">
          <w:pPr>
            <w:pStyle w:val="TM1"/>
            <w:tabs>
              <w:tab w:val="left" w:pos="660"/>
              <w:tab w:val="right" w:leader="dot" w:pos="10546"/>
            </w:tabs>
            <w:rPr>
              <w:rFonts w:asciiTheme="minorHAnsi" w:eastAsiaTheme="minorEastAsia" w:hAnsiTheme="minorHAnsi"/>
              <w:noProof/>
              <w:color w:val="auto"/>
              <w:kern w:val="2"/>
              <w:sz w:val="24"/>
              <w:szCs w:val="24"/>
              <w:lang w:eastAsia="fr-FR"/>
              <w14:ligatures w14:val="standardContextual"/>
            </w:rPr>
          </w:pPr>
          <w:r>
            <w:fldChar w:fldCharType="begin"/>
          </w:r>
          <w:r>
            <w:instrText xml:space="preserve"> TOC \o "1-3" \h \z \u </w:instrText>
          </w:r>
          <w:r>
            <w:fldChar w:fldCharType="separate"/>
          </w:r>
          <w:hyperlink w:anchor="_Toc175127631" w:history="1">
            <w:r w:rsidR="00434E3A" w:rsidRPr="00D62BDF">
              <w:rPr>
                <w:rStyle w:val="Lienhypertexte"/>
                <w:noProof/>
              </w:rPr>
              <w:t>1</w:t>
            </w:r>
            <w:r w:rsidR="00434E3A">
              <w:rPr>
                <w:rFonts w:asciiTheme="minorHAnsi" w:eastAsiaTheme="minorEastAsia" w:hAnsiTheme="minorHAnsi"/>
                <w:noProof/>
                <w:color w:val="auto"/>
                <w:kern w:val="2"/>
                <w:sz w:val="24"/>
                <w:szCs w:val="24"/>
                <w:lang w:eastAsia="fr-FR"/>
                <w14:ligatures w14:val="standardContextual"/>
              </w:rPr>
              <w:tab/>
            </w:r>
            <w:r w:rsidR="00434E3A" w:rsidRPr="00D62BDF">
              <w:rPr>
                <w:rStyle w:val="Lienhypertexte"/>
                <w:noProof/>
              </w:rPr>
              <w:t>Introduction</w:t>
            </w:r>
            <w:r w:rsidR="00434E3A">
              <w:rPr>
                <w:noProof/>
                <w:webHidden/>
              </w:rPr>
              <w:tab/>
            </w:r>
            <w:r w:rsidR="00434E3A">
              <w:rPr>
                <w:noProof/>
                <w:webHidden/>
              </w:rPr>
              <w:fldChar w:fldCharType="begin"/>
            </w:r>
            <w:r w:rsidR="00434E3A">
              <w:rPr>
                <w:noProof/>
                <w:webHidden/>
              </w:rPr>
              <w:instrText xml:space="preserve"> PAGEREF _Toc175127631 \h </w:instrText>
            </w:r>
            <w:r w:rsidR="00434E3A">
              <w:rPr>
                <w:noProof/>
                <w:webHidden/>
              </w:rPr>
            </w:r>
            <w:r w:rsidR="00434E3A">
              <w:rPr>
                <w:noProof/>
                <w:webHidden/>
              </w:rPr>
              <w:fldChar w:fldCharType="separate"/>
            </w:r>
            <w:r w:rsidR="00434E3A">
              <w:rPr>
                <w:noProof/>
                <w:webHidden/>
              </w:rPr>
              <w:t>4</w:t>
            </w:r>
            <w:r w:rsidR="00434E3A">
              <w:rPr>
                <w:noProof/>
                <w:webHidden/>
              </w:rPr>
              <w:fldChar w:fldCharType="end"/>
            </w:r>
          </w:hyperlink>
        </w:p>
        <w:p w14:paraId="3FB51099" w14:textId="77777777" w:rsidR="00434E3A" w:rsidRDefault="00434E3A">
          <w:pPr>
            <w:pStyle w:val="TM2"/>
            <w:tabs>
              <w:tab w:val="left" w:pos="880"/>
              <w:tab w:val="right" w:leader="dot" w:pos="10546"/>
            </w:tabs>
            <w:rPr>
              <w:rFonts w:asciiTheme="minorHAnsi" w:hAnsiTheme="minorHAnsi" w:cstheme="minorBidi"/>
              <w:noProof/>
              <w:color w:val="auto"/>
              <w:kern w:val="2"/>
              <w:sz w:val="24"/>
              <w:szCs w:val="24"/>
              <w14:ligatures w14:val="standardContextual"/>
            </w:rPr>
          </w:pPr>
          <w:hyperlink w:anchor="_Toc175127632" w:history="1">
            <w:r w:rsidRPr="00D62BDF">
              <w:rPr>
                <w:rStyle w:val="Lienhypertexte"/>
                <w:noProof/>
              </w:rPr>
              <w:t>1.1</w:t>
            </w:r>
            <w:r>
              <w:rPr>
                <w:rFonts w:asciiTheme="minorHAnsi" w:hAnsiTheme="minorHAnsi" w:cstheme="minorBidi"/>
                <w:noProof/>
                <w:color w:val="auto"/>
                <w:kern w:val="2"/>
                <w:sz w:val="24"/>
                <w:szCs w:val="24"/>
                <w14:ligatures w14:val="standardContextual"/>
              </w:rPr>
              <w:tab/>
            </w:r>
            <w:r w:rsidRPr="00D62BDF">
              <w:rPr>
                <w:rStyle w:val="Lienhypertexte"/>
                <w:noProof/>
              </w:rPr>
              <w:t>Caractéristiques du document</w:t>
            </w:r>
            <w:r>
              <w:rPr>
                <w:noProof/>
                <w:webHidden/>
              </w:rPr>
              <w:tab/>
            </w:r>
            <w:r>
              <w:rPr>
                <w:noProof/>
                <w:webHidden/>
              </w:rPr>
              <w:fldChar w:fldCharType="begin"/>
            </w:r>
            <w:r>
              <w:rPr>
                <w:noProof/>
                <w:webHidden/>
              </w:rPr>
              <w:instrText xml:space="preserve"> PAGEREF _Toc175127632 \h </w:instrText>
            </w:r>
            <w:r>
              <w:rPr>
                <w:noProof/>
                <w:webHidden/>
              </w:rPr>
            </w:r>
            <w:r>
              <w:rPr>
                <w:noProof/>
                <w:webHidden/>
              </w:rPr>
              <w:fldChar w:fldCharType="separate"/>
            </w:r>
            <w:r>
              <w:rPr>
                <w:noProof/>
                <w:webHidden/>
              </w:rPr>
              <w:t>4</w:t>
            </w:r>
            <w:r>
              <w:rPr>
                <w:noProof/>
                <w:webHidden/>
              </w:rPr>
              <w:fldChar w:fldCharType="end"/>
            </w:r>
          </w:hyperlink>
        </w:p>
        <w:p w14:paraId="204A8D15" w14:textId="77777777" w:rsidR="00434E3A" w:rsidRDefault="00434E3A">
          <w:pPr>
            <w:pStyle w:val="TM2"/>
            <w:tabs>
              <w:tab w:val="left" w:pos="880"/>
              <w:tab w:val="right" w:leader="dot" w:pos="10546"/>
            </w:tabs>
            <w:rPr>
              <w:rFonts w:asciiTheme="minorHAnsi" w:hAnsiTheme="minorHAnsi" w:cstheme="minorBidi"/>
              <w:noProof/>
              <w:color w:val="auto"/>
              <w:kern w:val="2"/>
              <w:sz w:val="24"/>
              <w:szCs w:val="24"/>
              <w14:ligatures w14:val="standardContextual"/>
            </w:rPr>
          </w:pPr>
          <w:hyperlink w:anchor="_Toc175127633" w:history="1">
            <w:r w:rsidRPr="00D62BDF">
              <w:rPr>
                <w:rStyle w:val="Lienhypertexte"/>
                <w:noProof/>
              </w:rPr>
              <w:t>1.2</w:t>
            </w:r>
            <w:r>
              <w:rPr>
                <w:rFonts w:asciiTheme="minorHAnsi" w:hAnsiTheme="minorHAnsi" w:cstheme="minorBidi"/>
                <w:noProof/>
                <w:color w:val="auto"/>
                <w:kern w:val="2"/>
                <w:sz w:val="24"/>
                <w:szCs w:val="24"/>
                <w14:ligatures w14:val="standardContextual"/>
              </w:rPr>
              <w:tab/>
            </w:r>
            <w:r w:rsidRPr="00D62BDF">
              <w:rPr>
                <w:rStyle w:val="Lienhypertexte"/>
                <w:noProof/>
              </w:rPr>
              <w:t>Grille de lecture et de construction du DA (besoins et RACI)</w:t>
            </w:r>
            <w:r>
              <w:rPr>
                <w:noProof/>
                <w:webHidden/>
              </w:rPr>
              <w:tab/>
            </w:r>
            <w:r>
              <w:rPr>
                <w:noProof/>
                <w:webHidden/>
              </w:rPr>
              <w:fldChar w:fldCharType="begin"/>
            </w:r>
            <w:r>
              <w:rPr>
                <w:noProof/>
                <w:webHidden/>
              </w:rPr>
              <w:instrText xml:space="preserve"> PAGEREF _Toc175127633 \h </w:instrText>
            </w:r>
            <w:r>
              <w:rPr>
                <w:noProof/>
                <w:webHidden/>
              </w:rPr>
            </w:r>
            <w:r>
              <w:rPr>
                <w:noProof/>
                <w:webHidden/>
              </w:rPr>
              <w:fldChar w:fldCharType="separate"/>
            </w:r>
            <w:r>
              <w:rPr>
                <w:noProof/>
                <w:webHidden/>
              </w:rPr>
              <w:t>4</w:t>
            </w:r>
            <w:r>
              <w:rPr>
                <w:noProof/>
                <w:webHidden/>
              </w:rPr>
              <w:fldChar w:fldCharType="end"/>
            </w:r>
          </w:hyperlink>
        </w:p>
        <w:p w14:paraId="67132DC0" w14:textId="77777777" w:rsidR="00434E3A" w:rsidRDefault="00434E3A">
          <w:pPr>
            <w:pStyle w:val="TM2"/>
            <w:tabs>
              <w:tab w:val="left" w:pos="880"/>
              <w:tab w:val="right" w:leader="dot" w:pos="10546"/>
            </w:tabs>
            <w:rPr>
              <w:rFonts w:asciiTheme="minorHAnsi" w:hAnsiTheme="minorHAnsi" w:cstheme="minorBidi"/>
              <w:noProof/>
              <w:color w:val="auto"/>
              <w:kern w:val="2"/>
              <w:sz w:val="24"/>
              <w:szCs w:val="24"/>
              <w14:ligatures w14:val="standardContextual"/>
            </w:rPr>
          </w:pPr>
          <w:hyperlink w:anchor="_Toc175127634" w:history="1">
            <w:r w:rsidRPr="00D62BDF">
              <w:rPr>
                <w:rStyle w:val="Lienhypertexte"/>
                <w:noProof/>
              </w:rPr>
              <w:t>1.3</w:t>
            </w:r>
            <w:r>
              <w:rPr>
                <w:rFonts w:asciiTheme="minorHAnsi" w:hAnsiTheme="minorHAnsi" w:cstheme="minorBidi"/>
                <w:noProof/>
                <w:color w:val="auto"/>
                <w:kern w:val="2"/>
                <w:sz w:val="24"/>
                <w:szCs w:val="24"/>
                <w14:ligatures w14:val="standardContextual"/>
              </w:rPr>
              <w:tab/>
            </w:r>
            <w:r w:rsidRPr="00D62BDF">
              <w:rPr>
                <w:rStyle w:val="Lienhypertexte"/>
                <w:noProof/>
              </w:rPr>
              <w:t>Références documentaires</w:t>
            </w:r>
            <w:r>
              <w:rPr>
                <w:noProof/>
                <w:webHidden/>
              </w:rPr>
              <w:tab/>
            </w:r>
            <w:r>
              <w:rPr>
                <w:noProof/>
                <w:webHidden/>
              </w:rPr>
              <w:fldChar w:fldCharType="begin"/>
            </w:r>
            <w:r>
              <w:rPr>
                <w:noProof/>
                <w:webHidden/>
              </w:rPr>
              <w:instrText xml:space="preserve"> PAGEREF _Toc175127634 \h </w:instrText>
            </w:r>
            <w:r>
              <w:rPr>
                <w:noProof/>
                <w:webHidden/>
              </w:rPr>
            </w:r>
            <w:r>
              <w:rPr>
                <w:noProof/>
                <w:webHidden/>
              </w:rPr>
              <w:fldChar w:fldCharType="separate"/>
            </w:r>
            <w:r>
              <w:rPr>
                <w:noProof/>
                <w:webHidden/>
              </w:rPr>
              <w:t>4</w:t>
            </w:r>
            <w:r>
              <w:rPr>
                <w:noProof/>
                <w:webHidden/>
              </w:rPr>
              <w:fldChar w:fldCharType="end"/>
            </w:r>
          </w:hyperlink>
        </w:p>
        <w:p w14:paraId="65CF17C2" w14:textId="77777777" w:rsidR="00434E3A" w:rsidRDefault="00434E3A">
          <w:pPr>
            <w:pStyle w:val="TM2"/>
            <w:tabs>
              <w:tab w:val="left" w:pos="880"/>
              <w:tab w:val="right" w:leader="dot" w:pos="10546"/>
            </w:tabs>
            <w:rPr>
              <w:rFonts w:asciiTheme="minorHAnsi" w:hAnsiTheme="minorHAnsi" w:cstheme="minorBidi"/>
              <w:noProof/>
              <w:color w:val="auto"/>
              <w:kern w:val="2"/>
              <w:sz w:val="24"/>
              <w:szCs w:val="24"/>
              <w14:ligatures w14:val="standardContextual"/>
            </w:rPr>
          </w:pPr>
          <w:hyperlink w:anchor="_Toc175127635" w:history="1">
            <w:r w:rsidRPr="00D62BDF">
              <w:rPr>
                <w:rStyle w:val="Lienhypertexte"/>
                <w:noProof/>
              </w:rPr>
              <w:t>1.4</w:t>
            </w:r>
            <w:r>
              <w:rPr>
                <w:rFonts w:asciiTheme="minorHAnsi" w:hAnsiTheme="minorHAnsi" w:cstheme="minorBidi"/>
                <w:noProof/>
                <w:color w:val="auto"/>
                <w:kern w:val="2"/>
                <w:sz w:val="24"/>
                <w:szCs w:val="24"/>
                <w14:ligatures w14:val="standardContextual"/>
              </w:rPr>
              <w:tab/>
            </w:r>
            <w:r w:rsidRPr="00D62BDF">
              <w:rPr>
                <w:rStyle w:val="Lienhypertexte"/>
                <w:noProof/>
              </w:rPr>
              <w:t>Historique des versions</w:t>
            </w:r>
            <w:r>
              <w:rPr>
                <w:noProof/>
                <w:webHidden/>
              </w:rPr>
              <w:tab/>
            </w:r>
            <w:r>
              <w:rPr>
                <w:noProof/>
                <w:webHidden/>
              </w:rPr>
              <w:fldChar w:fldCharType="begin"/>
            </w:r>
            <w:r>
              <w:rPr>
                <w:noProof/>
                <w:webHidden/>
              </w:rPr>
              <w:instrText xml:space="preserve"> PAGEREF _Toc175127635 \h </w:instrText>
            </w:r>
            <w:r>
              <w:rPr>
                <w:noProof/>
                <w:webHidden/>
              </w:rPr>
            </w:r>
            <w:r>
              <w:rPr>
                <w:noProof/>
                <w:webHidden/>
              </w:rPr>
              <w:fldChar w:fldCharType="separate"/>
            </w:r>
            <w:r>
              <w:rPr>
                <w:noProof/>
                <w:webHidden/>
              </w:rPr>
              <w:t>4</w:t>
            </w:r>
            <w:r>
              <w:rPr>
                <w:noProof/>
                <w:webHidden/>
              </w:rPr>
              <w:fldChar w:fldCharType="end"/>
            </w:r>
          </w:hyperlink>
        </w:p>
        <w:p w14:paraId="54CF54BA" w14:textId="77777777" w:rsidR="00434E3A" w:rsidRDefault="00434E3A">
          <w:pPr>
            <w:pStyle w:val="TM2"/>
            <w:tabs>
              <w:tab w:val="left" w:pos="880"/>
              <w:tab w:val="right" w:leader="dot" w:pos="10546"/>
            </w:tabs>
            <w:rPr>
              <w:rFonts w:asciiTheme="minorHAnsi" w:hAnsiTheme="minorHAnsi" w:cstheme="minorBidi"/>
              <w:noProof/>
              <w:color w:val="auto"/>
              <w:kern w:val="2"/>
              <w:sz w:val="24"/>
              <w:szCs w:val="24"/>
              <w14:ligatures w14:val="standardContextual"/>
            </w:rPr>
          </w:pPr>
          <w:hyperlink w:anchor="_Toc175127636" w:history="1">
            <w:r w:rsidRPr="00D62BDF">
              <w:rPr>
                <w:rStyle w:val="Lienhypertexte"/>
                <w:noProof/>
              </w:rPr>
              <w:t>1.5</w:t>
            </w:r>
            <w:r>
              <w:rPr>
                <w:rFonts w:asciiTheme="minorHAnsi" w:hAnsiTheme="minorHAnsi" w:cstheme="minorBidi"/>
                <w:noProof/>
                <w:color w:val="auto"/>
                <w:kern w:val="2"/>
                <w:sz w:val="24"/>
                <w:szCs w:val="24"/>
                <w14:ligatures w14:val="standardContextual"/>
              </w:rPr>
              <w:tab/>
            </w:r>
            <w:r w:rsidRPr="00D62BDF">
              <w:rPr>
                <w:rStyle w:val="Lienhypertexte"/>
                <w:noProof/>
              </w:rPr>
              <w:t>Définitions et terminologie</w:t>
            </w:r>
            <w:r>
              <w:rPr>
                <w:noProof/>
                <w:webHidden/>
              </w:rPr>
              <w:tab/>
            </w:r>
            <w:r>
              <w:rPr>
                <w:noProof/>
                <w:webHidden/>
              </w:rPr>
              <w:fldChar w:fldCharType="begin"/>
            </w:r>
            <w:r>
              <w:rPr>
                <w:noProof/>
                <w:webHidden/>
              </w:rPr>
              <w:instrText xml:space="preserve"> PAGEREF _Toc175127636 \h </w:instrText>
            </w:r>
            <w:r>
              <w:rPr>
                <w:noProof/>
                <w:webHidden/>
              </w:rPr>
            </w:r>
            <w:r>
              <w:rPr>
                <w:noProof/>
                <w:webHidden/>
              </w:rPr>
              <w:fldChar w:fldCharType="separate"/>
            </w:r>
            <w:r>
              <w:rPr>
                <w:noProof/>
                <w:webHidden/>
              </w:rPr>
              <w:t>4</w:t>
            </w:r>
            <w:r>
              <w:rPr>
                <w:noProof/>
                <w:webHidden/>
              </w:rPr>
              <w:fldChar w:fldCharType="end"/>
            </w:r>
          </w:hyperlink>
        </w:p>
        <w:p w14:paraId="30F248F3" w14:textId="77777777" w:rsidR="00434E3A" w:rsidRDefault="00434E3A">
          <w:pPr>
            <w:pStyle w:val="TM1"/>
            <w:tabs>
              <w:tab w:val="left" w:pos="660"/>
              <w:tab w:val="right" w:leader="dot" w:pos="10546"/>
            </w:tabs>
            <w:rPr>
              <w:rFonts w:asciiTheme="minorHAnsi" w:eastAsiaTheme="minorEastAsia" w:hAnsiTheme="minorHAnsi"/>
              <w:noProof/>
              <w:color w:val="auto"/>
              <w:kern w:val="2"/>
              <w:sz w:val="24"/>
              <w:szCs w:val="24"/>
              <w:lang w:eastAsia="fr-FR"/>
              <w14:ligatures w14:val="standardContextual"/>
            </w:rPr>
          </w:pPr>
          <w:hyperlink w:anchor="_Toc175127637" w:history="1">
            <w:r w:rsidRPr="00D62BDF">
              <w:rPr>
                <w:rStyle w:val="Lienhypertexte"/>
                <w:noProof/>
              </w:rPr>
              <w:t>2</w:t>
            </w:r>
            <w:r>
              <w:rPr>
                <w:rFonts w:asciiTheme="minorHAnsi" w:eastAsiaTheme="minorEastAsia" w:hAnsiTheme="minorHAnsi"/>
                <w:noProof/>
                <w:color w:val="auto"/>
                <w:kern w:val="2"/>
                <w:sz w:val="24"/>
                <w:szCs w:val="24"/>
                <w:lang w:eastAsia="fr-FR"/>
                <w14:ligatures w14:val="standardContextual"/>
              </w:rPr>
              <w:tab/>
            </w:r>
            <w:r w:rsidRPr="00D62BDF">
              <w:rPr>
                <w:rStyle w:val="Lienhypertexte"/>
                <w:noProof/>
              </w:rPr>
              <w:t>Description du projet</w:t>
            </w:r>
            <w:r>
              <w:rPr>
                <w:noProof/>
                <w:webHidden/>
              </w:rPr>
              <w:tab/>
            </w:r>
            <w:r>
              <w:rPr>
                <w:noProof/>
                <w:webHidden/>
              </w:rPr>
              <w:fldChar w:fldCharType="begin"/>
            </w:r>
            <w:r>
              <w:rPr>
                <w:noProof/>
                <w:webHidden/>
              </w:rPr>
              <w:instrText xml:space="preserve"> PAGEREF _Toc175127637 \h </w:instrText>
            </w:r>
            <w:r>
              <w:rPr>
                <w:noProof/>
                <w:webHidden/>
              </w:rPr>
            </w:r>
            <w:r>
              <w:rPr>
                <w:noProof/>
                <w:webHidden/>
              </w:rPr>
              <w:fldChar w:fldCharType="separate"/>
            </w:r>
            <w:r>
              <w:rPr>
                <w:noProof/>
                <w:webHidden/>
              </w:rPr>
              <w:t>5</w:t>
            </w:r>
            <w:r>
              <w:rPr>
                <w:noProof/>
                <w:webHidden/>
              </w:rPr>
              <w:fldChar w:fldCharType="end"/>
            </w:r>
          </w:hyperlink>
        </w:p>
        <w:p w14:paraId="59E562E6" w14:textId="77777777" w:rsidR="00434E3A" w:rsidRDefault="00434E3A">
          <w:pPr>
            <w:pStyle w:val="TM2"/>
            <w:tabs>
              <w:tab w:val="left" w:pos="880"/>
              <w:tab w:val="right" w:leader="dot" w:pos="10546"/>
            </w:tabs>
            <w:rPr>
              <w:rFonts w:asciiTheme="minorHAnsi" w:hAnsiTheme="minorHAnsi" w:cstheme="minorBidi"/>
              <w:noProof/>
              <w:color w:val="auto"/>
              <w:kern w:val="2"/>
              <w:sz w:val="24"/>
              <w:szCs w:val="24"/>
              <w14:ligatures w14:val="standardContextual"/>
            </w:rPr>
          </w:pPr>
          <w:hyperlink w:anchor="_Toc175127638" w:history="1">
            <w:r w:rsidRPr="00D62BDF">
              <w:rPr>
                <w:rStyle w:val="Lienhypertexte"/>
                <w:noProof/>
              </w:rPr>
              <w:t>2.1</w:t>
            </w:r>
            <w:r>
              <w:rPr>
                <w:rFonts w:asciiTheme="minorHAnsi" w:hAnsiTheme="minorHAnsi" w:cstheme="minorBidi"/>
                <w:noProof/>
                <w:color w:val="auto"/>
                <w:kern w:val="2"/>
                <w:sz w:val="24"/>
                <w:szCs w:val="24"/>
                <w14:ligatures w14:val="standardContextual"/>
              </w:rPr>
              <w:tab/>
            </w:r>
            <w:r w:rsidRPr="00D62BDF">
              <w:rPr>
                <w:rStyle w:val="Lienhypertexte"/>
                <w:noProof/>
              </w:rPr>
              <w:t>Objectif principal du système</w:t>
            </w:r>
            <w:r>
              <w:rPr>
                <w:noProof/>
                <w:webHidden/>
              </w:rPr>
              <w:tab/>
            </w:r>
            <w:r>
              <w:rPr>
                <w:noProof/>
                <w:webHidden/>
              </w:rPr>
              <w:fldChar w:fldCharType="begin"/>
            </w:r>
            <w:r>
              <w:rPr>
                <w:noProof/>
                <w:webHidden/>
              </w:rPr>
              <w:instrText xml:space="preserve"> PAGEREF _Toc175127638 \h </w:instrText>
            </w:r>
            <w:r>
              <w:rPr>
                <w:noProof/>
                <w:webHidden/>
              </w:rPr>
            </w:r>
            <w:r>
              <w:rPr>
                <w:noProof/>
                <w:webHidden/>
              </w:rPr>
              <w:fldChar w:fldCharType="separate"/>
            </w:r>
            <w:r>
              <w:rPr>
                <w:noProof/>
                <w:webHidden/>
              </w:rPr>
              <w:t>5</w:t>
            </w:r>
            <w:r>
              <w:rPr>
                <w:noProof/>
                <w:webHidden/>
              </w:rPr>
              <w:fldChar w:fldCharType="end"/>
            </w:r>
          </w:hyperlink>
        </w:p>
        <w:p w14:paraId="500FFC7A" w14:textId="77777777" w:rsidR="00434E3A" w:rsidRDefault="00434E3A">
          <w:pPr>
            <w:pStyle w:val="TM2"/>
            <w:tabs>
              <w:tab w:val="left" w:pos="880"/>
              <w:tab w:val="right" w:leader="dot" w:pos="10546"/>
            </w:tabs>
            <w:rPr>
              <w:rFonts w:asciiTheme="minorHAnsi" w:hAnsiTheme="minorHAnsi" w:cstheme="minorBidi"/>
              <w:noProof/>
              <w:color w:val="auto"/>
              <w:kern w:val="2"/>
              <w:sz w:val="24"/>
              <w:szCs w:val="24"/>
              <w14:ligatures w14:val="standardContextual"/>
            </w:rPr>
          </w:pPr>
          <w:hyperlink w:anchor="_Toc175127639" w:history="1">
            <w:r w:rsidRPr="00D62BDF">
              <w:rPr>
                <w:rStyle w:val="Lienhypertexte"/>
                <w:noProof/>
              </w:rPr>
              <w:t>2.2</w:t>
            </w:r>
            <w:r>
              <w:rPr>
                <w:rFonts w:asciiTheme="minorHAnsi" w:hAnsiTheme="minorHAnsi" w:cstheme="minorBidi"/>
                <w:noProof/>
                <w:color w:val="auto"/>
                <w:kern w:val="2"/>
                <w:sz w:val="24"/>
                <w:szCs w:val="24"/>
                <w14:ligatures w14:val="standardContextual"/>
              </w:rPr>
              <w:tab/>
            </w:r>
            <w:r w:rsidRPr="00D62BDF">
              <w:rPr>
                <w:rStyle w:val="Lienhypertexte"/>
                <w:noProof/>
              </w:rPr>
              <w:t>Contexte et contraintes au démarrage de l'instruction</w:t>
            </w:r>
            <w:r>
              <w:rPr>
                <w:noProof/>
                <w:webHidden/>
              </w:rPr>
              <w:tab/>
            </w:r>
            <w:r>
              <w:rPr>
                <w:noProof/>
                <w:webHidden/>
              </w:rPr>
              <w:fldChar w:fldCharType="begin"/>
            </w:r>
            <w:r>
              <w:rPr>
                <w:noProof/>
                <w:webHidden/>
              </w:rPr>
              <w:instrText xml:space="preserve"> PAGEREF _Toc175127639 \h </w:instrText>
            </w:r>
            <w:r>
              <w:rPr>
                <w:noProof/>
                <w:webHidden/>
              </w:rPr>
            </w:r>
            <w:r>
              <w:rPr>
                <w:noProof/>
                <w:webHidden/>
              </w:rPr>
              <w:fldChar w:fldCharType="separate"/>
            </w:r>
            <w:r>
              <w:rPr>
                <w:noProof/>
                <w:webHidden/>
              </w:rPr>
              <w:t>5</w:t>
            </w:r>
            <w:r>
              <w:rPr>
                <w:noProof/>
                <w:webHidden/>
              </w:rPr>
              <w:fldChar w:fldCharType="end"/>
            </w:r>
          </w:hyperlink>
        </w:p>
        <w:p w14:paraId="1055B5E1" w14:textId="77777777" w:rsidR="00434E3A" w:rsidRDefault="00434E3A">
          <w:pPr>
            <w:pStyle w:val="TM2"/>
            <w:tabs>
              <w:tab w:val="left" w:pos="880"/>
              <w:tab w:val="right" w:leader="dot" w:pos="10546"/>
            </w:tabs>
            <w:rPr>
              <w:rFonts w:asciiTheme="minorHAnsi" w:hAnsiTheme="minorHAnsi" w:cstheme="minorBidi"/>
              <w:noProof/>
              <w:color w:val="auto"/>
              <w:kern w:val="2"/>
              <w:sz w:val="24"/>
              <w:szCs w:val="24"/>
              <w14:ligatures w14:val="standardContextual"/>
            </w:rPr>
          </w:pPr>
          <w:hyperlink w:anchor="_Toc175127640" w:history="1">
            <w:r w:rsidRPr="00D62BDF">
              <w:rPr>
                <w:rStyle w:val="Lienhypertexte"/>
                <w:noProof/>
              </w:rPr>
              <w:t>2.3</w:t>
            </w:r>
            <w:r>
              <w:rPr>
                <w:rFonts w:asciiTheme="minorHAnsi" w:hAnsiTheme="minorHAnsi" w:cstheme="minorBidi"/>
                <w:noProof/>
                <w:color w:val="auto"/>
                <w:kern w:val="2"/>
                <w:sz w:val="24"/>
                <w:szCs w:val="24"/>
                <w14:ligatures w14:val="standardContextual"/>
              </w:rPr>
              <w:tab/>
            </w:r>
            <w:r w:rsidRPr="00D62BDF">
              <w:rPr>
                <w:rStyle w:val="Lienhypertexte"/>
                <w:noProof/>
              </w:rPr>
              <w:t>Enjeux &amp; métriques associées</w:t>
            </w:r>
            <w:r>
              <w:rPr>
                <w:noProof/>
                <w:webHidden/>
              </w:rPr>
              <w:tab/>
            </w:r>
            <w:r>
              <w:rPr>
                <w:noProof/>
                <w:webHidden/>
              </w:rPr>
              <w:fldChar w:fldCharType="begin"/>
            </w:r>
            <w:r>
              <w:rPr>
                <w:noProof/>
                <w:webHidden/>
              </w:rPr>
              <w:instrText xml:space="preserve"> PAGEREF _Toc175127640 \h </w:instrText>
            </w:r>
            <w:r>
              <w:rPr>
                <w:noProof/>
                <w:webHidden/>
              </w:rPr>
            </w:r>
            <w:r>
              <w:rPr>
                <w:noProof/>
                <w:webHidden/>
              </w:rPr>
              <w:fldChar w:fldCharType="separate"/>
            </w:r>
            <w:r>
              <w:rPr>
                <w:noProof/>
                <w:webHidden/>
              </w:rPr>
              <w:t>5</w:t>
            </w:r>
            <w:r>
              <w:rPr>
                <w:noProof/>
                <w:webHidden/>
              </w:rPr>
              <w:fldChar w:fldCharType="end"/>
            </w:r>
          </w:hyperlink>
        </w:p>
        <w:p w14:paraId="432F3F3F" w14:textId="77777777" w:rsidR="00434E3A" w:rsidRDefault="00434E3A">
          <w:pPr>
            <w:pStyle w:val="TM1"/>
            <w:tabs>
              <w:tab w:val="left" w:pos="660"/>
              <w:tab w:val="right" w:leader="dot" w:pos="10546"/>
            </w:tabs>
            <w:rPr>
              <w:rFonts w:asciiTheme="minorHAnsi" w:eastAsiaTheme="minorEastAsia" w:hAnsiTheme="minorHAnsi"/>
              <w:noProof/>
              <w:color w:val="auto"/>
              <w:kern w:val="2"/>
              <w:sz w:val="24"/>
              <w:szCs w:val="24"/>
              <w:lang w:eastAsia="fr-FR"/>
              <w14:ligatures w14:val="standardContextual"/>
            </w:rPr>
          </w:pPr>
          <w:hyperlink w:anchor="_Toc175127641" w:history="1">
            <w:r w:rsidRPr="00D62BDF">
              <w:rPr>
                <w:rStyle w:val="Lienhypertexte"/>
                <w:noProof/>
              </w:rPr>
              <w:t>3</w:t>
            </w:r>
            <w:r>
              <w:rPr>
                <w:rFonts w:asciiTheme="minorHAnsi" w:eastAsiaTheme="minorEastAsia" w:hAnsiTheme="minorHAnsi"/>
                <w:noProof/>
                <w:color w:val="auto"/>
                <w:kern w:val="2"/>
                <w:sz w:val="24"/>
                <w:szCs w:val="24"/>
                <w:lang w:eastAsia="fr-FR"/>
                <w14:ligatures w14:val="standardContextual"/>
              </w:rPr>
              <w:tab/>
            </w:r>
            <w:r w:rsidRPr="00D62BDF">
              <w:rPr>
                <w:rStyle w:val="Lienhypertexte"/>
                <w:noProof/>
              </w:rPr>
              <w:t>Architecture fonctionnelle</w:t>
            </w:r>
            <w:r>
              <w:rPr>
                <w:noProof/>
                <w:webHidden/>
              </w:rPr>
              <w:tab/>
            </w:r>
            <w:r>
              <w:rPr>
                <w:noProof/>
                <w:webHidden/>
              </w:rPr>
              <w:fldChar w:fldCharType="begin"/>
            </w:r>
            <w:r>
              <w:rPr>
                <w:noProof/>
                <w:webHidden/>
              </w:rPr>
              <w:instrText xml:space="preserve"> PAGEREF _Toc175127641 \h </w:instrText>
            </w:r>
            <w:r>
              <w:rPr>
                <w:noProof/>
                <w:webHidden/>
              </w:rPr>
            </w:r>
            <w:r>
              <w:rPr>
                <w:noProof/>
                <w:webHidden/>
              </w:rPr>
              <w:fldChar w:fldCharType="separate"/>
            </w:r>
            <w:r>
              <w:rPr>
                <w:noProof/>
                <w:webHidden/>
              </w:rPr>
              <w:t>6</w:t>
            </w:r>
            <w:r>
              <w:rPr>
                <w:noProof/>
                <w:webHidden/>
              </w:rPr>
              <w:fldChar w:fldCharType="end"/>
            </w:r>
          </w:hyperlink>
        </w:p>
        <w:p w14:paraId="069A2ACF" w14:textId="77777777" w:rsidR="00434E3A" w:rsidRDefault="00434E3A">
          <w:pPr>
            <w:pStyle w:val="TM2"/>
            <w:tabs>
              <w:tab w:val="left" w:pos="880"/>
              <w:tab w:val="right" w:leader="dot" w:pos="10546"/>
            </w:tabs>
            <w:rPr>
              <w:rFonts w:asciiTheme="minorHAnsi" w:hAnsiTheme="minorHAnsi" w:cstheme="minorBidi"/>
              <w:noProof/>
              <w:color w:val="auto"/>
              <w:kern w:val="2"/>
              <w:sz w:val="24"/>
              <w:szCs w:val="24"/>
              <w14:ligatures w14:val="standardContextual"/>
            </w:rPr>
          </w:pPr>
          <w:hyperlink w:anchor="_Toc175127642" w:history="1">
            <w:r w:rsidRPr="00D62BDF">
              <w:rPr>
                <w:rStyle w:val="Lienhypertexte"/>
                <w:noProof/>
              </w:rPr>
              <w:t>3.1</w:t>
            </w:r>
            <w:r>
              <w:rPr>
                <w:rFonts w:asciiTheme="minorHAnsi" w:hAnsiTheme="minorHAnsi" w:cstheme="minorBidi"/>
                <w:noProof/>
                <w:color w:val="auto"/>
                <w:kern w:val="2"/>
                <w:sz w:val="24"/>
                <w:szCs w:val="24"/>
                <w14:ligatures w14:val="standardContextual"/>
              </w:rPr>
              <w:tab/>
            </w:r>
            <w:r w:rsidRPr="00D62BDF">
              <w:rPr>
                <w:rStyle w:val="Lienhypertexte"/>
                <w:noProof/>
              </w:rPr>
              <w:t>Diagramme des cas d’utilisation</w:t>
            </w:r>
            <w:r>
              <w:rPr>
                <w:noProof/>
                <w:webHidden/>
              </w:rPr>
              <w:tab/>
            </w:r>
            <w:r>
              <w:rPr>
                <w:noProof/>
                <w:webHidden/>
              </w:rPr>
              <w:fldChar w:fldCharType="begin"/>
            </w:r>
            <w:r>
              <w:rPr>
                <w:noProof/>
                <w:webHidden/>
              </w:rPr>
              <w:instrText xml:space="preserve"> PAGEREF _Toc175127642 \h </w:instrText>
            </w:r>
            <w:r>
              <w:rPr>
                <w:noProof/>
                <w:webHidden/>
              </w:rPr>
            </w:r>
            <w:r>
              <w:rPr>
                <w:noProof/>
                <w:webHidden/>
              </w:rPr>
              <w:fldChar w:fldCharType="separate"/>
            </w:r>
            <w:r>
              <w:rPr>
                <w:noProof/>
                <w:webHidden/>
              </w:rPr>
              <w:t>6</w:t>
            </w:r>
            <w:r>
              <w:rPr>
                <w:noProof/>
                <w:webHidden/>
              </w:rPr>
              <w:fldChar w:fldCharType="end"/>
            </w:r>
          </w:hyperlink>
        </w:p>
        <w:p w14:paraId="6368EF49" w14:textId="77777777" w:rsidR="00434E3A" w:rsidRDefault="00434E3A">
          <w:pPr>
            <w:pStyle w:val="TM3"/>
            <w:tabs>
              <w:tab w:val="left" w:pos="1100"/>
              <w:tab w:val="right" w:leader="dot" w:pos="10546"/>
            </w:tabs>
            <w:rPr>
              <w:rFonts w:asciiTheme="minorHAnsi" w:hAnsiTheme="minorHAnsi" w:cstheme="minorBidi"/>
              <w:noProof/>
              <w:color w:val="auto"/>
              <w:kern w:val="2"/>
              <w:sz w:val="24"/>
              <w:szCs w:val="24"/>
              <w14:ligatures w14:val="standardContextual"/>
            </w:rPr>
          </w:pPr>
          <w:hyperlink w:anchor="_Toc175127643" w:history="1">
            <w:r w:rsidRPr="00D62BDF">
              <w:rPr>
                <w:rStyle w:val="Lienhypertexte"/>
                <w:noProof/>
              </w:rPr>
              <w:t>3.1.1</w:t>
            </w:r>
            <w:r>
              <w:rPr>
                <w:rFonts w:asciiTheme="minorHAnsi" w:hAnsiTheme="minorHAnsi" w:cstheme="minorBidi"/>
                <w:noProof/>
                <w:color w:val="auto"/>
                <w:kern w:val="2"/>
                <w:sz w:val="24"/>
                <w:szCs w:val="24"/>
                <w14:ligatures w14:val="standardContextual"/>
              </w:rPr>
              <w:tab/>
            </w:r>
            <w:r w:rsidRPr="00D62BDF">
              <w:rPr>
                <w:rStyle w:val="Lienhypertexte"/>
                <w:noProof/>
              </w:rPr>
              <w:t>Définition des acteurs métiers</w:t>
            </w:r>
            <w:r>
              <w:rPr>
                <w:noProof/>
                <w:webHidden/>
              </w:rPr>
              <w:tab/>
            </w:r>
            <w:r>
              <w:rPr>
                <w:noProof/>
                <w:webHidden/>
              </w:rPr>
              <w:fldChar w:fldCharType="begin"/>
            </w:r>
            <w:r>
              <w:rPr>
                <w:noProof/>
                <w:webHidden/>
              </w:rPr>
              <w:instrText xml:space="preserve"> PAGEREF _Toc175127643 \h </w:instrText>
            </w:r>
            <w:r>
              <w:rPr>
                <w:noProof/>
                <w:webHidden/>
              </w:rPr>
            </w:r>
            <w:r>
              <w:rPr>
                <w:noProof/>
                <w:webHidden/>
              </w:rPr>
              <w:fldChar w:fldCharType="separate"/>
            </w:r>
            <w:r>
              <w:rPr>
                <w:noProof/>
                <w:webHidden/>
              </w:rPr>
              <w:t>6</w:t>
            </w:r>
            <w:r>
              <w:rPr>
                <w:noProof/>
                <w:webHidden/>
              </w:rPr>
              <w:fldChar w:fldCharType="end"/>
            </w:r>
          </w:hyperlink>
        </w:p>
        <w:p w14:paraId="4BB0A42D" w14:textId="77777777" w:rsidR="00434E3A" w:rsidRDefault="00434E3A">
          <w:pPr>
            <w:pStyle w:val="TM3"/>
            <w:tabs>
              <w:tab w:val="left" w:pos="1100"/>
              <w:tab w:val="right" w:leader="dot" w:pos="10546"/>
            </w:tabs>
            <w:rPr>
              <w:rFonts w:asciiTheme="minorHAnsi" w:hAnsiTheme="minorHAnsi" w:cstheme="minorBidi"/>
              <w:noProof/>
              <w:color w:val="auto"/>
              <w:kern w:val="2"/>
              <w:sz w:val="24"/>
              <w:szCs w:val="24"/>
              <w14:ligatures w14:val="standardContextual"/>
            </w:rPr>
          </w:pPr>
          <w:hyperlink w:anchor="_Toc175127644" w:history="1">
            <w:r w:rsidRPr="00D62BDF">
              <w:rPr>
                <w:rStyle w:val="Lienhypertexte"/>
                <w:noProof/>
              </w:rPr>
              <w:t>3.1.2</w:t>
            </w:r>
            <w:r>
              <w:rPr>
                <w:rFonts w:asciiTheme="minorHAnsi" w:hAnsiTheme="minorHAnsi" w:cstheme="minorBidi"/>
                <w:noProof/>
                <w:color w:val="auto"/>
                <w:kern w:val="2"/>
                <w:sz w:val="24"/>
                <w:szCs w:val="24"/>
                <w14:ligatures w14:val="standardContextual"/>
              </w:rPr>
              <w:tab/>
            </w:r>
            <w:r w:rsidRPr="00D62BDF">
              <w:rPr>
                <w:rStyle w:val="Lienhypertexte"/>
                <w:noProof/>
              </w:rPr>
              <w:t>Définition des acteurs système</w:t>
            </w:r>
            <w:r>
              <w:rPr>
                <w:noProof/>
                <w:webHidden/>
              </w:rPr>
              <w:tab/>
            </w:r>
            <w:r>
              <w:rPr>
                <w:noProof/>
                <w:webHidden/>
              </w:rPr>
              <w:fldChar w:fldCharType="begin"/>
            </w:r>
            <w:r>
              <w:rPr>
                <w:noProof/>
                <w:webHidden/>
              </w:rPr>
              <w:instrText xml:space="preserve"> PAGEREF _Toc175127644 \h </w:instrText>
            </w:r>
            <w:r>
              <w:rPr>
                <w:noProof/>
                <w:webHidden/>
              </w:rPr>
            </w:r>
            <w:r>
              <w:rPr>
                <w:noProof/>
                <w:webHidden/>
              </w:rPr>
              <w:fldChar w:fldCharType="separate"/>
            </w:r>
            <w:r>
              <w:rPr>
                <w:noProof/>
                <w:webHidden/>
              </w:rPr>
              <w:t>6</w:t>
            </w:r>
            <w:r>
              <w:rPr>
                <w:noProof/>
                <w:webHidden/>
              </w:rPr>
              <w:fldChar w:fldCharType="end"/>
            </w:r>
          </w:hyperlink>
        </w:p>
        <w:p w14:paraId="52973853" w14:textId="77777777" w:rsidR="00434E3A" w:rsidRDefault="00434E3A">
          <w:pPr>
            <w:pStyle w:val="TM3"/>
            <w:tabs>
              <w:tab w:val="left" w:pos="1100"/>
              <w:tab w:val="right" w:leader="dot" w:pos="10546"/>
            </w:tabs>
            <w:rPr>
              <w:rFonts w:asciiTheme="minorHAnsi" w:hAnsiTheme="minorHAnsi" w:cstheme="minorBidi"/>
              <w:noProof/>
              <w:color w:val="auto"/>
              <w:kern w:val="2"/>
              <w:sz w:val="24"/>
              <w:szCs w:val="24"/>
              <w14:ligatures w14:val="standardContextual"/>
            </w:rPr>
          </w:pPr>
          <w:hyperlink w:anchor="_Toc175127645" w:history="1">
            <w:r w:rsidRPr="00D62BDF">
              <w:rPr>
                <w:rStyle w:val="Lienhypertexte"/>
                <w:noProof/>
              </w:rPr>
              <w:t>3.1.3</w:t>
            </w:r>
            <w:r>
              <w:rPr>
                <w:rFonts w:asciiTheme="minorHAnsi" w:hAnsiTheme="minorHAnsi" w:cstheme="minorBidi"/>
                <w:noProof/>
                <w:color w:val="auto"/>
                <w:kern w:val="2"/>
                <w:sz w:val="24"/>
                <w:szCs w:val="24"/>
                <w14:ligatures w14:val="standardContextual"/>
              </w:rPr>
              <w:tab/>
            </w:r>
            <w:r w:rsidRPr="00D62BDF">
              <w:rPr>
                <w:rStyle w:val="Lienhypertexte"/>
                <w:noProof/>
              </w:rPr>
              <w:t>Définition des rôles</w:t>
            </w:r>
            <w:r>
              <w:rPr>
                <w:noProof/>
                <w:webHidden/>
              </w:rPr>
              <w:tab/>
            </w:r>
            <w:r>
              <w:rPr>
                <w:noProof/>
                <w:webHidden/>
              </w:rPr>
              <w:fldChar w:fldCharType="begin"/>
            </w:r>
            <w:r>
              <w:rPr>
                <w:noProof/>
                <w:webHidden/>
              </w:rPr>
              <w:instrText xml:space="preserve"> PAGEREF _Toc175127645 \h </w:instrText>
            </w:r>
            <w:r>
              <w:rPr>
                <w:noProof/>
                <w:webHidden/>
              </w:rPr>
            </w:r>
            <w:r>
              <w:rPr>
                <w:noProof/>
                <w:webHidden/>
              </w:rPr>
              <w:fldChar w:fldCharType="separate"/>
            </w:r>
            <w:r>
              <w:rPr>
                <w:noProof/>
                <w:webHidden/>
              </w:rPr>
              <w:t>6</w:t>
            </w:r>
            <w:r>
              <w:rPr>
                <w:noProof/>
                <w:webHidden/>
              </w:rPr>
              <w:fldChar w:fldCharType="end"/>
            </w:r>
          </w:hyperlink>
        </w:p>
        <w:p w14:paraId="0E58AA29" w14:textId="77777777" w:rsidR="00434E3A" w:rsidRDefault="00434E3A">
          <w:pPr>
            <w:pStyle w:val="TM3"/>
            <w:tabs>
              <w:tab w:val="left" w:pos="1100"/>
              <w:tab w:val="right" w:leader="dot" w:pos="10546"/>
            </w:tabs>
            <w:rPr>
              <w:rFonts w:asciiTheme="minorHAnsi" w:hAnsiTheme="minorHAnsi" w:cstheme="minorBidi"/>
              <w:noProof/>
              <w:color w:val="auto"/>
              <w:kern w:val="2"/>
              <w:sz w:val="24"/>
              <w:szCs w:val="24"/>
              <w14:ligatures w14:val="standardContextual"/>
            </w:rPr>
          </w:pPr>
          <w:hyperlink w:anchor="_Toc175127646" w:history="1">
            <w:r w:rsidRPr="00D62BDF">
              <w:rPr>
                <w:rStyle w:val="Lienhypertexte"/>
                <w:noProof/>
              </w:rPr>
              <w:t>3.1.4</w:t>
            </w:r>
            <w:r>
              <w:rPr>
                <w:rFonts w:asciiTheme="minorHAnsi" w:hAnsiTheme="minorHAnsi" w:cstheme="minorBidi"/>
                <w:noProof/>
                <w:color w:val="auto"/>
                <w:kern w:val="2"/>
                <w:sz w:val="24"/>
                <w:szCs w:val="24"/>
                <w14:ligatures w14:val="standardContextual"/>
              </w:rPr>
              <w:tab/>
            </w:r>
            <w:r w:rsidRPr="00D62BDF">
              <w:rPr>
                <w:rStyle w:val="Lienhypertexte"/>
                <w:noProof/>
              </w:rPr>
              <w:t>Matrice des rôles utilisateurs</w:t>
            </w:r>
            <w:r>
              <w:rPr>
                <w:noProof/>
                <w:webHidden/>
              </w:rPr>
              <w:tab/>
            </w:r>
            <w:r>
              <w:rPr>
                <w:noProof/>
                <w:webHidden/>
              </w:rPr>
              <w:fldChar w:fldCharType="begin"/>
            </w:r>
            <w:r>
              <w:rPr>
                <w:noProof/>
                <w:webHidden/>
              </w:rPr>
              <w:instrText xml:space="preserve"> PAGEREF _Toc175127646 \h </w:instrText>
            </w:r>
            <w:r>
              <w:rPr>
                <w:noProof/>
                <w:webHidden/>
              </w:rPr>
            </w:r>
            <w:r>
              <w:rPr>
                <w:noProof/>
                <w:webHidden/>
              </w:rPr>
              <w:fldChar w:fldCharType="separate"/>
            </w:r>
            <w:r>
              <w:rPr>
                <w:noProof/>
                <w:webHidden/>
              </w:rPr>
              <w:t>6</w:t>
            </w:r>
            <w:r>
              <w:rPr>
                <w:noProof/>
                <w:webHidden/>
              </w:rPr>
              <w:fldChar w:fldCharType="end"/>
            </w:r>
          </w:hyperlink>
        </w:p>
        <w:p w14:paraId="7A84B0D8" w14:textId="77777777" w:rsidR="00434E3A" w:rsidRDefault="00434E3A">
          <w:pPr>
            <w:pStyle w:val="TM2"/>
            <w:tabs>
              <w:tab w:val="left" w:pos="880"/>
              <w:tab w:val="right" w:leader="dot" w:pos="10546"/>
            </w:tabs>
            <w:rPr>
              <w:rFonts w:asciiTheme="minorHAnsi" w:hAnsiTheme="minorHAnsi" w:cstheme="minorBidi"/>
              <w:noProof/>
              <w:color w:val="auto"/>
              <w:kern w:val="2"/>
              <w:sz w:val="24"/>
              <w:szCs w:val="24"/>
              <w14:ligatures w14:val="standardContextual"/>
            </w:rPr>
          </w:pPr>
          <w:hyperlink w:anchor="_Toc175127647" w:history="1">
            <w:r w:rsidRPr="00D62BDF">
              <w:rPr>
                <w:rStyle w:val="Lienhypertexte"/>
                <w:noProof/>
              </w:rPr>
              <w:t>3.2</w:t>
            </w:r>
            <w:r>
              <w:rPr>
                <w:rFonts w:asciiTheme="minorHAnsi" w:hAnsiTheme="minorHAnsi" w:cstheme="minorBidi"/>
                <w:noProof/>
                <w:color w:val="auto"/>
                <w:kern w:val="2"/>
                <w:sz w:val="24"/>
                <w:szCs w:val="24"/>
                <w14:ligatures w14:val="standardContextual"/>
              </w:rPr>
              <w:tab/>
            </w:r>
            <w:r w:rsidRPr="00D62BDF">
              <w:rPr>
                <w:rStyle w:val="Lienhypertexte"/>
                <w:noProof/>
              </w:rPr>
              <w:t>Processus SI métiers impactés</w:t>
            </w:r>
            <w:r>
              <w:rPr>
                <w:noProof/>
                <w:webHidden/>
              </w:rPr>
              <w:tab/>
            </w:r>
            <w:r>
              <w:rPr>
                <w:noProof/>
                <w:webHidden/>
              </w:rPr>
              <w:fldChar w:fldCharType="begin"/>
            </w:r>
            <w:r>
              <w:rPr>
                <w:noProof/>
                <w:webHidden/>
              </w:rPr>
              <w:instrText xml:space="preserve"> PAGEREF _Toc175127647 \h </w:instrText>
            </w:r>
            <w:r>
              <w:rPr>
                <w:noProof/>
                <w:webHidden/>
              </w:rPr>
            </w:r>
            <w:r>
              <w:rPr>
                <w:noProof/>
                <w:webHidden/>
              </w:rPr>
              <w:fldChar w:fldCharType="separate"/>
            </w:r>
            <w:r>
              <w:rPr>
                <w:noProof/>
                <w:webHidden/>
              </w:rPr>
              <w:t>6</w:t>
            </w:r>
            <w:r>
              <w:rPr>
                <w:noProof/>
                <w:webHidden/>
              </w:rPr>
              <w:fldChar w:fldCharType="end"/>
            </w:r>
          </w:hyperlink>
        </w:p>
        <w:p w14:paraId="4F815963" w14:textId="77777777" w:rsidR="00434E3A" w:rsidRDefault="00434E3A">
          <w:pPr>
            <w:pStyle w:val="TM3"/>
            <w:tabs>
              <w:tab w:val="left" w:pos="1100"/>
              <w:tab w:val="right" w:leader="dot" w:pos="10546"/>
            </w:tabs>
            <w:rPr>
              <w:rFonts w:asciiTheme="minorHAnsi" w:hAnsiTheme="minorHAnsi" w:cstheme="minorBidi"/>
              <w:noProof/>
              <w:color w:val="auto"/>
              <w:kern w:val="2"/>
              <w:sz w:val="24"/>
              <w:szCs w:val="24"/>
              <w14:ligatures w14:val="standardContextual"/>
            </w:rPr>
          </w:pPr>
          <w:hyperlink w:anchor="_Toc175127648" w:history="1">
            <w:r w:rsidRPr="00D62BDF">
              <w:rPr>
                <w:rStyle w:val="Lienhypertexte"/>
                <w:noProof/>
              </w:rPr>
              <w:t>3.2.1</w:t>
            </w:r>
            <w:r>
              <w:rPr>
                <w:rFonts w:asciiTheme="minorHAnsi" w:hAnsiTheme="minorHAnsi" w:cstheme="minorBidi"/>
                <w:noProof/>
                <w:color w:val="auto"/>
                <w:kern w:val="2"/>
                <w:sz w:val="24"/>
                <w:szCs w:val="24"/>
                <w14:ligatures w14:val="standardContextual"/>
              </w:rPr>
              <w:tab/>
            </w:r>
            <w:r w:rsidRPr="00D62BDF">
              <w:rPr>
                <w:rStyle w:val="Lienhypertexte"/>
                <w:noProof/>
              </w:rPr>
              <w:t>Diagrammes d’activités métier</w:t>
            </w:r>
            <w:r>
              <w:rPr>
                <w:noProof/>
                <w:webHidden/>
              </w:rPr>
              <w:tab/>
            </w:r>
            <w:r>
              <w:rPr>
                <w:noProof/>
                <w:webHidden/>
              </w:rPr>
              <w:fldChar w:fldCharType="begin"/>
            </w:r>
            <w:r>
              <w:rPr>
                <w:noProof/>
                <w:webHidden/>
              </w:rPr>
              <w:instrText xml:space="preserve"> PAGEREF _Toc175127648 \h </w:instrText>
            </w:r>
            <w:r>
              <w:rPr>
                <w:noProof/>
                <w:webHidden/>
              </w:rPr>
            </w:r>
            <w:r>
              <w:rPr>
                <w:noProof/>
                <w:webHidden/>
              </w:rPr>
              <w:fldChar w:fldCharType="separate"/>
            </w:r>
            <w:r>
              <w:rPr>
                <w:noProof/>
                <w:webHidden/>
              </w:rPr>
              <w:t>6</w:t>
            </w:r>
            <w:r>
              <w:rPr>
                <w:noProof/>
                <w:webHidden/>
              </w:rPr>
              <w:fldChar w:fldCharType="end"/>
            </w:r>
          </w:hyperlink>
        </w:p>
        <w:p w14:paraId="304EFBD0" w14:textId="77777777" w:rsidR="00434E3A" w:rsidRDefault="00434E3A">
          <w:pPr>
            <w:pStyle w:val="TM2"/>
            <w:tabs>
              <w:tab w:val="left" w:pos="880"/>
              <w:tab w:val="right" w:leader="dot" w:pos="10546"/>
            </w:tabs>
            <w:rPr>
              <w:rFonts w:asciiTheme="minorHAnsi" w:hAnsiTheme="minorHAnsi" w:cstheme="minorBidi"/>
              <w:noProof/>
              <w:color w:val="auto"/>
              <w:kern w:val="2"/>
              <w:sz w:val="24"/>
              <w:szCs w:val="24"/>
              <w14:ligatures w14:val="standardContextual"/>
            </w:rPr>
          </w:pPr>
          <w:hyperlink w:anchor="_Toc175127649" w:history="1">
            <w:r w:rsidRPr="00D62BDF">
              <w:rPr>
                <w:rStyle w:val="Lienhypertexte"/>
                <w:noProof/>
              </w:rPr>
              <w:t>3.3</w:t>
            </w:r>
            <w:r>
              <w:rPr>
                <w:rFonts w:asciiTheme="minorHAnsi" w:hAnsiTheme="minorHAnsi" w:cstheme="minorBidi"/>
                <w:noProof/>
                <w:color w:val="auto"/>
                <w:kern w:val="2"/>
                <w:sz w:val="24"/>
                <w:szCs w:val="24"/>
                <w14:ligatures w14:val="standardContextual"/>
              </w:rPr>
              <w:tab/>
            </w:r>
            <w:r w:rsidRPr="00D62BDF">
              <w:rPr>
                <w:rStyle w:val="Lienhypertexte"/>
                <w:noProof/>
              </w:rPr>
              <w:t>Nouveaux processus SI</w:t>
            </w:r>
            <w:r>
              <w:rPr>
                <w:noProof/>
                <w:webHidden/>
              </w:rPr>
              <w:tab/>
            </w:r>
            <w:r>
              <w:rPr>
                <w:noProof/>
                <w:webHidden/>
              </w:rPr>
              <w:fldChar w:fldCharType="begin"/>
            </w:r>
            <w:r>
              <w:rPr>
                <w:noProof/>
                <w:webHidden/>
              </w:rPr>
              <w:instrText xml:space="preserve"> PAGEREF _Toc175127649 \h </w:instrText>
            </w:r>
            <w:r>
              <w:rPr>
                <w:noProof/>
                <w:webHidden/>
              </w:rPr>
            </w:r>
            <w:r>
              <w:rPr>
                <w:noProof/>
                <w:webHidden/>
              </w:rPr>
              <w:fldChar w:fldCharType="separate"/>
            </w:r>
            <w:r>
              <w:rPr>
                <w:noProof/>
                <w:webHidden/>
              </w:rPr>
              <w:t>6</w:t>
            </w:r>
            <w:r>
              <w:rPr>
                <w:noProof/>
                <w:webHidden/>
              </w:rPr>
              <w:fldChar w:fldCharType="end"/>
            </w:r>
          </w:hyperlink>
        </w:p>
        <w:p w14:paraId="611F3406" w14:textId="77777777" w:rsidR="00434E3A" w:rsidRDefault="00434E3A">
          <w:pPr>
            <w:pStyle w:val="TM3"/>
            <w:tabs>
              <w:tab w:val="left" w:pos="1100"/>
              <w:tab w:val="right" w:leader="dot" w:pos="10546"/>
            </w:tabs>
            <w:rPr>
              <w:rFonts w:asciiTheme="minorHAnsi" w:hAnsiTheme="minorHAnsi" w:cstheme="minorBidi"/>
              <w:noProof/>
              <w:color w:val="auto"/>
              <w:kern w:val="2"/>
              <w:sz w:val="24"/>
              <w:szCs w:val="24"/>
              <w14:ligatures w14:val="standardContextual"/>
            </w:rPr>
          </w:pPr>
          <w:hyperlink w:anchor="_Toc175127650" w:history="1">
            <w:r w:rsidRPr="00D62BDF">
              <w:rPr>
                <w:rStyle w:val="Lienhypertexte"/>
                <w:noProof/>
              </w:rPr>
              <w:t>3.3.1</w:t>
            </w:r>
            <w:r>
              <w:rPr>
                <w:rFonts w:asciiTheme="minorHAnsi" w:hAnsiTheme="minorHAnsi" w:cstheme="minorBidi"/>
                <w:noProof/>
                <w:color w:val="auto"/>
                <w:kern w:val="2"/>
                <w:sz w:val="24"/>
                <w:szCs w:val="24"/>
                <w14:ligatures w14:val="standardContextual"/>
              </w:rPr>
              <w:tab/>
            </w:r>
            <w:r w:rsidRPr="00D62BDF">
              <w:rPr>
                <w:rStyle w:val="Lienhypertexte"/>
                <w:noProof/>
              </w:rPr>
              <w:t>Diagrammes d’activités métier</w:t>
            </w:r>
            <w:r>
              <w:rPr>
                <w:noProof/>
                <w:webHidden/>
              </w:rPr>
              <w:tab/>
            </w:r>
            <w:r>
              <w:rPr>
                <w:noProof/>
                <w:webHidden/>
              </w:rPr>
              <w:fldChar w:fldCharType="begin"/>
            </w:r>
            <w:r>
              <w:rPr>
                <w:noProof/>
                <w:webHidden/>
              </w:rPr>
              <w:instrText xml:space="preserve"> PAGEREF _Toc175127650 \h </w:instrText>
            </w:r>
            <w:r>
              <w:rPr>
                <w:noProof/>
                <w:webHidden/>
              </w:rPr>
            </w:r>
            <w:r>
              <w:rPr>
                <w:noProof/>
                <w:webHidden/>
              </w:rPr>
              <w:fldChar w:fldCharType="separate"/>
            </w:r>
            <w:r>
              <w:rPr>
                <w:noProof/>
                <w:webHidden/>
              </w:rPr>
              <w:t>6</w:t>
            </w:r>
            <w:r>
              <w:rPr>
                <w:noProof/>
                <w:webHidden/>
              </w:rPr>
              <w:fldChar w:fldCharType="end"/>
            </w:r>
          </w:hyperlink>
        </w:p>
        <w:p w14:paraId="051BC5BE" w14:textId="77777777" w:rsidR="00434E3A" w:rsidRDefault="00434E3A">
          <w:pPr>
            <w:pStyle w:val="TM2"/>
            <w:tabs>
              <w:tab w:val="left" w:pos="880"/>
              <w:tab w:val="right" w:leader="dot" w:pos="10546"/>
            </w:tabs>
            <w:rPr>
              <w:rFonts w:asciiTheme="minorHAnsi" w:hAnsiTheme="minorHAnsi" w:cstheme="minorBidi"/>
              <w:noProof/>
              <w:color w:val="auto"/>
              <w:kern w:val="2"/>
              <w:sz w:val="24"/>
              <w:szCs w:val="24"/>
              <w14:ligatures w14:val="standardContextual"/>
            </w:rPr>
          </w:pPr>
          <w:hyperlink w:anchor="_Toc175127651" w:history="1">
            <w:r w:rsidRPr="00D62BDF">
              <w:rPr>
                <w:rStyle w:val="Lienhypertexte"/>
                <w:noProof/>
              </w:rPr>
              <w:t>3.4</w:t>
            </w:r>
            <w:r>
              <w:rPr>
                <w:rFonts w:asciiTheme="minorHAnsi" w:hAnsiTheme="minorHAnsi" w:cstheme="minorBidi"/>
                <w:noProof/>
                <w:color w:val="auto"/>
                <w:kern w:val="2"/>
                <w:sz w:val="24"/>
                <w:szCs w:val="24"/>
                <w14:ligatures w14:val="standardContextual"/>
              </w:rPr>
              <w:tab/>
            </w:r>
            <w:r w:rsidRPr="00D62BDF">
              <w:rPr>
                <w:rStyle w:val="Lienhypertexte"/>
                <w:noProof/>
              </w:rPr>
              <w:t>Environnement fonctionnel &amp; métier</w:t>
            </w:r>
            <w:r>
              <w:rPr>
                <w:noProof/>
                <w:webHidden/>
              </w:rPr>
              <w:tab/>
            </w:r>
            <w:r>
              <w:rPr>
                <w:noProof/>
                <w:webHidden/>
              </w:rPr>
              <w:fldChar w:fldCharType="begin"/>
            </w:r>
            <w:r>
              <w:rPr>
                <w:noProof/>
                <w:webHidden/>
              </w:rPr>
              <w:instrText xml:space="preserve"> PAGEREF _Toc175127651 \h </w:instrText>
            </w:r>
            <w:r>
              <w:rPr>
                <w:noProof/>
                <w:webHidden/>
              </w:rPr>
            </w:r>
            <w:r>
              <w:rPr>
                <w:noProof/>
                <w:webHidden/>
              </w:rPr>
              <w:fldChar w:fldCharType="separate"/>
            </w:r>
            <w:r>
              <w:rPr>
                <w:noProof/>
                <w:webHidden/>
              </w:rPr>
              <w:t>6</w:t>
            </w:r>
            <w:r>
              <w:rPr>
                <w:noProof/>
                <w:webHidden/>
              </w:rPr>
              <w:fldChar w:fldCharType="end"/>
            </w:r>
          </w:hyperlink>
        </w:p>
        <w:p w14:paraId="157DAB4B" w14:textId="77777777" w:rsidR="00434E3A" w:rsidRDefault="00434E3A">
          <w:pPr>
            <w:pStyle w:val="TM3"/>
            <w:tabs>
              <w:tab w:val="left" w:pos="1100"/>
              <w:tab w:val="right" w:leader="dot" w:pos="10546"/>
            </w:tabs>
            <w:rPr>
              <w:rFonts w:asciiTheme="minorHAnsi" w:hAnsiTheme="minorHAnsi" w:cstheme="minorBidi"/>
              <w:noProof/>
              <w:color w:val="auto"/>
              <w:kern w:val="2"/>
              <w:sz w:val="24"/>
              <w:szCs w:val="24"/>
              <w14:ligatures w14:val="standardContextual"/>
            </w:rPr>
          </w:pPr>
          <w:hyperlink w:anchor="_Toc175127652" w:history="1">
            <w:r w:rsidRPr="00D62BDF">
              <w:rPr>
                <w:rStyle w:val="Lienhypertexte"/>
                <w:noProof/>
              </w:rPr>
              <w:t>3.4.1</w:t>
            </w:r>
            <w:r>
              <w:rPr>
                <w:rFonts w:asciiTheme="minorHAnsi" w:hAnsiTheme="minorHAnsi" w:cstheme="minorBidi"/>
                <w:noProof/>
                <w:color w:val="auto"/>
                <w:kern w:val="2"/>
                <w:sz w:val="24"/>
                <w:szCs w:val="24"/>
                <w14:ligatures w14:val="standardContextual"/>
              </w:rPr>
              <w:tab/>
            </w:r>
            <w:r w:rsidRPr="00D62BDF">
              <w:rPr>
                <w:rStyle w:val="Lienhypertexte"/>
                <w:noProof/>
              </w:rPr>
              <w:t>Diagramme d’environnement métier</w:t>
            </w:r>
            <w:r>
              <w:rPr>
                <w:noProof/>
                <w:webHidden/>
              </w:rPr>
              <w:tab/>
            </w:r>
            <w:r>
              <w:rPr>
                <w:noProof/>
                <w:webHidden/>
              </w:rPr>
              <w:fldChar w:fldCharType="begin"/>
            </w:r>
            <w:r>
              <w:rPr>
                <w:noProof/>
                <w:webHidden/>
              </w:rPr>
              <w:instrText xml:space="preserve"> PAGEREF _Toc175127652 \h </w:instrText>
            </w:r>
            <w:r>
              <w:rPr>
                <w:noProof/>
                <w:webHidden/>
              </w:rPr>
            </w:r>
            <w:r>
              <w:rPr>
                <w:noProof/>
                <w:webHidden/>
              </w:rPr>
              <w:fldChar w:fldCharType="separate"/>
            </w:r>
            <w:r>
              <w:rPr>
                <w:noProof/>
                <w:webHidden/>
              </w:rPr>
              <w:t>6</w:t>
            </w:r>
            <w:r>
              <w:rPr>
                <w:noProof/>
                <w:webHidden/>
              </w:rPr>
              <w:fldChar w:fldCharType="end"/>
            </w:r>
          </w:hyperlink>
        </w:p>
        <w:p w14:paraId="1121289A" w14:textId="77777777" w:rsidR="00434E3A" w:rsidRDefault="00434E3A">
          <w:pPr>
            <w:pStyle w:val="TM3"/>
            <w:tabs>
              <w:tab w:val="left" w:pos="1100"/>
              <w:tab w:val="right" w:leader="dot" w:pos="10546"/>
            </w:tabs>
            <w:rPr>
              <w:rFonts w:asciiTheme="minorHAnsi" w:hAnsiTheme="minorHAnsi" w:cstheme="minorBidi"/>
              <w:noProof/>
              <w:color w:val="auto"/>
              <w:kern w:val="2"/>
              <w:sz w:val="24"/>
              <w:szCs w:val="24"/>
              <w14:ligatures w14:val="standardContextual"/>
            </w:rPr>
          </w:pPr>
          <w:hyperlink w:anchor="_Toc175127653" w:history="1">
            <w:r w:rsidRPr="00D62BDF">
              <w:rPr>
                <w:rStyle w:val="Lienhypertexte"/>
                <w:noProof/>
              </w:rPr>
              <w:t>3.4.2</w:t>
            </w:r>
            <w:r>
              <w:rPr>
                <w:rFonts w:asciiTheme="minorHAnsi" w:hAnsiTheme="minorHAnsi" w:cstheme="minorBidi"/>
                <w:noProof/>
                <w:color w:val="auto"/>
                <w:kern w:val="2"/>
                <w:sz w:val="24"/>
                <w:szCs w:val="24"/>
                <w14:ligatures w14:val="standardContextual"/>
              </w:rPr>
              <w:tab/>
            </w:r>
            <w:r w:rsidRPr="00D62BDF">
              <w:rPr>
                <w:rStyle w:val="Lienhypertexte"/>
                <w:noProof/>
              </w:rPr>
              <w:t>Diagramme des flux fonctionnels</w:t>
            </w:r>
            <w:r>
              <w:rPr>
                <w:noProof/>
                <w:webHidden/>
              </w:rPr>
              <w:tab/>
            </w:r>
            <w:r>
              <w:rPr>
                <w:noProof/>
                <w:webHidden/>
              </w:rPr>
              <w:fldChar w:fldCharType="begin"/>
            </w:r>
            <w:r>
              <w:rPr>
                <w:noProof/>
                <w:webHidden/>
              </w:rPr>
              <w:instrText xml:space="preserve"> PAGEREF _Toc175127653 \h </w:instrText>
            </w:r>
            <w:r>
              <w:rPr>
                <w:noProof/>
                <w:webHidden/>
              </w:rPr>
            </w:r>
            <w:r>
              <w:rPr>
                <w:noProof/>
                <w:webHidden/>
              </w:rPr>
              <w:fldChar w:fldCharType="separate"/>
            </w:r>
            <w:r>
              <w:rPr>
                <w:noProof/>
                <w:webHidden/>
              </w:rPr>
              <w:t>7</w:t>
            </w:r>
            <w:r>
              <w:rPr>
                <w:noProof/>
                <w:webHidden/>
              </w:rPr>
              <w:fldChar w:fldCharType="end"/>
            </w:r>
          </w:hyperlink>
        </w:p>
        <w:p w14:paraId="401F52F1" w14:textId="77777777" w:rsidR="00434E3A" w:rsidRDefault="00434E3A">
          <w:pPr>
            <w:pStyle w:val="TM3"/>
            <w:tabs>
              <w:tab w:val="left" w:pos="1100"/>
              <w:tab w:val="right" w:leader="dot" w:pos="10546"/>
            </w:tabs>
            <w:rPr>
              <w:rFonts w:asciiTheme="minorHAnsi" w:hAnsiTheme="minorHAnsi" w:cstheme="minorBidi"/>
              <w:noProof/>
              <w:color w:val="auto"/>
              <w:kern w:val="2"/>
              <w:sz w:val="24"/>
              <w:szCs w:val="24"/>
              <w14:ligatures w14:val="standardContextual"/>
            </w:rPr>
          </w:pPr>
          <w:hyperlink w:anchor="_Toc175127654" w:history="1">
            <w:r w:rsidRPr="00D62BDF">
              <w:rPr>
                <w:rStyle w:val="Lienhypertexte"/>
                <w:noProof/>
              </w:rPr>
              <w:t>3.4.3</w:t>
            </w:r>
            <w:r>
              <w:rPr>
                <w:rFonts w:asciiTheme="minorHAnsi" w:hAnsiTheme="minorHAnsi" w:cstheme="minorBidi"/>
                <w:noProof/>
                <w:color w:val="auto"/>
                <w:kern w:val="2"/>
                <w:sz w:val="24"/>
                <w:szCs w:val="24"/>
                <w14:ligatures w14:val="standardContextual"/>
              </w:rPr>
              <w:tab/>
            </w:r>
            <w:r w:rsidRPr="00D62BDF">
              <w:rPr>
                <w:rStyle w:val="Lienhypertexte"/>
                <w:noProof/>
              </w:rPr>
              <w:t>Matrice des flux fonctionnels</w:t>
            </w:r>
            <w:r>
              <w:rPr>
                <w:noProof/>
                <w:webHidden/>
              </w:rPr>
              <w:tab/>
            </w:r>
            <w:r>
              <w:rPr>
                <w:noProof/>
                <w:webHidden/>
              </w:rPr>
              <w:fldChar w:fldCharType="begin"/>
            </w:r>
            <w:r>
              <w:rPr>
                <w:noProof/>
                <w:webHidden/>
              </w:rPr>
              <w:instrText xml:space="preserve"> PAGEREF _Toc175127654 \h </w:instrText>
            </w:r>
            <w:r>
              <w:rPr>
                <w:noProof/>
                <w:webHidden/>
              </w:rPr>
            </w:r>
            <w:r>
              <w:rPr>
                <w:noProof/>
                <w:webHidden/>
              </w:rPr>
              <w:fldChar w:fldCharType="separate"/>
            </w:r>
            <w:r>
              <w:rPr>
                <w:noProof/>
                <w:webHidden/>
              </w:rPr>
              <w:t>7</w:t>
            </w:r>
            <w:r>
              <w:rPr>
                <w:noProof/>
                <w:webHidden/>
              </w:rPr>
              <w:fldChar w:fldCharType="end"/>
            </w:r>
          </w:hyperlink>
        </w:p>
        <w:p w14:paraId="0CBDCDD5" w14:textId="77777777" w:rsidR="00434E3A" w:rsidRDefault="00434E3A">
          <w:pPr>
            <w:pStyle w:val="TM2"/>
            <w:tabs>
              <w:tab w:val="left" w:pos="880"/>
              <w:tab w:val="right" w:leader="dot" w:pos="10546"/>
            </w:tabs>
            <w:rPr>
              <w:rFonts w:asciiTheme="minorHAnsi" w:hAnsiTheme="minorHAnsi" w:cstheme="minorBidi"/>
              <w:noProof/>
              <w:color w:val="auto"/>
              <w:kern w:val="2"/>
              <w:sz w:val="24"/>
              <w:szCs w:val="24"/>
              <w14:ligatures w14:val="standardContextual"/>
            </w:rPr>
          </w:pPr>
          <w:hyperlink w:anchor="_Toc175127655" w:history="1">
            <w:r w:rsidRPr="00D62BDF">
              <w:rPr>
                <w:rStyle w:val="Lienhypertexte"/>
                <w:noProof/>
              </w:rPr>
              <w:t>3.5</w:t>
            </w:r>
            <w:r>
              <w:rPr>
                <w:rFonts w:asciiTheme="minorHAnsi" w:hAnsiTheme="minorHAnsi" w:cstheme="minorBidi"/>
                <w:noProof/>
                <w:color w:val="auto"/>
                <w:kern w:val="2"/>
                <w:sz w:val="24"/>
                <w:szCs w:val="24"/>
                <w14:ligatures w14:val="standardContextual"/>
              </w:rPr>
              <w:tab/>
            </w:r>
            <w:r w:rsidRPr="00D62BDF">
              <w:rPr>
                <w:rStyle w:val="Lienhypertexte"/>
                <w:noProof/>
              </w:rPr>
              <w:t>Matrice des objets métiers, sources de vérité et référentiels</w:t>
            </w:r>
            <w:r>
              <w:rPr>
                <w:noProof/>
                <w:webHidden/>
              </w:rPr>
              <w:tab/>
            </w:r>
            <w:r>
              <w:rPr>
                <w:noProof/>
                <w:webHidden/>
              </w:rPr>
              <w:fldChar w:fldCharType="begin"/>
            </w:r>
            <w:r>
              <w:rPr>
                <w:noProof/>
                <w:webHidden/>
              </w:rPr>
              <w:instrText xml:space="preserve"> PAGEREF _Toc175127655 \h </w:instrText>
            </w:r>
            <w:r>
              <w:rPr>
                <w:noProof/>
                <w:webHidden/>
              </w:rPr>
            </w:r>
            <w:r>
              <w:rPr>
                <w:noProof/>
                <w:webHidden/>
              </w:rPr>
              <w:fldChar w:fldCharType="separate"/>
            </w:r>
            <w:r>
              <w:rPr>
                <w:noProof/>
                <w:webHidden/>
              </w:rPr>
              <w:t>7</w:t>
            </w:r>
            <w:r>
              <w:rPr>
                <w:noProof/>
                <w:webHidden/>
              </w:rPr>
              <w:fldChar w:fldCharType="end"/>
            </w:r>
          </w:hyperlink>
        </w:p>
        <w:p w14:paraId="688E1588" w14:textId="77777777" w:rsidR="00434E3A" w:rsidRDefault="00434E3A">
          <w:pPr>
            <w:pStyle w:val="TM2"/>
            <w:tabs>
              <w:tab w:val="left" w:pos="880"/>
              <w:tab w:val="right" w:leader="dot" w:pos="10546"/>
            </w:tabs>
            <w:rPr>
              <w:rFonts w:asciiTheme="minorHAnsi" w:hAnsiTheme="minorHAnsi" w:cstheme="minorBidi"/>
              <w:noProof/>
              <w:color w:val="auto"/>
              <w:kern w:val="2"/>
              <w:sz w:val="24"/>
              <w:szCs w:val="24"/>
              <w14:ligatures w14:val="standardContextual"/>
            </w:rPr>
          </w:pPr>
          <w:hyperlink w:anchor="_Toc175127656" w:history="1">
            <w:r w:rsidRPr="00D62BDF">
              <w:rPr>
                <w:rStyle w:val="Lienhypertexte"/>
                <w:noProof/>
              </w:rPr>
              <w:t>3.6</w:t>
            </w:r>
            <w:r>
              <w:rPr>
                <w:rFonts w:asciiTheme="minorHAnsi" w:hAnsiTheme="minorHAnsi" w:cstheme="minorBidi"/>
                <w:noProof/>
                <w:color w:val="auto"/>
                <w:kern w:val="2"/>
                <w:sz w:val="24"/>
                <w:szCs w:val="24"/>
                <w14:ligatures w14:val="standardContextual"/>
              </w:rPr>
              <w:tab/>
            </w:r>
            <w:r w:rsidRPr="00D62BDF">
              <w:rPr>
                <w:rStyle w:val="Lienhypertexte"/>
                <w:noProof/>
              </w:rPr>
              <w:t>Urbanisme</w:t>
            </w:r>
            <w:r>
              <w:rPr>
                <w:noProof/>
                <w:webHidden/>
              </w:rPr>
              <w:tab/>
            </w:r>
            <w:r>
              <w:rPr>
                <w:noProof/>
                <w:webHidden/>
              </w:rPr>
              <w:fldChar w:fldCharType="begin"/>
            </w:r>
            <w:r>
              <w:rPr>
                <w:noProof/>
                <w:webHidden/>
              </w:rPr>
              <w:instrText xml:space="preserve"> PAGEREF _Toc175127656 \h </w:instrText>
            </w:r>
            <w:r>
              <w:rPr>
                <w:noProof/>
                <w:webHidden/>
              </w:rPr>
            </w:r>
            <w:r>
              <w:rPr>
                <w:noProof/>
                <w:webHidden/>
              </w:rPr>
              <w:fldChar w:fldCharType="separate"/>
            </w:r>
            <w:r>
              <w:rPr>
                <w:noProof/>
                <w:webHidden/>
              </w:rPr>
              <w:t>8</w:t>
            </w:r>
            <w:r>
              <w:rPr>
                <w:noProof/>
                <w:webHidden/>
              </w:rPr>
              <w:fldChar w:fldCharType="end"/>
            </w:r>
          </w:hyperlink>
        </w:p>
        <w:p w14:paraId="2DDCE23E" w14:textId="77777777" w:rsidR="00434E3A" w:rsidRDefault="00434E3A">
          <w:pPr>
            <w:pStyle w:val="TM3"/>
            <w:tabs>
              <w:tab w:val="left" w:pos="1100"/>
              <w:tab w:val="right" w:leader="dot" w:pos="10546"/>
            </w:tabs>
            <w:rPr>
              <w:rFonts w:asciiTheme="minorHAnsi" w:hAnsiTheme="minorHAnsi" w:cstheme="minorBidi"/>
              <w:noProof/>
              <w:color w:val="auto"/>
              <w:kern w:val="2"/>
              <w:sz w:val="24"/>
              <w:szCs w:val="24"/>
              <w14:ligatures w14:val="standardContextual"/>
            </w:rPr>
          </w:pPr>
          <w:hyperlink w:anchor="_Toc175127657" w:history="1">
            <w:r w:rsidRPr="00D62BDF">
              <w:rPr>
                <w:rStyle w:val="Lienhypertexte"/>
                <w:noProof/>
              </w:rPr>
              <w:t>3.6.1</w:t>
            </w:r>
            <w:r>
              <w:rPr>
                <w:rFonts w:asciiTheme="minorHAnsi" w:hAnsiTheme="minorHAnsi" w:cstheme="minorBidi"/>
                <w:noProof/>
                <w:color w:val="auto"/>
                <w:kern w:val="2"/>
                <w:sz w:val="24"/>
                <w:szCs w:val="24"/>
                <w14:ligatures w14:val="standardContextual"/>
              </w:rPr>
              <w:tab/>
            </w:r>
            <w:r w:rsidRPr="00D62BDF">
              <w:rPr>
                <w:rStyle w:val="Lienhypertexte"/>
                <w:noProof/>
              </w:rPr>
              <w:t>Positionnement sur le POS</w:t>
            </w:r>
            <w:r>
              <w:rPr>
                <w:noProof/>
                <w:webHidden/>
              </w:rPr>
              <w:tab/>
            </w:r>
            <w:r>
              <w:rPr>
                <w:noProof/>
                <w:webHidden/>
              </w:rPr>
              <w:fldChar w:fldCharType="begin"/>
            </w:r>
            <w:r>
              <w:rPr>
                <w:noProof/>
                <w:webHidden/>
              </w:rPr>
              <w:instrText xml:space="preserve"> PAGEREF _Toc175127657 \h </w:instrText>
            </w:r>
            <w:r>
              <w:rPr>
                <w:noProof/>
                <w:webHidden/>
              </w:rPr>
            </w:r>
            <w:r>
              <w:rPr>
                <w:noProof/>
                <w:webHidden/>
              </w:rPr>
              <w:fldChar w:fldCharType="separate"/>
            </w:r>
            <w:r>
              <w:rPr>
                <w:noProof/>
                <w:webHidden/>
              </w:rPr>
              <w:t>8</w:t>
            </w:r>
            <w:r>
              <w:rPr>
                <w:noProof/>
                <w:webHidden/>
              </w:rPr>
              <w:fldChar w:fldCharType="end"/>
            </w:r>
          </w:hyperlink>
        </w:p>
        <w:p w14:paraId="0DE02437" w14:textId="77777777" w:rsidR="00434E3A" w:rsidRDefault="00434E3A">
          <w:pPr>
            <w:pStyle w:val="TM3"/>
            <w:tabs>
              <w:tab w:val="left" w:pos="1100"/>
              <w:tab w:val="right" w:leader="dot" w:pos="10546"/>
            </w:tabs>
            <w:rPr>
              <w:rFonts w:asciiTheme="minorHAnsi" w:hAnsiTheme="minorHAnsi" w:cstheme="minorBidi"/>
              <w:noProof/>
              <w:color w:val="auto"/>
              <w:kern w:val="2"/>
              <w:sz w:val="24"/>
              <w:szCs w:val="24"/>
              <w14:ligatures w14:val="standardContextual"/>
            </w:rPr>
          </w:pPr>
          <w:hyperlink w:anchor="_Toc175127658" w:history="1">
            <w:r w:rsidRPr="00D62BDF">
              <w:rPr>
                <w:rStyle w:val="Lienhypertexte"/>
                <w:noProof/>
              </w:rPr>
              <w:t>3.6.2</w:t>
            </w:r>
            <w:r>
              <w:rPr>
                <w:rFonts w:asciiTheme="minorHAnsi" w:hAnsiTheme="minorHAnsi" w:cstheme="minorBidi"/>
                <w:noProof/>
                <w:color w:val="auto"/>
                <w:kern w:val="2"/>
                <w:sz w:val="24"/>
                <w:szCs w:val="24"/>
                <w14:ligatures w14:val="standardContextual"/>
              </w:rPr>
              <w:tab/>
            </w:r>
            <w:r w:rsidRPr="00D62BDF">
              <w:rPr>
                <w:rStyle w:val="Lienhypertexte"/>
                <w:noProof/>
              </w:rPr>
              <w:t>Positionnement sur le PCA</w:t>
            </w:r>
            <w:r>
              <w:rPr>
                <w:noProof/>
                <w:webHidden/>
              </w:rPr>
              <w:tab/>
            </w:r>
            <w:r>
              <w:rPr>
                <w:noProof/>
                <w:webHidden/>
              </w:rPr>
              <w:fldChar w:fldCharType="begin"/>
            </w:r>
            <w:r>
              <w:rPr>
                <w:noProof/>
                <w:webHidden/>
              </w:rPr>
              <w:instrText xml:space="preserve"> PAGEREF _Toc175127658 \h </w:instrText>
            </w:r>
            <w:r>
              <w:rPr>
                <w:noProof/>
                <w:webHidden/>
              </w:rPr>
            </w:r>
            <w:r>
              <w:rPr>
                <w:noProof/>
                <w:webHidden/>
              </w:rPr>
              <w:fldChar w:fldCharType="separate"/>
            </w:r>
            <w:r>
              <w:rPr>
                <w:noProof/>
                <w:webHidden/>
              </w:rPr>
              <w:t>8</w:t>
            </w:r>
            <w:r>
              <w:rPr>
                <w:noProof/>
                <w:webHidden/>
              </w:rPr>
              <w:fldChar w:fldCharType="end"/>
            </w:r>
          </w:hyperlink>
        </w:p>
        <w:p w14:paraId="6ADA1497" w14:textId="77777777" w:rsidR="00434E3A" w:rsidRDefault="00434E3A">
          <w:pPr>
            <w:pStyle w:val="TM2"/>
            <w:tabs>
              <w:tab w:val="left" w:pos="880"/>
              <w:tab w:val="right" w:leader="dot" w:pos="10546"/>
            </w:tabs>
            <w:rPr>
              <w:rFonts w:asciiTheme="minorHAnsi" w:hAnsiTheme="minorHAnsi" w:cstheme="minorBidi"/>
              <w:noProof/>
              <w:color w:val="auto"/>
              <w:kern w:val="2"/>
              <w:sz w:val="24"/>
              <w:szCs w:val="24"/>
              <w14:ligatures w14:val="standardContextual"/>
            </w:rPr>
          </w:pPr>
          <w:hyperlink w:anchor="_Toc175127659" w:history="1">
            <w:r w:rsidRPr="00D62BDF">
              <w:rPr>
                <w:rStyle w:val="Lienhypertexte"/>
                <w:noProof/>
              </w:rPr>
              <w:t>3.7</w:t>
            </w:r>
            <w:r>
              <w:rPr>
                <w:rFonts w:asciiTheme="minorHAnsi" w:hAnsiTheme="minorHAnsi" w:cstheme="minorBidi"/>
                <w:noProof/>
                <w:color w:val="auto"/>
                <w:kern w:val="2"/>
                <w:sz w:val="24"/>
                <w:szCs w:val="24"/>
                <w14:ligatures w14:val="standardContextual"/>
              </w:rPr>
              <w:tab/>
            </w:r>
            <w:r w:rsidRPr="00D62BDF">
              <w:rPr>
                <w:rStyle w:val="Lienhypertexte"/>
                <w:noProof/>
              </w:rPr>
              <w:t>Exigences fonctionnelles</w:t>
            </w:r>
            <w:r>
              <w:rPr>
                <w:noProof/>
                <w:webHidden/>
              </w:rPr>
              <w:tab/>
            </w:r>
            <w:r>
              <w:rPr>
                <w:noProof/>
                <w:webHidden/>
              </w:rPr>
              <w:fldChar w:fldCharType="begin"/>
            </w:r>
            <w:r>
              <w:rPr>
                <w:noProof/>
                <w:webHidden/>
              </w:rPr>
              <w:instrText xml:space="preserve"> PAGEREF _Toc175127659 \h </w:instrText>
            </w:r>
            <w:r>
              <w:rPr>
                <w:noProof/>
                <w:webHidden/>
              </w:rPr>
            </w:r>
            <w:r>
              <w:rPr>
                <w:noProof/>
                <w:webHidden/>
              </w:rPr>
              <w:fldChar w:fldCharType="separate"/>
            </w:r>
            <w:r>
              <w:rPr>
                <w:noProof/>
                <w:webHidden/>
              </w:rPr>
              <w:t>8</w:t>
            </w:r>
            <w:r>
              <w:rPr>
                <w:noProof/>
                <w:webHidden/>
              </w:rPr>
              <w:fldChar w:fldCharType="end"/>
            </w:r>
          </w:hyperlink>
        </w:p>
        <w:p w14:paraId="4B54D10D" w14:textId="77777777" w:rsidR="00434E3A" w:rsidRDefault="00434E3A">
          <w:pPr>
            <w:pStyle w:val="TM2"/>
            <w:tabs>
              <w:tab w:val="left" w:pos="880"/>
              <w:tab w:val="right" w:leader="dot" w:pos="10546"/>
            </w:tabs>
            <w:rPr>
              <w:rFonts w:asciiTheme="minorHAnsi" w:hAnsiTheme="minorHAnsi" w:cstheme="minorBidi"/>
              <w:noProof/>
              <w:color w:val="auto"/>
              <w:kern w:val="2"/>
              <w:sz w:val="24"/>
              <w:szCs w:val="24"/>
              <w14:ligatures w14:val="standardContextual"/>
            </w:rPr>
          </w:pPr>
          <w:hyperlink w:anchor="_Toc175127660" w:history="1">
            <w:r w:rsidRPr="00D62BDF">
              <w:rPr>
                <w:rStyle w:val="Lienhypertexte"/>
                <w:noProof/>
              </w:rPr>
              <w:t>3.8</w:t>
            </w:r>
            <w:r>
              <w:rPr>
                <w:rFonts w:asciiTheme="minorHAnsi" w:hAnsiTheme="minorHAnsi" w:cstheme="minorBidi"/>
                <w:noProof/>
                <w:color w:val="auto"/>
                <w:kern w:val="2"/>
                <w:sz w:val="24"/>
                <w:szCs w:val="24"/>
                <w14:ligatures w14:val="standardContextual"/>
              </w:rPr>
              <w:tab/>
            </w:r>
            <w:r w:rsidRPr="00D62BDF">
              <w:rPr>
                <w:rStyle w:val="Lienhypertexte"/>
                <w:noProof/>
              </w:rPr>
              <w:t>Exigences non-fonctionnelles</w:t>
            </w:r>
            <w:r>
              <w:rPr>
                <w:noProof/>
                <w:webHidden/>
              </w:rPr>
              <w:tab/>
            </w:r>
            <w:r>
              <w:rPr>
                <w:noProof/>
                <w:webHidden/>
              </w:rPr>
              <w:fldChar w:fldCharType="begin"/>
            </w:r>
            <w:r>
              <w:rPr>
                <w:noProof/>
                <w:webHidden/>
              </w:rPr>
              <w:instrText xml:space="preserve"> PAGEREF _Toc175127660 \h </w:instrText>
            </w:r>
            <w:r>
              <w:rPr>
                <w:noProof/>
                <w:webHidden/>
              </w:rPr>
            </w:r>
            <w:r>
              <w:rPr>
                <w:noProof/>
                <w:webHidden/>
              </w:rPr>
              <w:fldChar w:fldCharType="separate"/>
            </w:r>
            <w:r>
              <w:rPr>
                <w:noProof/>
                <w:webHidden/>
              </w:rPr>
              <w:t>8</w:t>
            </w:r>
            <w:r>
              <w:rPr>
                <w:noProof/>
                <w:webHidden/>
              </w:rPr>
              <w:fldChar w:fldCharType="end"/>
            </w:r>
          </w:hyperlink>
        </w:p>
        <w:p w14:paraId="0FE4C4A8" w14:textId="77777777" w:rsidR="00434E3A" w:rsidRDefault="00434E3A">
          <w:pPr>
            <w:pStyle w:val="TM3"/>
            <w:tabs>
              <w:tab w:val="left" w:pos="1100"/>
              <w:tab w:val="right" w:leader="dot" w:pos="10546"/>
            </w:tabs>
            <w:rPr>
              <w:rFonts w:asciiTheme="minorHAnsi" w:hAnsiTheme="minorHAnsi" w:cstheme="minorBidi"/>
              <w:noProof/>
              <w:color w:val="auto"/>
              <w:kern w:val="2"/>
              <w:sz w:val="24"/>
              <w:szCs w:val="24"/>
              <w14:ligatures w14:val="standardContextual"/>
            </w:rPr>
          </w:pPr>
          <w:hyperlink w:anchor="_Toc175127661" w:history="1">
            <w:r w:rsidRPr="00D62BDF">
              <w:rPr>
                <w:rStyle w:val="Lienhypertexte"/>
                <w:noProof/>
              </w:rPr>
              <w:t>3.8.1</w:t>
            </w:r>
            <w:r>
              <w:rPr>
                <w:rFonts w:asciiTheme="minorHAnsi" w:hAnsiTheme="minorHAnsi" w:cstheme="minorBidi"/>
                <w:noProof/>
                <w:color w:val="auto"/>
                <w:kern w:val="2"/>
                <w:sz w:val="24"/>
                <w:szCs w:val="24"/>
                <w14:ligatures w14:val="standardContextual"/>
              </w:rPr>
              <w:tab/>
            </w:r>
            <w:r w:rsidRPr="00D62BDF">
              <w:rPr>
                <w:rStyle w:val="Lienhypertexte"/>
                <w:noProof/>
              </w:rPr>
              <w:t>Critères DICT</w:t>
            </w:r>
            <w:r>
              <w:rPr>
                <w:noProof/>
                <w:webHidden/>
              </w:rPr>
              <w:tab/>
            </w:r>
            <w:r>
              <w:rPr>
                <w:noProof/>
                <w:webHidden/>
              </w:rPr>
              <w:fldChar w:fldCharType="begin"/>
            </w:r>
            <w:r>
              <w:rPr>
                <w:noProof/>
                <w:webHidden/>
              </w:rPr>
              <w:instrText xml:space="preserve"> PAGEREF _Toc175127661 \h </w:instrText>
            </w:r>
            <w:r>
              <w:rPr>
                <w:noProof/>
                <w:webHidden/>
              </w:rPr>
            </w:r>
            <w:r>
              <w:rPr>
                <w:noProof/>
                <w:webHidden/>
              </w:rPr>
              <w:fldChar w:fldCharType="separate"/>
            </w:r>
            <w:r>
              <w:rPr>
                <w:noProof/>
                <w:webHidden/>
              </w:rPr>
              <w:t>8</w:t>
            </w:r>
            <w:r>
              <w:rPr>
                <w:noProof/>
                <w:webHidden/>
              </w:rPr>
              <w:fldChar w:fldCharType="end"/>
            </w:r>
          </w:hyperlink>
        </w:p>
        <w:p w14:paraId="565907D8" w14:textId="77777777" w:rsidR="00434E3A" w:rsidRDefault="00434E3A">
          <w:pPr>
            <w:pStyle w:val="TM3"/>
            <w:tabs>
              <w:tab w:val="left" w:pos="1100"/>
              <w:tab w:val="right" w:leader="dot" w:pos="10546"/>
            </w:tabs>
            <w:rPr>
              <w:rFonts w:asciiTheme="minorHAnsi" w:hAnsiTheme="minorHAnsi" w:cstheme="minorBidi"/>
              <w:noProof/>
              <w:color w:val="auto"/>
              <w:kern w:val="2"/>
              <w:sz w:val="24"/>
              <w:szCs w:val="24"/>
              <w14:ligatures w14:val="standardContextual"/>
            </w:rPr>
          </w:pPr>
          <w:hyperlink w:anchor="_Toc175127662" w:history="1">
            <w:r w:rsidRPr="00D62BDF">
              <w:rPr>
                <w:rStyle w:val="Lienhypertexte"/>
                <w:noProof/>
              </w:rPr>
              <w:t>3.8.2</w:t>
            </w:r>
            <w:r>
              <w:rPr>
                <w:rFonts w:asciiTheme="minorHAnsi" w:hAnsiTheme="minorHAnsi" w:cstheme="minorBidi"/>
                <w:noProof/>
                <w:color w:val="auto"/>
                <w:kern w:val="2"/>
                <w:sz w:val="24"/>
                <w:szCs w:val="24"/>
                <w14:ligatures w14:val="standardContextual"/>
              </w:rPr>
              <w:tab/>
            </w:r>
            <w:r w:rsidRPr="00D62BDF">
              <w:rPr>
                <w:rStyle w:val="Lienhypertexte"/>
                <w:noProof/>
              </w:rPr>
              <w:t>RTO, RPO, DIMA, PDMA</w:t>
            </w:r>
            <w:r>
              <w:rPr>
                <w:noProof/>
                <w:webHidden/>
              </w:rPr>
              <w:tab/>
            </w:r>
            <w:r>
              <w:rPr>
                <w:noProof/>
                <w:webHidden/>
              </w:rPr>
              <w:fldChar w:fldCharType="begin"/>
            </w:r>
            <w:r>
              <w:rPr>
                <w:noProof/>
                <w:webHidden/>
              </w:rPr>
              <w:instrText xml:space="preserve"> PAGEREF _Toc175127662 \h </w:instrText>
            </w:r>
            <w:r>
              <w:rPr>
                <w:noProof/>
                <w:webHidden/>
              </w:rPr>
            </w:r>
            <w:r>
              <w:rPr>
                <w:noProof/>
                <w:webHidden/>
              </w:rPr>
              <w:fldChar w:fldCharType="separate"/>
            </w:r>
            <w:r>
              <w:rPr>
                <w:noProof/>
                <w:webHidden/>
              </w:rPr>
              <w:t>10</w:t>
            </w:r>
            <w:r>
              <w:rPr>
                <w:noProof/>
                <w:webHidden/>
              </w:rPr>
              <w:fldChar w:fldCharType="end"/>
            </w:r>
          </w:hyperlink>
        </w:p>
        <w:p w14:paraId="308EC6C1" w14:textId="77777777" w:rsidR="00434E3A" w:rsidRDefault="00434E3A">
          <w:pPr>
            <w:pStyle w:val="TM3"/>
            <w:tabs>
              <w:tab w:val="left" w:pos="1100"/>
              <w:tab w:val="right" w:leader="dot" w:pos="10546"/>
            </w:tabs>
            <w:rPr>
              <w:rFonts w:asciiTheme="minorHAnsi" w:hAnsiTheme="minorHAnsi" w:cstheme="minorBidi"/>
              <w:noProof/>
              <w:color w:val="auto"/>
              <w:kern w:val="2"/>
              <w:sz w:val="24"/>
              <w:szCs w:val="24"/>
              <w14:ligatures w14:val="standardContextual"/>
            </w:rPr>
          </w:pPr>
          <w:hyperlink w:anchor="_Toc175127663" w:history="1">
            <w:r w:rsidRPr="00D62BDF">
              <w:rPr>
                <w:rStyle w:val="Lienhypertexte"/>
                <w:noProof/>
              </w:rPr>
              <w:t>3.8.3</w:t>
            </w:r>
            <w:r>
              <w:rPr>
                <w:rFonts w:asciiTheme="minorHAnsi" w:hAnsiTheme="minorHAnsi" w:cstheme="minorBidi"/>
                <w:noProof/>
                <w:color w:val="auto"/>
                <w:kern w:val="2"/>
                <w:sz w:val="24"/>
                <w:szCs w:val="24"/>
                <w14:ligatures w14:val="standardContextual"/>
              </w:rPr>
              <w:tab/>
            </w:r>
            <w:r w:rsidRPr="00D62BDF">
              <w:rPr>
                <w:rStyle w:val="Lienhypertexte"/>
                <w:noProof/>
              </w:rPr>
              <w:t>Volumétrie &amp; dimensionnement des éléments actifs/passifs</w:t>
            </w:r>
            <w:r>
              <w:rPr>
                <w:noProof/>
                <w:webHidden/>
              </w:rPr>
              <w:tab/>
            </w:r>
            <w:r>
              <w:rPr>
                <w:noProof/>
                <w:webHidden/>
              </w:rPr>
              <w:fldChar w:fldCharType="begin"/>
            </w:r>
            <w:r>
              <w:rPr>
                <w:noProof/>
                <w:webHidden/>
              </w:rPr>
              <w:instrText xml:space="preserve"> PAGEREF _Toc175127663 \h </w:instrText>
            </w:r>
            <w:r>
              <w:rPr>
                <w:noProof/>
                <w:webHidden/>
              </w:rPr>
            </w:r>
            <w:r>
              <w:rPr>
                <w:noProof/>
                <w:webHidden/>
              </w:rPr>
              <w:fldChar w:fldCharType="separate"/>
            </w:r>
            <w:r>
              <w:rPr>
                <w:noProof/>
                <w:webHidden/>
              </w:rPr>
              <w:t>10</w:t>
            </w:r>
            <w:r>
              <w:rPr>
                <w:noProof/>
                <w:webHidden/>
              </w:rPr>
              <w:fldChar w:fldCharType="end"/>
            </w:r>
          </w:hyperlink>
        </w:p>
        <w:p w14:paraId="706BB96B" w14:textId="77777777" w:rsidR="00434E3A" w:rsidRDefault="00434E3A">
          <w:pPr>
            <w:pStyle w:val="TM3"/>
            <w:tabs>
              <w:tab w:val="left" w:pos="1100"/>
              <w:tab w:val="right" w:leader="dot" w:pos="10546"/>
            </w:tabs>
            <w:rPr>
              <w:rFonts w:asciiTheme="minorHAnsi" w:hAnsiTheme="minorHAnsi" w:cstheme="minorBidi"/>
              <w:noProof/>
              <w:color w:val="auto"/>
              <w:kern w:val="2"/>
              <w:sz w:val="24"/>
              <w:szCs w:val="24"/>
              <w14:ligatures w14:val="standardContextual"/>
            </w:rPr>
          </w:pPr>
          <w:hyperlink w:anchor="_Toc175127664" w:history="1">
            <w:r w:rsidRPr="00D62BDF">
              <w:rPr>
                <w:rStyle w:val="Lienhypertexte"/>
                <w:noProof/>
              </w:rPr>
              <w:t>3.8.4</w:t>
            </w:r>
            <w:r>
              <w:rPr>
                <w:rFonts w:asciiTheme="minorHAnsi" w:hAnsiTheme="minorHAnsi" w:cstheme="minorBidi"/>
                <w:noProof/>
                <w:color w:val="auto"/>
                <w:kern w:val="2"/>
                <w:sz w:val="24"/>
                <w:szCs w:val="24"/>
                <w14:ligatures w14:val="standardContextual"/>
              </w:rPr>
              <w:tab/>
            </w:r>
            <w:r w:rsidRPr="00D62BDF">
              <w:rPr>
                <w:rStyle w:val="Lienhypertexte"/>
                <w:noProof/>
              </w:rPr>
              <w:t>Besoins en performances</w:t>
            </w:r>
            <w:r>
              <w:rPr>
                <w:noProof/>
                <w:webHidden/>
              </w:rPr>
              <w:tab/>
            </w:r>
            <w:r>
              <w:rPr>
                <w:noProof/>
                <w:webHidden/>
              </w:rPr>
              <w:fldChar w:fldCharType="begin"/>
            </w:r>
            <w:r>
              <w:rPr>
                <w:noProof/>
                <w:webHidden/>
              </w:rPr>
              <w:instrText xml:space="preserve"> PAGEREF _Toc175127664 \h </w:instrText>
            </w:r>
            <w:r>
              <w:rPr>
                <w:noProof/>
                <w:webHidden/>
              </w:rPr>
            </w:r>
            <w:r>
              <w:rPr>
                <w:noProof/>
                <w:webHidden/>
              </w:rPr>
              <w:fldChar w:fldCharType="separate"/>
            </w:r>
            <w:r>
              <w:rPr>
                <w:noProof/>
                <w:webHidden/>
              </w:rPr>
              <w:t>10</w:t>
            </w:r>
            <w:r>
              <w:rPr>
                <w:noProof/>
                <w:webHidden/>
              </w:rPr>
              <w:fldChar w:fldCharType="end"/>
            </w:r>
          </w:hyperlink>
        </w:p>
        <w:p w14:paraId="6FB53FDE" w14:textId="77777777" w:rsidR="00434E3A" w:rsidRDefault="00434E3A">
          <w:pPr>
            <w:pStyle w:val="TM3"/>
            <w:tabs>
              <w:tab w:val="left" w:pos="1100"/>
              <w:tab w:val="right" w:leader="dot" w:pos="10546"/>
            </w:tabs>
            <w:rPr>
              <w:rFonts w:asciiTheme="minorHAnsi" w:hAnsiTheme="minorHAnsi" w:cstheme="minorBidi"/>
              <w:noProof/>
              <w:color w:val="auto"/>
              <w:kern w:val="2"/>
              <w:sz w:val="24"/>
              <w:szCs w:val="24"/>
              <w14:ligatures w14:val="standardContextual"/>
            </w:rPr>
          </w:pPr>
          <w:hyperlink w:anchor="_Toc175127665" w:history="1">
            <w:r w:rsidRPr="00D62BDF">
              <w:rPr>
                <w:rStyle w:val="Lienhypertexte"/>
                <w:noProof/>
              </w:rPr>
              <w:t>3.8.5</w:t>
            </w:r>
            <w:r>
              <w:rPr>
                <w:rFonts w:asciiTheme="minorHAnsi" w:hAnsiTheme="minorHAnsi" w:cstheme="minorBidi"/>
                <w:noProof/>
                <w:color w:val="auto"/>
                <w:kern w:val="2"/>
                <w:sz w:val="24"/>
                <w:szCs w:val="24"/>
                <w14:ligatures w14:val="standardContextual"/>
              </w:rPr>
              <w:tab/>
            </w:r>
            <w:r w:rsidRPr="00D62BDF">
              <w:rPr>
                <w:rStyle w:val="Lienhypertexte"/>
                <w:noProof/>
              </w:rPr>
              <w:t>Besoins en scalabilité</w:t>
            </w:r>
            <w:r>
              <w:rPr>
                <w:noProof/>
                <w:webHidden/>
              </w:rPr>
              <w:tab/>
            </w:r>
            <w:r>
              <w:rPr>
                <w:noProof/>
                <w:webHidden/>
              </w:rPr>
              <w:fldChar w:fldCharType="begin"/>
            </w:r>
            <w:r>
              <w:rPr>
                <w:noProof/>
                <w:webHidden/>
              </w:rPr>
              <w:instrText xml:space="preserve"> PAGEREF _Toc175127665 \h </w:instrText>
            </w:r>
            <w:r>
              <w:rPr>
                <w:noProof/>
                <w:webHidden/>
              </w:rPr>
            </w:r>
            <w:r>
              <w:rPr>
                <w:noProof/>
                <w:webHidden/>
              </w:rPr>
              <w:fldChar w:fldCharType="separate"/>
            </w:r>
            <w:r>
              <w:rPr>
                <w:noProof/>
                <w:webHidden/>
              </w:rPr>
              <w:t>10</w:t>
            </w:r>
            <w:r>
              <w:rPr>
                <w:noProof/>
                <w:webHidden/>
              </w:rPr>
              <w:fldChar w:fldCharType="end"/>
            </w:r>
          </w:hyperlink>
        </w:p>
        <w:p w14:paraId="17602D8C" w14:textId="77777777" w:rsidR="00434E3A" w:rsidRDefault="00434E3A">
          <w:pPr>
            <w:pStyle w:val="TM3"/>
            <w:tabs>
              <w:tab w:val="left" w:pos="1100"/>
              <w:tab w:val="right" w:leader="dot" w:pos="10546"/>
            </w:tabs>
            <w:rPr>
              <w:rFonts w:asciiTheme="minorHAnsi" w:hAnsiTheme="minorHAnsi" w:cstheme="minorBidi"/>
              <w:noProof/>
              <w:color w:val="auto"/>
              <w:kern w:val="2"/>
              <w:sz w:val="24"/>
              <w:szCs w:val="24"/>
              <w14:ligatures w14:val="standardContextual"/>
            </w:rPr>
          </w:pPr>
          <w:hyperlink w:anchor="_Toc175127666" w:history="1">
            <w:r w:rsidRPr="00D62BDF">
              <w:rPr>
                <w:rStyle w:val="Lienhypertexte"/>
                <w:noProof/>
              </w:rPr>
              <w:t>3.8.6</w:t>
            </w:r>
            <w:r>
              <w:rPr>
                <w:rFonts w:asciiTheme="minorHAnsi" w:hAnsiTheme="minorHAnsi" w:cstheme="minorBidi"/>
                <w:noProof/>
                <w:color w:val="auto"/>
                <w:kern w:val="2"/>
                <w:sz w:val="24"/>
                <w:szCs w:val="24"/>
                <w14:ligatures w14:val="standardContextual"/>
              </w:rPr>
              <w:tab/>
            </w:r>
            <w:r w:rsidRPr="00D62BDF">
              <w:rPr>
                <w:rStyle w:val="Lienhypertexte"/>
                <w:noProof/>
              </w:rPr>
              <w:t>Besoins en haute-disponibilité</w:t>
            </w:r>
            <w:r>
              <w:rPr>
                <w:noProof/>
                <w:webHidden/>
              </w:rPr>
              <w:tab/>
            </w:r>
            <w:r>
              <w:rPr>
                <w:noProof/>
                <w:webHidden/>
              </w:rPr>
              <w:fldChar w:fldCharType="begin"/>
            </w:r>
            <w:r>
              <w:rPr>
                <w:noProof/>
                <w:webHidden/>
              </w:rPr>
              <w:instrText xml:space="preserve"> PAGEREF _Toc175127666 \h </w:instrText>
            </w:r>
            <w:r>
              <w:rPr>
                <w:noProof/>
                <w:webHidden/>
              </w:rPr>
            </w:r>
            <w:r>
              <w:rPr>
                <w:noProof/>
                <w:webHidden/>
              </w:rPr>
              <w:fldChar w:fldCharType="separate"/>
            </w:r>
            <w:r>
              <w:rPr>
                <w:noProof/>
                <w:webHidden/>
              </w:rPr>
              <w:t>10</w:t>
            </w:r>
            <w:r>
              <w:rPr>
                <w:noProof/>
                <w:webHidden/>
              </w:rPr>
              <w:fldChar w:fldCharType="end"/>
            </w:r>
          </w:hyperlink>
        </w:p>
        <w:p w14:paraId="5FC01E1D" w14:textId="77777777" w:rsidR="00434E3A" w:rsidRDefault="00434E3A">
          <w:pPr>
            <w:pStyle w:val="TM3"/>
            <w:tabs>
              <w:tab w:val="left" w:pos="1100"/>
              <w:tab w:val="right" w:leader="dot" w:pos="10546"/>
            </w:tabs>
            <w:rPr>
              <w:rFonts w:asciiTheme="minorHAnsi" w:hAnsiTheme="minorHAnsi" w:cstheme="minorBidi"/>
              <w:noProof/>
              <w:color w:val="auto"/>
              <w:kern w:val="2"/>
              <w:sz w:val="24"/>
              <w:szCs w:val="24"/>
              <w14:ligatures w14:val="standardContextual"/>
            </w:rPr>
          </w:pPr>
          <w:hyperlink w:anchor="_Toc175127667" w:history="1">
            <w:r w:rsidRPr="00D62BDF">
              <w:rPr>
                <w:rStyle w:val="Lienhypertexte"/>
                <w:noProof/>
              </w:rPr>
              <w:t>3.8.7</w:t>
            </w:r>
            <w:r>
              <w:rPr>
                <w:rFonts w:asciiTheme="minorHAnsi" w:hAnsiTheme="minorHAnsi" w:cstheme="minorBidi"/>
                <w:noProof/>
                <w:color w:val="auto"/>
                <w:kern w:val="2"/>
                <w:sz w:val="24"/>
                <w:szCs w:val="24"/>
                <w14:ligatures w14:val="standardContextual"/>
              </w:rPr>
              <w:tab/>
            </w:r>
            <w:r w:rsidRPr="00D62BDF">
              <w:rPr>
                <w:rStyle w:val="Lienhypertexte"/>
                <w:noProof/>
              </w:rPr>
              <w:t>Besoins d’administration</w:t>
            </w:r>
            <w:r>
              <w:rPr>
                <w:noProof/>
                <w:webHidden/>
              </w:rPr>
              <w:tab/>
            </w:r>
            <w:r>
              <w:rPr>
                <w:noProof/>
                <w:webHidden/>
              </w:rPr>
              <w:fldChar w:fldCharType="begin"/>
            </w:r>
            <w:r>
              <w:rPr>
                <w:noProof/>
                <w:webHidden/>
              </w:rPr>
              <w:instrText xml:space="preserve"> PAGEREF _Toc175127667 \h </w:instrText>
            </w:r>
            <w:r>
              <w:rPr>
                <w:noProof/>
                <w:webHidden/>
              </w:rPr>
            </w:r>
            <w:r>
              <w:rPr>
                <w:noProof/>
                <w:webHidden/>
              </w:rPr>
              <w:fldChar w:fldCharType="separate"/>
            </w:r>
            <w:r>
              <w:rPr>
                <w:noProof/>
                <w:webHidden/>
              </w:rPr>
              <w:t>11</w:t>
            </w:r>
            <w:r>
              <w:rPr>
                <w:noProof/>
                <w:webHidden/>
              </w:rPr>
              <w:fldChar w:fldCharType="end"/>
            </w:r>
          </w:hyperlink>
        </w:p>
        <w:p w14:paraId="68501899" w14:textId="77777777" w:rsidR="00434E3A" w:rsidRDefault="00434E3A">
          <w:pPr>
            <w:pStyle w:val="TM3"/>
            <w:tabs>
              <w:tab w:val="left" w:pos="1100"/>
              <w:tab w:val="right" w:leader="dot" w:pos="10546"/>
            </w:tabs>
            <w:rPr>
              <w:rFonts w:asciiTheme="minorHAnsi" w:hAnsiTheme="minorHAnsi" w:cstheme="minorBidi"/>
              <w:noProof/>
              <w:color w:val="auto"/>
              <w:kern w:val="2"/>
              <w:sz w:val="24"/>
              <w:szCs w:val="24"/>
              <w14:ligatures w14:val="standardContextual"/>
            </w:rPr>
          </w:pPr>
          <w:hyperlink w:anchor="_Toc175127668" w:history="1">
            <w:r w:rsidRPr="00D62BDF">
              <w:rPr>
                <w:rStyle w:val="Lienhypertexte"/>
                <w:noProof/>
              </w:rPr>
              <w:t>3.8.8</w:t>
            </w:r>
            <w:r>
              <w:rPr>
                <w:rFonts w:asciiTheme="minorHAnsi" w:hAnsiTheme="minorHAnsi" w:cstheme="minorBidi"/>
                <w:noProof/>
                <w:color w:val="auto"/>
                <w:kern w:val="2"/>
                <w:sz w:val="24"/>
                <w:szCs w:val="24"/>
                <w14:ligatures w14:val="standardContextual"/>
              </w:rPr>
              <w:tab/>
            </w:r>
            <w:r w:rsidRPr="00D62BDF">
              <w:rPr>
                <w:rStyle w:val="Lienhypertexte"/>
                <w:noProof/>
              </w:rPr>
              <w:t>Besoins en supervision et monitoring fonctionnels</w:t>
            </w:r>
            <w:r>
              <w:rPr>
                <w:noProof/>
                <w:webHidden/>
              </w:rPr>
              <w:tab/>
            </w:r>
            <w:r>
              <w:rPr>
                <w:noProof/>
                <w:webHidden/>
              </w:rPr>
              <w:fldChar w:fldCharType="begin"/>
            </w:r>
            <w:r>
              <w:rPr>
                <w:noProof/>
                <w:webHidden/>
              </w:rPr>
              <w:instrText xml:space="preserve"> PAGEREF _Toc175127668 \h </w:instrText>
            </w:r>
            <w:r>
              <w:rPr>
                <w:noProof/>
                <w:webHidden/>
              </w:rPr>
            </w:r>
            <w:r>
              <w:rPr>
                <w:noProof/>
                <w:webHidden/>
              </w:rPr>
              <w:fldChar w:fldCharType="separate"/>
            </w:r>
            <w:r>
              <w:rPr>
                <w:noProof/>
                <w:webHidden/>
              </w:rPr>
              <w:t>11</w:t>
            </w:r>
            <w:r>
              <w:rPr>
                <w:noProof/>
                <w:webHidden/>
              </w:rPr>
              <w:fldChar w:fldCharType="end"/>
            </w:r>
          </w:hyperlink>
        </w:p>
        <w:p w14:paraId="63CC8C28" w14:textId="77777777" w:rsidR="00434E3A" w:rsidRDefault="00434E3A">
          <w:pPr>
            <w:pStyle w:val="TM2"/>
            <w:tabs>
              <w:tab w:val="left" w:pos="880"/>
              <w:tab w:val="right" w:leader="dot" w:pos="10546"/>
            </w:tabs>
            <w:rPr>
              <w:rFonts w:asciiTheme="minorHAnsi" w:hAnsiTheme="minorHAnsi" w:cstheme="minorBidi"/>
              <w:noProof/>
              <w:color w:val="auto"/>
              <w:kern w:val="2"/>
              <w:sz w:val="24"/>
              <w:szCs w:val="24"/>
              <w14:ligatures w14:val="standardContextual"/>
            </w:rPr>
          </w:pPr>
          <w:hyperlink w:anchor="_Toc175127669" w:history="1">
            <w:r w:rsidRPr="00D62BDF">
              <w:rPr>
                <w:rStyle w:val="Lienhypertexte"/>
                <w:noProof/>
              </w:rPr>
              <w:t>3.9</w:t>
            </w:r>
            <w:r>
              <w:rPr>
                <w:rFonts w:asciiTheme="minorHAnsi" w:hAnsiTheme="minorHAnsi" w:cstheme="minorBidi"/>
                <w:noProof/>
                <w:color w:val="auto"/>
                <w:kern w:val="2"/>
                <w:sz w:val="24"/>
                <w:szCs w:val="24"/>
                <w14:ligatures w14:val="standardContextual"/>
              </w:rPr>
              <w:tab/>
            </w:r>
            <w:r w:rsidRPr="00D62BDF">
              <w:rPr>
                <w:rStyle w:val="Lienhypertexte"/>
                <w:noProof/>
              </w:rPr>
              <w:t>Plan de continuité d’activité (PCA)</w:t>
            </w:r>
            <w:r>
              <w:rPr>
                <w:noProof/>
                <w:webHidden/>
              </w:rPr>
              <w:tab/>
            </w:r>
            <w:r>
              <w:rPr>
                <w:noProof/>
                <w:webHidden/>
              </w:rPr>
              <w:fldChar w:fldCharType="begin"/>
            </w:r>
            <w:r>
              <w:rPr>
                <w:noProof/>
                <w:webHidden/>
              </w:rPr>
              <w:instrText xml:space="preserve"> PAGEREF _Toc175127669 \h </w:instrText>
            </w:r>
            <w:r>
              <w:rPr>
                <w:noProof/>
                <w:webHidden/>
              </w:rPr>
            </w:r>
            <w:r>
              <w:rPr>
                <w:noProof/>
                <w:webHidden/>
              </w:rPr>
              <w:fldChar w:fldCharType="separate"/>
            </w:r>
            <w:r>
              <w:rPr>
                <w:noProof/>
                <w:webHidden/>
              </w:rPr>
              <w:t>11</w:t>
            </w:r>
            <w:r>
              <w:rPr>
                <w:noProof/>
                <w:webHidden/>
              </w:rPr>
              <w:fldChar w:fldCharType="end"/>
            </w:r>
          </w:hyperlink>
        </w:p>
        <w:p w14:paraId="3929CDEC" w14:textId="77777777" w:rsidR="00434E3A" w:rsidRDefault="00434E3A">
          <w:pPr>
            <w:pStyle w:val="TM2"/>
            <w:tabs>
              <w:tab w:val="left" w:pos="880"/>
              <w:tab w:val="right" w:leader="dot" w:pos="10546"/>
            </w:tabs>
            <w:rPr>
              <w:rFonts w:asciiTheme="minorHAnsi" w:hAnsiTheme="minorHAnsi" w:cstheme="minorBidi"/>
              <w:noProof/>
              <w:color w:val="auto"/>
              <w:kern w:val="2"/>
              <w:sz w:val="24"/>
              <w:szCs w:val="24"/>
              <w14:ligatures w14:val="standardContextual"/>
            </w:rPr>
          </w:pPr>
          <w:hyperlink w:anchor="_Toc175127670" w:history="1">
            <w:r w:rsidRPr="00D62BDF">
              <w:rPr>
                <w:rStyle w:val="Lienhypertexte"/>
                <w:noProof/>
              </w:rPr>
              <w:t>3.10</w:t>
            </w:r>
            <w:r>
              <w:rPr>
                <w:rFonts w:asciiTheme="minorHAnsi" w:hAnsiTheme="minorHAnsi" w:cstheme="minorBidi"/>
                <w:noProof/>
                <w:color w:val="auto"/>
                <w:kern w:val="2"/>
                <w:sz w:val="24"/>
                <w:szCs w:val="24"/>
                <w14:ligatures w14:val="standardContextual"/>
              </w:rPr>
              <w:tab/>
            </w:r>
            <w:r w:rsidRPr="00D62BDF">
              <w:rPr>
                <w:rStyle w:val="Lienhypertexte"/>
                <w:noProof/>
              </w:rPr>
              <w:t>Plan de reprise d’activité (PRA)</w:t>
            </w:r>
            <w:r>
              <w:rPr>
                <w:noProof/>
                <w:webHidden/>
              </w:rPr>
              <w:tab/>
            </w:r>
            <w:r>
              <w:rPr>
                <w:noProof/>
                <w:webHidden/>
              </w:rPr>
              <w:fldChar w:fldCharType="begin"/>
            </w:r>
            <w:r>
              <w:rPr>
                <w:noProof/>
                <w:webHidden/>
              </w:rPr>
              <w:instrText xml:space="preserve"> PAGEREF _Toc175127670 \h </w:instrText>
            </w:r>
            <w:r>
              <w:rPr>
                <w:noProof/>
                <w:webHidden/>
              </w:rPr>
            </w:r>
            <w:r>
              <w:rPr>
                <w:noProof/>
                <w:webHidden/>
              </w:rPr>
              <w:fldChar w:fldCharType="separate"/>
            </w:r>
            <w:r>
              <w:rPr>
                <w:noProof/>
                <w:webHidden/>
              </w:rPr>
              <w:t>11</w:t>
            </w:r>
            <w:r>
              <w:rPr>
                <w:noProof/>
                <w:webHidden/>
              </w:rPr>
              <w:fldChar w:fldCharType="end"/>
            </w:r>
          </w:hyperlink>
        </w:p>
        <w:p w14:paraId="13CDA616" w14:textId="77777777" w:rsidR="00434E3A" w:rsidRDefault="00434E3A">
          <w:pPr>
            <w:pStyle w:val="TM1"/>
            <w:tabs>
              <w:tab w:val="left" w:pos="660"/>
              <w:tab w:val="right" w:leader="dot" w:pos="10546"/>
            </w:tabs>
            <w:rPr>
              <w:rFonts w:asciiTheme="minorHAnsi" w:eastAsiaTheme="minorEastAsia" w:hAnsiTheme="minorHAnsi"/>
              <w:noProof/>
              <w:color w:val="auto"/>
              <w:kern w:val="2"/>
              <w:sz w:val="24"/>
              <w:szCs w:val="24"/>
              <w:lang w:eastAsia="fr-FR"/>
              <w14:ligatures w14:val="standardContextual"/>
            </w:rPr>
          </w:pPr>
          <w:hyperlink w:anchor="_Toc175127671" w:history="1">
            <w:r w:rsidRPr="00D62BDF">
              <w:rPr>
                <w:rStyle w:val="Lienhypertexte"/>
                <w:noProof/>
              </w:rPr>
              <w:t>4</w:t>
            </w:r>
            <w:r>
              <w:rPr>
                <w:rFonts w:asciiTheme="minorHAnsi" w:eastAsiaTheme="minorEastAsia" w:hAnsiTheme="minorHAnsi"/>
                <w:noProof/>
                <w:color w:val="auto"/>
                <w:kern w:val="2"/>
                <w:sz w:val="24"/>
                <w:szCs w:val="24"/>
                <w:lang w:eastAsia="fr-FR"/>
                <w14:ligatures w14:val="standardContextual"/>
              </w:rPr>
              <w:tab/>
            </w:r>
            <w:r w:rsidRPr="00D62BDF">
              <w:rPr>
                <w:rStyle w:val="Lienhypertexte"/>
                <w:noProof/>
              </w:rPr>
              <w:t>Architecture applicative &amp; logicielle</w:t>
            </w:r>
            <w:r>
              <w:rPr>
                <w:noProof/>
                <w:webHidden/>
              </w:rPr>
              <w:tab/>
            </w:r>
            <w:r>
              <w:rPr>
                <w:noProof/>
                <w:webHidden/>
              </w:rPr>
              <w:fldChar w:fldCharType="begin"/>
            </w:r>
            <w:r>
              <w:rPr>
                <w:noProof/>
                <w:webHidden/>
              </w:rPr>
              <w:instrText xml:space="preserve"> PAGEREF _Toc175127671 \h </w:instrText>
            </w:r>
            <w:r>
              <w:rPr>
                <w:noProof/>
                <w:webHidden/>
              </w:rPr>
            </w:r>
            <w:r>
              <w:rPr>
                <w:noProof/>
                <w:webHidden/>
              </w:rPr>
              <w:fldChar w:fldCharType="separate"/>
            </w:r>
            <w:r>
              <w:rPr>
                <w:noProof/>
                <w:webHidden/>
              </w:rPr>
              <w:t>12</w:t>
            </w:r>
            <w:r>
              <w:rPr>
                <w:noProof/>
                <w:webHidden/>
              </w:rPr>
              <w:fldChar w:fldCharType="end"/>
            </w:r>
          </w:hyperlink>
        </w:p>
        <w:p w14:paraId="53695B2E" w14:textId="77777777" w:rsidR="00434E3A" w:rsidRDefault="00434E3A">
          <w:pPr>
            <w:pStyle w:val="TM2"/>
            <w:tabs>
              <w:tab w:val="left" w:pos="880"/>
              <w:tab w:val="right" w:leader="dot" w:pos="10546"/>
            </w:tabs>
            <w:rPr>
              <w:rFonts w:asciiTheme="minorHAnsi" w:hAnsiTheme="minorHAnsi" w:cstheme="minorBidi"/>
              <w:noProof/>
              <w:color w:val="auto"/>
              <w:kern w:val="2"/>
              <w:sz w:val="24"/>
              <w:szCs w:val="24"/>
              <w14:ligatures w14:val="standardContextual"/>
            </w:rPr>
          </w:pPr>
          <w:hyperlink w:anchor="_Toc175127672" w:history="1">
            <w:r w:rsidRPr="00D62BDF">
              <w:rPr>
                <w:rStyle w:val="Lienhypertexte"/>
                <w:noProof/>
              </w:rPr>
              <w:t>4.1</w:t>
            </w:r>
            <w:r>
              <w:rPr>
                <w:rFonts w:asciiTheme="minorHAnsi" w:hAnsiTheme="minorHAnsi" w:cstheme="minorBidi"/>
                <w:noProof/>
                <w:color w:val="auto"/>
                <w:kern w:val="2"/>
                <w:sz w:val="24"/>
                <w:szCs w:val="24"/>
                <w14:ligatures w14:val="standardContextual"/>
              </w:rPr>
              <w:tab/>
            </w:r>
            <w:r w:rsidRPr="00D62BDF">
              <w:rPr>
                <w:rStyle w:val="Lienhypertexte"/>
                <w:noProof/>
              </w:rPr>
              <w:t>Architecture des composants métiers &amp; techniques</w:t>
            </w:r>
            <w:r>
              <w:rPr>
                <w:noProof/>
                <w:webHidden/>
              </w:rPr>
              <w:tab/>
            </w:r>
            <w:r>
              <w:rPr>
                <w:noProof/>
                <w:webHidden/>
              </w:rPr>
              <w:fldChar w:fldCharType="begin"/>
            </w:r>
            <w:r>
              <w:rPr>
                <w:noProof/>
                <w:webHidden/>
              </w:rPr>
              <w:instrText xml:space="preserve"> PAGEREF _Toc175127672 \h </w:instrText>
            </w:r>
            <w:r>
              <w:rPr>
                <w:noProof/>
                <w:webHidden/>
              </w:rPr>
            </w:r>
            <w:r>
              <w:rPr>
                <w:noProof/>
                <w:webHidden/>
              </w:rPr>
              <w:fldChar w:fldCharType="separate"/>
            </w:r>
            <w:r>
              <w:rPr>
                <w:noProof/>
                <w:webHidden/>
              </w:rPr>
              <w:t>12</w:t>
            </w:r>
            <w:r>
              <w:rPr>
                <w:noProof/>
                <w:webHidden/>
              </w:rPr>
              <w:fldChar w:fldCharType="end"/>
            </w:r>
          </w:hyperlink>
        </w:p>
        <w:p w14:paraId="0BDBCE9A" w14:textId="77777777" w:rsidR="00434E3A" w:rsidRDefault="00434E3A">
          <w:pPr>
            <w:pStyle w:val="TM3"/>
            <w:tabs>
              <w:tab w:val="left" w:pos="1100"/>
              <w:tab w:val="right" w:leader="dot" w:pos="10546"/>
            </w:tabs>
            <w:rPr>
              <w:rFonts w:asciiTheme="minorHAnsi" w:hAnsiTheme="minorHAnsi" w:cstheme="minorBidi"/>
              <w:noProof/>
              <w:color w:val="auto"/>
              <w:kern w:val="2"/>
              <w:sz w:val="24"/>
              <w:szCs w:val="24"/>
              <w14:ligatures w14:val="standardContextual"/>
            </w:rPr>
          </w:pPr>
          <w:hyperlink w:anchor="_Toc175127673" w:history="1">
            <w:r w:rsidRPr="00D62BDF">
              <w:rPr>
                <w:rStyle w:val="Lienhypertexte"/>
                <w:noProof/>
              </w:rPr>
              <w:t>4.1.1</w:t>
            </w:r>
            <w:r>
              <w:rPr>
                <w:rFonts w:asciiTheme="minorHAnsi" w:hAnsiTheme="minorHAnsi" w:cstheme="minorBidi"/>
                <w:noProof/>
                <w:color w:val="auto"/>
                <w:kern w:val="2"/>
                <w:sz w:val="24"/>
                <w:szCs w:val="24"/>
                <w14:ligatures w14:val="standardContextual"/>
              </w:rPr>
              <w:tab/>
            </w:r>
            <w:r w:rsidRPr="00D62BDF">
              <w:rPr>
                <w:rStyle w:val="Lienhypertexte"/>
                <w:noProof/>
              </w:rPr>
              <w:t>Diagrammes de composants — modèles statiques de la solution</w:t>
            </w:r>
            <w:r>
              <w:rPr>
                <w:noProof/>
                <w:webHidden/>
              </w:rPr>
              <w:tab/>
            </w:r>
            <w:r>
              <w:rPr>
                <w:noProof/>
                <w:webHidden/>
              </w:rPr>
              <w:fldChar w:fldCharType="begin"/>
            </w:r>
            <w:r>
              <w:rPr>
                <w:noProof/>
                <w:webHidden/>
              </w:rPr>
              <w:instrText xml:space="preserve"> PAGEREF _Toc175127673 \h </w:instrText>
            </w:r>
            <w:r>
              <w:rPr>
                <w:noProof/>
                <w:webHidden/>
              </w:rPr>
            </w:r>
            <w:r>
              <w:rPr>
                <w:noProof/>
                <w:webHidden/>
              </w:rPr>
              <w:fldChar w:fldCharType="separate"/>
            </w:r>
            <w:r>
              <w:rPr>
                <w:noProof/>
                <w:webHidden/>
              </w:rPr>
              <w:t>12</w:t>
            </w:r>
            <w:r>
              <w:rPr>
                <w:noProof/>
                <w:webHidden/>
              </w:rPr>
              <w:fldChar w:fldCharType="end"/>
            </w:r>
          </w:hyperlink>
        </w:p>
        <w:p w14:paraId="0A91AA16" w14:textId="77777777" w:rsidR="00434E3A" w:rsidRDefault="00434E3A">
          <w:pPr>
            <w:pStyle w:val="TM3"/>
            <w:tabs>
              <w:tab w:val="left" w:pos="1100"/>
              <w:tab w:val="right" w:leader="dot" w:pos="10546"/>
            </w:tabs>
            <w:rPr>
              <w:rFonts w:asciiTheme="minorHAnsi" w:hAnsiTheme="minorHAnsi" w:cstheme="minorBidi"/>
              <w:noProof/>
              <w:color w:val="auto"/>
              <w:kern w:val="2"/>
              <w:sz w:val="24"/>
              <w:szCs w:val="24"/>
              <w14:ligatures w14:val="standardContextual"/>
            </w:rPr>
          </w:pPr>
          <w:hyperlink w:anchor="_Toc175127674" w:history="1">
            <w:r w:rsidRPr="00D62BDF">
              <w:rPr>
                <w:rStyle w:val="Lienhypertexte"/>
                <w:noProof/>
              </w:rPr>
              <w:t>4.1.2</w:t>
            </w:r>
            <w:r>
              <w:rPr>
                <w:rFonts w:asciiTheme="minorHAnsi" w:hAnsiTheme="minorHAnsi" w:cstheme="minorBidi"/>
                <w:noProof/>
                <w:color w:val="auto"/>
                <w:kern w:val="2"/>
                <w:sz w:val="24"/>
                <w:szCs w:val="24"/>
                <w14:ligatures w14:val="standardContextual"/>
              </w:rPr>
              <w:tab/>
            </w:r>
            <w:r w:rsidRPr="00D62BDF">
              <w:rPr>
                <w:rStyle w:val="Lienhypertexte"/>
                <w:noProof/>
              </w:rPr>
              <w:t>Sécurité applicative</w:t>
            </w:r>
            <w:r>
              <w:rPr>
                <w:noProof/>
                <w:webHidden/>
              </w:rPr>
              <w:tab/>
            </w:r>
            <w:r>
              <w:rPr>
                <w:noProof/>
                <w:webHidden/>
              </w:rPr>
              <w:fldChar w:fldCharType="begin"/>
            </w:r>
            <w:r>
              <w:rPr>
                <w:noProof/>
                <w:webHidden/>
              </w:rPr>
              <w:instrText xml:space="preserve"> PAGEREF _Toc175127674 \h </w:instrText>
            </w:r>
            <w:r>
              <w:rPr>
                <w:noProof/>
                <w:webHidden/>
              </w:rPr>
            </w:r>
            <w:r>
              <w:rPr>
                <w:noProof/>
                <w:webHidden/>
              </w:rPr>
              <w:fldChar w:fldCharType="separate"/>
            </w:r>
            <w:r>
              <w:rPr>
                <w:noProof/>
                <w:webHidden/>
              </w:rPr>
              <w:t>12</w:t>
            </w:r>
            <w:r>
              <w:rPr>
                <w:noProof/>
                <w:webHidden/>
              </w:rPr>
              <w:fldChar w:fldCharType="end"/>
            </w:r>
          </w:hyperlink>
        </w:p>
        <w:p w14:paraId="1136D40E" w14:textId="77777777" w:rsidR="00434E3A" w:rsidRDefault="00434E3A">
          <w:pPr>
            <w:pStyle w:val="TM3"/>
            <w:tabs>
              <w:tab w:val="left" w:pos="1100"/>
              <w:tab w:val="right" w:leader="dot" w:pos="10546"/>
            </w:tabs>
            <w:rPr>
              <w:rFonts w:asciiTheme="minorHAnsi" w:hAnsiTheme="minorHAnsi" w:cstheme="minorBidi"/>
              <w:noProof/>
              <w:color w:val="auto"/>
              <w:kern w:val="2"/>
              <w:sz w:val="24"/>
              <w:szCs w:val="24"/>
              <w14:ligatures w14:val="standardContextual"/>
            </w:rPr>
          </w:pPr>
          <w:hyperlink w:anchor="_Toc175127675" w:history="1">
            <w:r w:rsidRPr="00D62BDF">
              <w:rPr>
                <w:rStyle w:val="Lienhypertexte"/>
                <w:noProof/>
              </w:rPr>
              <w:t>4.1.3</w:t>
            </w:r>
            <w:r>
              <w:rPr>
                <w:rFonts w:asciiTheme="minorHAnsi" w:hAnsiTheme="minorHAnsi" w:cstheme="minorBidi"/>
                <w:noProof/>
                <w:color w:val="auto"/>
                <w:kern w:val="2"/>
                <w:sz w:val="24"/>
                <w:szCs w:val="24"/>
                <w14:ligatures w14:val="standardContextual"/>
              </w:rPr>
              <w:tab/>
            </w:r>
            <w:r w:rsidRPr="00D62BDF">
              <w:rPr>
                <w:rStyle w:val="Lienhypertexte"/>
                <w:noProof/>
              </w:rPr>
              <w:t>Couche de données</w:t>
            </w:r>
            <w:r>
              <w:rPr>
                <w:noProof/>
                <w:webHidden/>
              </w:rPr>
              <w:tab/>
            </w:r>
            <w:r>
              <w:rPr>
                <w:noProof/>
                <w:webHidden/>
              </w:rPr>
              <w:fldChar w:fldCharType="begin"/>
            </w:r>
            <w:r>
              <w:rPr>
                <w:noProof/>
                <w:webHidden/>
              </w:rPr>
              <w:instrText xml:space="preserve"> PAGEREF _Toc175127675 \h </w:instrText>
            </w:r>
            <w:r>
              <w:rPr>
                <w:noProof/>
                <w:webHidden/>
              </w:rPr>
            </w:r>
            <w:r>
              <w:rPr>
                <w:noProof/>
                <w:webHidden/>
              </w:rPr>
              <w:fldChar w:fldCharType="separate"/>
            </w:r>
            <w:r>
              <w:rPr>
                <w:noProof/>
                <w:webHidden/>
              </w:rPr>
              <w:t>12</w:t>
            </w:r>
            <w:r>
              <w:rPr>
                <w:noProof/>
                <w:webHidden/>
              </w:rPr>
              <w:fldChar w:fldCharType="end"/>
            </w:r>
          </w:hyperlink>
        </w:p>
        <w:p w14:paraId="7F71CA30" w14:textId="77777777" w:rsidR="00434E3A" w:rsidRDefault="00434E3A">
          <w:pPr>
            <w:pStyle w:val="TM3"/>
            <w:tabs>
              <w:tab w:val="left" w:pos="1100"/>
              <w:tab w:val="right" w:leader="dot" w:pos="10546"/>
            </w:tabs>
            <w:rPr>
              <w:rFonts w:asciiTheme="minorHAnsi" w:hAnsiTheme="minorHAnsi" w:cstheme="minorBidi"/>
              <w:noProof/>
              <w:color w:val="auto"/>
              <w:kern w:val="2"/>
              <w:sz w:val="24"/>
              <w:szCs w:val="24"/>
              <w14:ligatures w14:val="standardContextual"/>
            </w:rPr>
          </w:pPr>
          <w:hyperlink w:anchor="_Toc175127676" w:history="1">
            <w:r w:rsidRPr="00D62BDF">
              <w:rPr>
                <w:rStyle w:val="Lienhypertexte"/>
                <w:noProof/>
              </w:rPr>
              <w:t>4.1.4</w:t>
            </w:r>
            <w:r>
              <w:rPr>
                <w:rFonts w:asciiTheme="minorHAnsi" w:hAnsiTheme="minorHAnsi" w:cstheme="minorBidi"/>
                <w:noProof/>
                <w:color w:val="auto"/>
                <w:kern w:val="2"/>
                <w:sz w:val="24"/>
                <w:szCs w:val="24"/>
                <w14:ligatures w14:val="standardContextual"/>
              </w:rPr>
              <w:tab/>
            </w:r>
            <w:r w:rsidRPr="00D62BDF">
              <w:rPr>
                <w:rStyle w:val="Lienhypertexte"/>
                <w:noProof/>
              </w:rPr>
              <w:t>Diagrammes de déploiement</w:t>
            </w:r>
            <w:r>
              <w:rPr>
                <w:noProof/>
                <w:webHidden/>
              </w:rPr>
              <w:tab/>
            </w:r>
            <w:r>
              <w:rPr>
                <w:noProof/>
                <w:webHidden/>
              </w:rPr>
              <w:fldChar w:fldCharType="begin"/>
            </w:r>
            <w:r>
              <w:rPr>
                <w:noProof/>
                <w:webHidden/>
              </w:rPr>
              <w:instrText xml:space="preserve"> PAGEREF _Toc175127676 \h </w:instrText>
            </w:r>
            <w:r>
              <w:rPr>
                <w:noProof/>
                <w:webHidden/>
              </w:rPr>
            </w:r>
            <w:r>
              <w:rPr>
                <w:noProof/>
                <w:webHidden/>
              </w:rPr>
              <w:fldChar w:fldCharType="separate"/>
            </w:r>
            <w:r>
              <w:rPr>
                <w:noProof/>
                <w:webHidden/>
              </w:rPr>
              <w:t>13</w:t>
            </w:r>
            <w:r>
              <w:rPr>
                <w:noProof/>
                <w:webHidden/>
              </w:rPr>
              <w:fldChar w:fldCharType="end"/>
            </w:r>
          </w:hyperlink>
        </w:p>
        <w:p w14:paraId="4B66A0FA" w14:textId="77777777" w:rsidR="00434E3A" w:rsidRDefault="00434E3A">
          <w:pPr>
            <w:pStyle w:val="TM3"/>
            <w:tabs>
              <w:tab w:val="left" w:pos="1100"/>
              <w:tab w:val="right" w:leader="dot" w:pos="10546"/>
            </w:tabs>
            <w:rPr>
              <w:rFonts w:asciiTheme="minorHAnsi" w:hAnsiTheme="minorHAnsi" w:cstheme="minorBidi"/>
              <w:noProof/>
              <w:color w:val="auto"/>
              <w:kern w:val="2"/>
              <w:sz w:val="24"/>
              <w:szCs w:val="24"/>
              <w14:ligatures w14:val="standardContextual"/>
            </w:rPr>
          </w:pPr>
          <w:hyperlink w:anchor="_Toc175127677" w:history="1">
            <w:r w:rsidRPr="00D62BDF">
              <w:rPr>
                <w:rStyle w:val="Lienhypertexte"/>
                <w:noProof/>
              </w:rPr>
              <w:t>4.1.5</w:t>
            </w:r>
            <w:r>
              <w:rPr>
                <w:rFonts w:asciiTheme="minorHAnsi" w:hAnsiTheme="minorHAnsi" w:cstheme="minorBidi"/>
                <w:noProof/>
                <w:color w:val="auto"/>
                <w:kern w:val="2"/>
                <w:sz w:val="24"/>
                <w:szCs w:val="24"/>
                <w14:ligatures w14:val="standardContextual"/>
              </w:rPr>
              <w:tab/>
            </w:r>
            <w:r w:rsidRPr="00D62BDF">
              <w:rPr>
                <w:rStyle w:val="Lienhypertexte"/>
                <w:noProof/>
              </w:rPr>
              <w:t>Modèles dynamiques de la solution</w:t>
            </w:r>
            <w:r>
              <w:rPr>
                <w:noProof/>
                <w:webHidden/>
              </w:rPr>
              <w:tab/>
            </w:r>
            <w:r>
              <w:rPr>
                <w:noProof/>
                <w:webHidden/>
              </w:rPr>
              <w:fldChar w:fldCharType="begin"/>
            </w:r>
            <w:r>
              <w:rPr>
                <w:noProof/>
                <w:webHidden/>
              </w:rPr>
              <w:instrText xml:space="preserve"> PAGEREF _Toc175127677 \h </w:instrText>
            </w:r>
            <w:r>
              <w:rPr>
                <w:noProof/>
                <w:webHidden/>
              </w:rPr>
            </w:r>
            <w:r>
              <w:rPr>
                <w:noProof/>
                <w:webHidden/>
              </w:rPr>
              <w:fldChar w:fldCharType="separate"/>
            </w:r>
            <w:r>
              <w:rPr>
                <w:noProof/>
                <w:webHidden/>
              </w:rPr>
              <w:t>13</w:t>
            </w:r>
            <w:r>
              <w:rPr>
                <w:noProof/>
                <w:webHidden/>
              </w:rPr>
              <w:fldChar w:fldCharType="end"/>
            </w:r>
          </w:hyperlink>
        </w:p>
        <w:p w14:paraId="3B3A754E" w14:textId="77777777" w:rsidR="00434E3A" w:rsidRDefault="00434E3A">
          <w:pPr>
            <w:pStyle w:val="TM3"/>
            <w:tabs>
              <w:tab w:val="left" w:pos="1100"/>
              <w:tab w:val="right" w:leader="dot" w:pos="10546"/>
            </w:tabs>
            <w:rPr>
              <w:rFonts w:asciiTheme="minorHAnsi" w:hAnsiTheme="minorHAnsi" w:cstheme="minorBidi"/>
              <w:noProof/>
              <w:color w:val="auto"/>
              <w:kern w:val="2"/>
              <w:sz w:val="24"/>
              <w:szCs w:val="24"/>
              <w14:ligatures w14:val="standardContextual"/>
            </w:rPr>
          </w:pPr>
          <w:hyperlink w:anchor="_Toc175127678" w:history="1">
            <w:r w:rsidRPr="00D62BDF">
              <w:rPr>
                <w:rStyle w:val="Lienhypertexte"/>
                <w:noProof/>
              </w:rPr>
              <w:t>4.1.6</w:t>
            </w:r>
            <w:r>
              <w:rPr>
                <w:rFonts w:asciiTheme="minorHAnsi" w:hAnsiTheme="minorHAnsi" w:cstheme="minorBidi"/>
                <w:noProof/>
                <w:color w:val="auto"/>
                <w:kern w:val="2"/>
                <w:sz w:val="24"/>
                <w:szCs w:val="24"/>
                <w14:ligatures w14:val="standardContextual"/>
              </w:rPr>
              <w:tab/>
            </w:r>
            <w:r w:rsidRPr="00D62BDF">
              <w:rPr>
                <w:rStyle w:val="Lienhypertexte"/>
                <w:noProof/>
              </w:rPr>
              <w:t>Supervision &amp; Monitoring applicatifs</w:t>
            </w:r>
            <w:r>
              <w:rPr>
                <w:noProof/>
                <w:webHidden/>
              </w:rPr>
              <w:tab/>
            </w:r>
            <w:r>
              <w:rPr>
                <w:noProof/>
                <w:webHidden/>
              </w:rPr>
              <w:fldChar w:fldCharType="begin"/>
            </w:r>
            <w:r>
              <w:rPr>
                <w:noProof/>
                <w:webHidden/>
              </w:rPr>
              <w:instrText xml:space="preserve"> PAGEREF _Toc175127678 \h </w:instrText>
            </w:r>
            <w:r>
              <w:rPr>
                <w:noProof/>
                <w:webHidden/>
              </w:rPr>
            </w:r>
            <w:r>
              <w:rPr>
                <w:noProof/>
                <w:webHidden/>
              </w:rPr>
              <w:fldChar w:fldCharType="separate"/>
            </w:r>
            <w:r>
              <w:rPr>
                <w:noProof/>
                <w:webHidden/>
              </w:rPr>
              <w:t>13</w:t>
            </w:r>
            <w:r>
              <w:rPr>
                <w:noProof/>
                <w:webHidden/>
              </w:rPr>
              <w:fldChar w:fldCharType="end"/>
            </w:r>
          </w:hyperlink>
        </w:p>
        <w:p w14:paraId="4CB30D0C" w14:textId="77777777" w:rsidR="00434E3A" w:rsidRDefault="00434E3A">
          <w:pPr>
            <w:pStyle w:val="TM3"/>
            <w:tabs>
              <w:tab w:val="left" w:pos="1100"/>
              <w:tab w:val="right" w:leader="dot" w:pos="10546"/>
            </w:tabs>
            <w:rPr>
              <w:rFonts w:asciiTheme="minorHAnsi" w:hAnsiTheme="minorHAnsi" w:cstheme="minorBidi"/>
              <w:noProof/>
              <w:color w:val="auto"/>
              <w:kern w:val="2"/>
              <w:sz w:val="24"/>
              <w:szCs w:val="24"/>
              <w14:ligatures w14:val="standardContextual"/>
            </w:rPr>
          </w:pPr>
          <w:hyperlink w:anchor="_Toc175127679" w:history="1">
            <w:r w:rsidRPr="00D62BDF">
              <w:rPr>
                <w:rStyle w:val="Lienhypertexte"/>
                <w:noProof/>
              </w:rPr>
              <w:t>4.1.7</w:t>
            </w:r>
            <w:r>
              <w:rPr>
                <w:rFonts w:asciiTheme="minorHAnsi" w:hAnsiTheme="minorHAnsi" w:cstheme="minorBidi"/>
                <w:noProof/>
                <w:color w:val="auto"/>
                <w:kern w:val="2"/>
                <w:sz w:val="24"/>
                <w:szCs w:val="24"/>
                <w14:ligatures w14:val="standardContextual"/>
              </w:rPr>
              <w:tab/>
            </w:r>
            <w:r w:rsidRPr="00D62BDF">
              <w:rPr>
                <w:rStyle w:val="Lienhypertexte"/>
                <w:noProof/>
              </w:rPr>
              <w:t>Sauvegarde &amp; Restauration applicative de la solution</w:t>
            </w:r>
            <w:r>
              <w:rPr>
                <w:noProof/>
                <w:webHidden/>
              </w:rPr>
              <w:tab/>
            </w:r>
            <w:r>
              <w:rPr>
                <w:noProof/>
                <w:webHidden/>
              </w:rPr>
              <w:fldChar w:fldCharType="begin"/>
            </w:r>
            <w:r>
              <w:rPr>
                <w:noProof/>
                <w:webHidden/>
              </w:rPr>
              <w:instrText xml:space="preserve"> PAGEREF _Toc175127679 \h </w:instrText>
            </w:r>
            <w:r>
              <w:rPr>
                <w:noProof/>
                <w:webHidden/>
              </w:rPr>
            </w:r>
            <w:r>
              <w:rPr>
                <w:noProof/>
                <w:webHidden/>
              </w:rPr>
              <w:fldChar w:fldCharType="separate"/>
            </w:r>
            <w:r>
              <w:rPr>
                <w:noProof/>
                <w:webHidden/>
              </w:rPr>
              <w:t>13</w:t>
            </w:r>
            <w:r>
              <w:rPr>
                <w:noProof/>
                <w:webHidden/>
              </w:rPr>
              <w:fldChar w:fldCharType="end"/>
            </w:r>
          </w:hyperlink>
        </w:p>
        <w:p w14:paraId="0C086BCA" w14:textId="77777777" w:rsidR="00434E3A" w:rsidRDefault="00434E3A">
          <w:pPr>
            <w:pStyle w:val="TM3"/>
            <w:tabs>
              <w:tab w:val="left" w:pos="1100"/>
              <w:tab w:val="right" w:leader="dot" w:pos="10546"/>
            </w:tabs>
            <w:rPr>
              <w:rFonts w:asciiTheme="minorHAnsi" w:hAnsiTheme="minorHAnsi" w:cstheme="minorBidi"/>
              <w:noProof/>
              <w:color w:val="auto"/>
              <w:kern w:val="2"/>
              <w:sz w:val="24"/>
              <w:szCs w:val="24"/>
              <w14:ligatures w14:val="standardContextual"/>
            </w:rPr>
          </w:pPr>
          <w:hyperlink w:anchor="_Toc175127680" w:history="1">
            <w:r w:rsidRPr="00D62BDF">
              <w:rPr>
                <w:rStyle w:val="Lienhypertexte"/>
                <w:noProof/>
              </w:rPr>
              <w:t>4.1.8</w:t>
            </w:r>
            <w:r>
              <w:rPr>
                <w:rFonts w:asciiTheme="minorHAnsi" w:hAnsiTheme="minorHAnsi" w:cstheme="minorBidi"/>
                <w:noProof/>
                <w:color w:val="auto"/>
                <w:kern w:val="2"/>
                <w:sz w:val="24"/>
                <w:szCs w:val="24"/>
                <w14:ligatures w14:val="standardContextual"/>
              </w:rPr>
              <w:tab/>
            </w:r>
            <w:r w:rsidRPr="00D62BDF">
              <w:rPr>
                <w:rStyle w:val="Lienhypertexte"/>
                <w:noProof/>
              </w:rPr>
              <w:t>DevOps</w:t>
            </w:r>
            <w:r>
              <w:rPr>
                <w:noProof/>
                <w:webHidden/>
              </w:rPr>
              <w:tab/>
            </w:r>
            <w:r>
              <w:rPr>
                <w:noProof/>
                <w:webHidden/>
              </w:rPr>
              <w:fldChar w:fldCharType="begin"/>
            </w:r>
            <w:r>
              <w:rPr>
                <w:noProof/>
                <w:webHidden/>
              </w:rPr>
              <w:instrText xml:space="preserve"> PAGEREF _Toc175127680 \h </w:instrText>
            </w:r>
            <w:r>
              <w:rPr>
                <w:noProof/>
                <w:webHidden/>
              </w:rPr>
            </w:r>
            <w:r>
              <w:rPr>
                <w:noProof/>
                <w:webHidden/>
              </w:rPr>
              <w:fldChar w:fldCharType="separate"/>
            </w:r>
            <w:r>
              <w:rPr>
                <w:noProof/>
                <w:webHidden/>
              </w:rPr>
              <w:t>13</w:t>
            </w:r>
            <w:r>
              <w:rPr>
                <w:noProof/>
                <w:webHidden/>
              </w:rPr>
              <w:fldChar w:fldCharType="end"/>
            </w:r>
          </w:hyperlink>
        </w:p>
        <w:p w14:paraId="3A1BE379" w14:textId="77777777" w:rsidR="00434E3A" w:rsidRDefault="00434E3A">
          <w:pPr>
            <w:pStyle w:val="TM1"/>
            <w:tabs>
              <w:tab w:val="left" w:pos="660"/>
              <w:tab w:val="right" w:leader="dot" w:pos="10546"/>
            </w:tabs>
            <w:rPr>
              <w:rFonts w:asciiTheme="minorHAnsi" w:eastAsiaTheme="minorEastAsia" w:hAnsiTheme="minorHAnsi"/>
              <w:noProof/>
              <w:color w:val="auto"/>
              <w:kern w:val="2"/>
              <w:sz w:val="24"/>
              <w:szCs w:val="24"/>
              <w:lang w:eastAsia="fr-FR"/>
              <w14:ligatures w14:val="standardContextual"/>
            </w:rPr>
          </w:pPr>
          <w:hyperlink w:anchor="_Toc175127681" w:history="1">
            <w:r w:rsidRPr="00D62BDF">
              <w:rPr>
                <w:rStyle w:val="Lienhypertexte"/>
                <w:noProof/>
              </w:rPr>
              <w:t>5</w:t>
            </w:r>
            <w:r>
              <w:rPr>
                <w:rFonts w:asciiTheme="minorHAnsi" w:eastAsiaTheme="minorEastAsia" w:hAnsiTheme="minorHAnsi"/>
                <w:noProof/>
                <w:color w:val="auto"/>
                <w:kern w:val="2"/>
                <w:sz w:val="24"/>
                <w:szCs w:val="24"/>
                <w:lang w:eastAsia="fr-FR"/>
                <w14:ligatures w14:val="standardContextual"/>
              </w:rPr>
              <w:tab/>
            </w:r>
            <w:r w:rsidRPr="00D62BDF">
              <w:rPr>
                <w:rStyle w:val="Lienhypertexte"/>
                <w:noProof/>
              </w:rPr>
              <w:t>Architecture &amp; Infrastructure</w:t>
            </w:r>
            <w:r>
              <w:rPr>
                <w:noProof/>
                <w:webHidden/>
              </w:rPr>
              <w:tab/>
            </w:r>
            <w:r>
              <w:rPr>
                <w:noProof/>
                <w:webHidden/>
              </w:rPr>
              <w:fldChar w:fldCharType="begin"/>
            </w:r>
            <w:r>
              <w:rPr>
                <w:noProof/>
                <w:webHidden/>
              </w:rPr>
              <w:instrText xml:space="preserve"> PAGEREF _Toc175127681 \h </w:instrText>
            </w:r>
            <w:r>
              <w:rPr>
                <w:noProof/>
                <w:webHidden/>
              </w:rPr>
            </w:r>
            <w:r>
              <w:rPr>
                <w:noProof/>
                <w:webHidden/>
              </w:rPr>
              <w:fldChar w:fldCharType="separate"/>
            </w:r>
            <w:r>
              <w:rPr>
                <w:noProof/>
                <w:webHidden/>
              </w:rPr>
              <w:t>14</w:t>
            </w:r>
            <w:r>
              <w:rPr>
                <w:noProof/>
                <w:webHidden/>
              </w:rPr>
              <w:fldChar w:fldCharType="end"/>
            </w:r>
          </w:hyperlink>
        </w:p>
        <w:p w14:paraId="5AF2708C" w14:textId="77777777" w:rsidR="00434E3A" w:rsidRDefault="00434E3A">
          <w:pPr>
            <w:pStyle w:val="TM2"/>
            <w:tabs>
              <w:tab w:val="left" w:pos="880"/>
              <w:tab w:val="right" w:leader="dot" w:pos="10546"/>
            </w:tabs>
            <w:rPr>
              <w:rFonts w:asciiTheme="minorHAnsi" w:hAnsiTheme="minorHAnsi" w:cstheme="minorBidi"/>
              <w:noProof/>
              <w:color w:val="auto"/>
              <w:kern w:val="2"/>
              <w:sz w:val="24"/>
              <w:szCs w:val="24"/>
              <w14:ligatures w14:val="standardContextual"/>
            </w:rPr>
          </w:pPr>
          <w:hyperlink w:anchor="_Toc175127682" w:history="1">
            <w:r w:rsidRPr="00D62BDF">
              <w:rPr>
                <w:rStyle w:val="Lienhypertexte"/>
                <w:noProof/>
              </w:rPr>
              <w:t>5.1</w:t>
            </w:r>
            <w:r>
              <w:rPr>
                <w:rFonts w:asciiTheme="minorHAnsi" w:hAnsiTheme="minorHAnsi" w:cstheme="minorBidi"/>
                <w:noProof/>
                <w:color w:val="auto"/>
                <w:kern w:val="2"/>
                <w:sz w:val="24"/>
                <w:szCs w:val="24"/>
                <w14:ligatures w14:val="standardContextual"/>
              </w:rPr>
              <w:tab/>
            </w:r>
            <w:r w:rsidRPr="00D62BDF">
              <w:rPr>
                <w:rStyle w:val="Lienhypertexte"/>
                <w:noProof/>
              </w:rPr>
              <w:t>Besoin en environnements</w:t>
            </w:r>
            <w:r>
              <w:rPr>
                <w:noProof/>
                <w:webHidden/>
              </w:rPr>
              <w:tab/>
            </w:r>
            <w:r>
              <w:rPr>
                <w:noProof/>
                <w:webHidden/>
              </w:rPr>
              <w:fldChar w:fldCharType="begin"/>
            </w:r>
            <w:r>
              <w:rPr>
                <w:noProof/>
                <w:webHidden/>
              </w:rPr>
              <w:instrText xml:space="preserve"> PAGEREF _Toc175127682 \h </w:instrText>
            </w:r>
            <w:r>
              <w:rPr>
                <w:noProof/>
                <w:webHidden/>
              </w:rPr>
            </w:r>
            <w:r>
              <w:rPr>
                <w:noProof/>
                <w:webHidden/>
              </w:rPr>
              <w:fldChar w:fldCharType="separate"/>
            </w:r>
            <w:r>
              <w:rPr>
                <w:noProof/>
                <w:webHidden/>
              </w:rPr>
              <w:t>14</w:t>
            </w:r>
            <w:r>
              <w:rPr>
                <w:noProof/>
                <w:webHidden/>
              </w:rPr>
              <w:fldChar w:fldCharType="end"/>
            </w:r>
          </w:hyperlink>
        </w:p>
        <w:p w14:paraId="21D491AA" w14:textId="77777777" w:rsidR="00434E3A" w:rsidRDefault="00434E3A">
          <w:pPr>
            <w:pStyle w:val="TM2"/>
            <w:tabs>
              <w:tab w:val="left" w:pos="880"/>
              <w:tab w:val="right" w:leader="dot" w:pos="10546"/>
            </w:tabs>
            <w:rPr>
              <w:rFonts w:asciiTheme="minorHAnsi" w:hAnsiTheme="minorHAnsi" w:cstheme="minorBidi"/>
              <w:noProof/>
              <w:color w:val="auto"/>
              <w:kern w:val="2"/>
              <w:sz w:val="24"/>
              <w:szCs w:val="24"/>
              <w14:ligatures w14:val="standardContextual"/>
            </w:rPr>
          </w:pPr>
          <w:hyperlink w:anchor="_Toc175127683" w:history="1">
            <w:r w:rsidRPr="00D62BDF">
              <w:rPr>
                <w:rStyle w:val="Lienhypertexte"/>
                <w:noProof/>
              </w:rPr>
              <w:t>5.2</w:t>
            </w:r>
            <w:r>
              <w:rPr>
                <w:rFonts w:asciiTheme="minorHAnsi" w:hAnsiTheme="minorHAnsi" w:cstheme="minorBidi"/>
                <w:noProof/>
                <w:color w:val="auto"/>
                <w:kern w:val="2"/>
                <w:sz w:val="24"/>
                <w:szCs w:val="24"/>
                <w14:ligatures w14:val="standardContextual"/>
              </w:rPr>
              <w:tab/>
            </w:r>
            <w:r w:rsidRPr="00D62BDF">
              <w:rPr>
                <w:rStyle w:val="Lienhypertexte"/>
                <w:noProof/>
              </w:rPr>
              <w:t>Diagramme Réseau</w:t>
            </w:r>
            <w:r>
              <w:rPr>
                <w:noProof/>
                <w:webHidden/>
              </w:rPr>
              <w:tab/>
            </w:r>
            <w:r>
              <w:rPr>
                <w:noProof/>
                <w:webHidden/>
              </w:rPr>
              <w:fldChar w:fldCharType="begin"/>
            </w:r>
            <w:r>
              <w:rPr>
                <w:noProof/>
                <w:webHidden/>
              </w:rPr>
              <w:instrText xml:space="preserve"> PAGEREF _Toc175127683 \h </w:instrText>
            </w:r>
            <w:r>
              <w:rPr>
                <w:noProof/>
                <w:webHidden/>
              </w:rPr>
            </w:r>
            <w:r>
              <w:rPr>
                <w:noProof/>
                <w:webHidden/>
              </w:rPr>
              <w:fldChar w:fldCharType="separate"/>
            </w:r>
            <w:r>
              <w:rPr>
                <w:noProof/>
                <w:webHidden/>
              </w:rPr>
              <w:t>14</w:t>
            </w:r>
            <w:r>
              <w:rPr>
                <w:noProof/>
                <w:webHidden/>
              </w:rPr>
              <w:fldChar w:fldCharType="end"/>
            </w:r>
          </w:hyperlink>
        </w:p>
        <w:p w14:paraId="72E4E253" w14:textId="77777777" w:rsidR="00434E3A" w:rsidRDefault="00434E3A">
          <w:pPr>
            <w:pStyle w:val="TM3"/>
            <w:tabs>
              <w:tab w:val="left" w:pos="1100"/>
              <w:tab w:val="right" w:leader="dot" w:pos="10546"/>
            </w:tabs>
            <w:rPr>
              <w:rFonts w:asciiTheme="minorHAnsi" w:hAnsiTheme="minorHAnsi" w:cstheme="minorBidi"/>
              <w:noProof/>
              <w:color w:val="auto"/>
              <w:kern w:val="2"/>
              <w:sz w:val="24"/>
              <w:szCs w:val="24"/>
              <w14:ligatures w14:val="standardContextual"/>
            </w:rPr>
          </w:pPr>
          <w:hyperlink w:anchor="_Toc175127684" w:history="1">
            <w:r w:rsidRPr="00D62BDF">
              <w:rPr>
                <w:rStyle w:val="Lienhypertexte"/>
                <w:noProof/>
              </w:rPr>
              <w:t>5.2.1</w:t>
            </w:r>
            <w:r>
              <w:rPr>
                <w:rFonts w:asciiTheme="minorHAnsi" w:hAnsiTheme="minorHAnsi" w:cstheme="minorBidi"/>
                <w:noProof/>
                <w:color w:val="auto"/>
                <w:kern w:val="2"/>
                <w:sz w:val="24"/>
                <w:szCs w:val="24"/>
                <w14:ligatures w14:val="standardContextual"/>
              </w:rPr>
              <w:tab/>
            </w:r>
            <w:r w:rsidRPr="00D62BDF">
              <w:rPr>
                <w:rStyle w:val="Lienhypertexte"/>
                <w:noProof/>
              </w:rPr>
              <w:t>Matrice des flux</w:t>
            </w:r>
            <w:r>
              <w:rPr>
                <w:noProof/>
                <w:webHidden/>
              </w:rPr>
              <w:tab/>
            </w:r>
            <w:r>
              <w:rPr>
                <w:noProof/>
                <w:webHidden/>
              </w:rPr>
              <w:fldChar w:fldCharType="begin"/>
            </w:r>
            <w:r>
              <w:rPr>
                <w:noProof/>
                <w:webHidden/>
              </w:rPr>
              <w:instrText xml:space="preserve"> PAGEREF _Toc175127684 \h </w:instrText>
            </w:r>
            <w:r>
              <w:rPr>
                <w:noProof/>
                <w:webHidden/>
              </w:rPr>
            </w:r>
            <w:r>
              <w:rPr>
                <w:noProof/>
                <w:webHidden/>
              </w:rPr>
              <w:fldChar w:fldCharType="separate"/>
            </w:r>
            <w:r>
              <w:rPr>
                <w:noProof/>
                <w:webHidden/>
              </w:rPr>
              <w:t>14</w:t>
            </w:r>
            <w:r>
              <w:rPr>
                <w:noProof/>
                <w:webHidden/>
              </w:rPr>
              <w:fldChar w:fldCharType="end"/>
            </w:r>
          </w:hyperlink>
        </w:p>
        <w:p w14:paraId="51CB7380" w14:textId="77777777" w:rsidR="00434E3A" w:rsidRDefault="00434E3A">
          <w:pPr>
            <w:pStyle w:val="TM2"/>
            <w:tabs>
              <w:tab w:val="left" w:pos="880"/>
              <w:tab w:val="right" w:leader="dot" w:pos="10546"/>
            </w:tabs>
            <w:rPr>
              <w:rFonts w:asciiTheme="minorHAnsi" w:hAnsiTheme="minorHAnsi" w:cstheme="minorBidi"/>
              <w:noProof/>
              <w:color w:val="auto"/>
              <w:kern w:val="2"/>
              <w:sz w:val="24"/>
              <w:szCs w:val="24"/>
              <w14:ligatures w14:val="standardContextual"/>
            </w:rPr>
          </w:pPr>
          <w:hyperlink w:anchor="_Toc175127685" w:history="1">
            <w:r w:rsidRPr="00D62BDF">
              <w:rPr>
                <w:rStyle w:val="Lienhypertexte"/>
                <w:noProof/>
              </w:rPr>
              <w:t>5.3</w:t>
            </w:r>
            <w:r>
              <w:rPr>
                <w:rFonts w:asciiTheme="minorHAnsi" w:hAnsiTheme="minorHAnsi" w:cstheme="minorBidi"/>
                <w:noProof/>
                <w:color w:val="auto"/>
                <w:kern w:val="2"/>
                <w:sz w:val="24"/>
                <w:szCs w:val="24"/>
                <w14:ligatures w14:val="standardContextual"/>
              </w:rPr>
              <w:tab/>
            </w:r>
            <w:r w:rsidRPr="00D62BDF">
              <w:rPr>
                <w:rStyle w:val="Lienhypertexte"/>
                <w:noProof/>
              </w:rPr>
              <w:t>Ouverture de flux</w:t>
            </w:r>
            <w:r>
              <w:rPr>
                <w:noProof/>
                <w:webHidden/>
              </w:rPr>
              <w:tab/>
            </w:r>
            <w:r>
              <w:rPr>
                <w:noProof/>
                <w:webHidden/>
              </w:rPr>
              <w:fldChar w:fldCharType="begin"/>
            </w:r>
            <w:r>
              <w:rPr>
                <w:noProof/>
                <w:webHidden/>
              </w:rPr>
              <w:instrText xml:space="preserve"> PAGEREF _Toc175127685 \h </w:instrText>
            </w:r>
            <w:r>
              <w:rPr>
                <w:noProof/>
                <w:webHidden/>
              </w:rPr>
            </w:r>
            <w:r>
              <w:rPr>
                <w:noProof/>
                <w:webHidden/>
              </w:rPr>
              <w:fldChar w:fldCharType="separate"/>
            </w:r>
            <w:r>
              <w:rPr>
                <w:noProof/>
                <w:webHidden/>
              </w:rPr>
              <w:t>14</w:t>
            </w:r>
            <w:r>
              <w:rPr>
                <w:noProof/>
                <w:webHidden/>
              </w:rPr>
              <w:fldChar w:fldCharType="end"/>
            </w:r>
          </w:hyperlink>
        </w:p>
        <w:p w14:paraId="051ADE54" w14:textId="77777777" w:rsidR="00434E3A" w:rsidRDefault="00434E3A">
          <w:pPr>
            <w:pStyle w:val="TM2"/>
            <w:tabs>
              <w:tab w:val="left" w:pos="880"/>
              <w:tab w:val="right" w:leader="dot" w:pos="10546"/>
            </w:tabs>
            <w:rPr>
              <w:rFonts w:asciiTheme="minorHAnsi" w:hAnsiTheme="minorHAnsi" w:cstheme="minorBidi"/>
              <w:noProof/>
              <w:color w:val="auto"/>
              <w:kern w:val="2"/>
              <w:sz w:val="24"/>
              <w:szCs w:val="24"/>
              <w14:ligatures w14:val="standardContextual"/>
            </w:rPr>
          </w:pPr>
          <w:hyperlink w:anchor="_Toc175127686" w:history="1">
            <w:r w:rsidRPr="00D62BDF">
              <w:rPr>
                <w:rStyle w:val="Lienhypertexte"/>
                <w:noProof/>
              </w:rPr>
              <w:t>5.4</w:t>
            </w:r>
            <w:r>
              <w:rPr>
                <w:rFonts w:asciiTheme="minorHAnsi" w:hAnsiTheme="minorHAnsi" w:cstheme="minorBidi"/>
                <w:noProof/>
                <w:color w:val="auto"/>
                <w:kern w:val="2"/>
                <w:sz w:val="24"/>
                <w:szCs w:val="24"/>
                <w14:ligatures w14:val="standardContextual"/>
              </w:rPr>
              <w:tab/>
            </w:r>
            <w:r w:rsidRPr="00D62BDF">
              <w:rPr>
                <w:rStyle w:val="Lienhypertexte"/>
                <w:noProof/>
              </w:rPr>
              <w:t>Micro-segmentation</w:t>
            </w:r>
            <w:r>
              <w:rPr>
                <w:noProof/>
                <w:webHidden/>
              </w:rPr>
              <w:tab/>
            </w:r>
            <w:r>
              <w:rPr>
                <w:noProof/>
                <w:webHidden/>
              </w:rPr>
              <w:fldChar w:fldCharType="begin"/>
            </w:r>
            <w:r>
              <w:rPr>
                <w:noProof/>
                <w:webHidden/>
              </w:rPr>
              <w:instrText xml:space="preserve"> PAGEREF _Toc175127686 \h </w:instrText>
            </w:r>
            <w:r>
              <w:rPr>
                <w:noProof/>
                <w:webHidden/>
              </w:rPr>
            </w:r>
            <w:r>
              <w:rPr>
                <w:noProof/>
                <w:webHidden/>
              </w:rPr>
              <w:fldChar w:fldCharType="separate"/>
            </w:r>
            <w:r>
              <w:rPr>
                <w:noProof/>
                <w:webHidden/>
              </w:rPr>
              <w:t>14</w:t>
            </w:r>
            <w:r>
              <w:rPr>
                <w:noProof/>
                <w:webHidden/>
              </w:rPr>
              <w:fldChar w:fldCharType="end"/>
            </w:r>
          </w:hyperlink>
        </w:p>
        <w:p w14:paraId="72CFF469" w14:textId="77777777" w:rsidR="00434E3A" w:rsidRDefault="00434E3A">
          <w:pPr>
            <w:pStyle w:val="TM2"/>
            <w:tabs>
              <w:tab w:val="left" w:pos="880"/>
              <w:tab w:val="right" w:leader="dot" w:pos="10546"/>
            </w:tabs>
            <w:rPr>
              <w:rFonts w:asciiTheme="minorHAnsi" w:hAnsiTheme="minorHAnsi" w:cstheme="minorBidi"/>
              <w:noProof/>
              <w:color w:val="auto"/>
              <w:kern w:val="2"/>
              <w:sz w:val="24"/>
              <w:szCs w:val="24"/>
              <w14:ligatures w14:val="standardContextual"/>
            </w:rPr>
          </w:pPr>
          <w:hyperlink w:anchor="_Toc175127687" w:history="1">
            <w:r w:rsidRPr="00D62BDF">
              <w:rPr>
                <w:rStyle w:val="Lienhypertexte"/>
                <w:noProof/>
              </w:rPr>
              <w:t>5.5</w:t>
            </w:r>
            <w:r>
              <w:rPr>
                <w:rFonts w:asciiTheme="minorHAnsi" w:hAnsiTheme="minorHAnsi" w:cstheme="minorBidi"/>
                <w:noProof/>
                <w:color w:val="auto"/>
                <w:kern w:val="2"/>
                <w:sz w:val="24"/>
                <w:szCs w:val="24"/>
                <w14:ligatures w14:val="standardContextual"/>
              </w:rPr>
              <w:tab/>
            </w:r>
            <w:r w:rsidRPr="00D62BDF">
              <w:rPr>
                <w:rStyle w:val="Lienhypertexte"/>
                <w:noProof/>
              </w:rPr>
              <w:t>Nommage &amp; DNS</w:t>
            </w:r>
            <w:r>
              <w:rPr>
                <w:noProof/>
                <w:webHidden/>
              </w:rPr>
              <w:tab/>
            </w:r>
            <w:r>
              <w:rPr>
                <w:noProof/>
                <w:webHidden/>
              </w:rPr>
              <w:fldChar w:fldCharType="begin"/>
            </w:r>
            <w:r>
              <w:rPr>
                <w:noProof/>
                <w:webHidden/>
              </w:rPr>
              <w:instrText xml:space="preserve"> PAGEREF _Toc175127687 \h </w:instrText>
            </w:r>
            <w:r>
              <w:rPr>
                <w:noProof/>
                <w:webHidden/>
              </w:rPr>
            </w:r>
            <w:r>
              <w:rPr>
                <w:noProof/>
                <w:webHidden/>
              </w:rPr>
              <w:fldChar w:fldCharType="separate"/>
            </w:r>
            <w:r>
              <w:rPr>
                <w:noProof/>
                <w:webHidden/>
              </w:rPr>
              <w:t>14</w:t>
            </w:r>
            <w:r>
              <w:rPr>
                <w:noProof/>
                <w:webHidden/>
              </w:rPr>
              <w:fldChar w:fldCharType="end"/>
            </w:r>
          </w:hyperlink>
        </w:p>
        <w:p w14:paraId="2EE04D51" w14:textId="77777777" w:rsidR="00434E3A" w:rsidRDefault="00434E3A">
          <w:pPr>
            <w:pStyle w:val="TM2"/>
            <w:tabs>
              <w:tab w:val="left" w:pos="880"/>
              <w:tab w:val="right" w:leader="dot" w:pos="10546"/>
            </w:tabs>
            <w:rPr>
              <w:rFonts w:asciiTheme="minorHAnsi" w:hAnsiTheme="minorHAnsi" w:cstheme="minorBidi"/>
              <w:noProof/>
              <w:color w:val="auto"/>
              <w:kern w:val="2"/>
              <w:sz w:val="24"/>
              <w:szCs w:val="24"/>
              <w14:ligatures w14:val="standardContextual"/>
            </w:rPr>
          </w:pPr>
          <w:hyperlink w:anchor="_Toc175127688" w:history="1">
            <w:r w:rsidRPr="00D62BDF">
              <w:rPr>
                <w:rStyle w:val="Lienhypertexte"/>
                <w:noProof/>
              </w:rPr>
              <w:t>5.6</w:t>
            </w:r>
            <w:r>
              <w:rPr>
                <w:rFonts w:asciiTheme="minorHAnsi" w:hAnsiTheme="minorHAnsi" w:cstheme="minorBidi"/>
                <w:noProof/>
                <w:color w:val="auto"/>
                <w:kern w:val="2"/>
                <w:sz w:val="24"/>
                <w:szCs w:val="24"/>
                <w14:ligatures w14:val="standardContextual"/>
              </w:rPr>
              <w:tab/>
            </w:r>
            <w:r w:rsidRPr="00D62BDF">
              <w:rPr>
                <w:rStyle w:val="Lienhypertexte"/>
                <w:noProof/>
              </w:rPr>
              <w:t>Accès &amp; URLs</w:t>
            </w:r>
            <w:r>
              <w:rPr>
                <w:noProof/>
                <w:webHidden/>
              </w:rPr>
              <w:tab/>
            </w:r>
            <w:r>
              <w:rPr>
                <w:noProof/>
                <w:webHidden/>
              </w:rPr>
              <w:fldChar w:fldCharType="begin"/>
            </w:r>
            <w:r>
              <w:rPr>
                <w:noProof/>
                <w:webHidden/>
              </w:rPr>
              <w:instrText xml:space="preserve"> PAGEREF _Toc175127688 \h </w:instrText>
            </w:r>
            <w:r>
              <w:rPr>
                <w:noProof/>
                <w:webHidden/>
              </w:rPr>
            </w:r>
            <w:r>
              <w:rPr>
                <w:noProof/>
                <w:webHidden/>
              </w:rPr>
              <w:fldChar w:fldCharType="separate"/>
            </w:r>
            <w:r>
              <w:rPr>
                <w:noProof/>
                <w:webHidden/>
              </w:rPr>
              <w:t>14</w:t>
            </w:r>
            <w:r>
              <w:rPr>
                <w:noProof/>
                <w:webHidden/>
              </w:rPr>
              <w:fldChar w:fldCharType="end"/>
            </w:r>
          </w:hyperlink>
        </w:p>
        <w:p w14:paraId="6E02E8ED" w14:textId="77777777" w:rsidR="00434E3A" w:rsidRDefault="00434E3A">
          <w:pPr>
            <w:pStyle w:val="TM2"/>
            <w:tabs>
              <w:tab w:val="left" w:pos="880"/>
              <w:tab w:val="right" w:leader="dot" w:pos="10546"/>
            </w:tabs>
            <w:rPr>
              <w:rFonts w:asciiTheme="minorHAnsi" w:hAnsiTheme="minorHAnsi" w:cstheme="minorBidi"/>
              <w:noProof/>
              <w:color w:val="auto"/>
              <w:kern w:val="2"/>
              <w:sz w:val="24"/>
              <w:szCs w:val="24"/>
              <w14:ligatures w14:val="standardContextual"/>
            </w:rPr>
          </w:pPr>
          <w:hyperlink w:anchor="_Toc175127689" w:history="1">
            <w:r w:rsidRPr="00D62BDF">
              <w:rPr>
                <w:rStyle w:val="Lienhypertexte"/>
                <w:noProof/>
              </w:rPr>
              <w:t>5.7</w:t>
            </w:r>
            <w:r>
              <w:rPr>
                <w:rFonts w:asciiTheme="minorHAnsi" w:hAnsiTheme="minorHAnsi" w:cstheme="minorBidi"/>
                <w:noProof/>
                <w:color w:val="auto"/>
                <w:kern w:val="2"/>
                <w:sz w:val="24"/>
                <w:szCs w:val="24"/>
                <w14:ligatures w14:val="standardContextual"/>
              </w:rPr>
              <w:tab/>
            </w:r>
            <w:r w:rsidRPr="00D62BDF">
              <w:rPr>
                <w:rStyle w:val="Lienhypertexte"/>
                <w:noProof/>
              </w:rPr>
              <w:t>Dimensionnement des machines (Serveurs, VM)</w:t>
            </w:r>
            <w:r>
              <w:rPr>
                <w:noProof/>
                <w:webHidden/>
              </w:rPr>
              <w:tab/>
            </w:r>
            <w:r>
              <w:rPr>
                <w:noProof/>
                <w:webHidden/>
              </w:rPr>
              <w:fldChar w:fldCharType="begin"/>
            </w:r>
            <w:r>
              <w:rPr>
                <w:noProof/>
                <w:webHidden/>
              </w:rPr>
              <w:instrText xml:space="preserve"> PAGEREF _Toc175127689 \h </w:instrText>
            </w:r>
            <w:r>
              <w:rPr>
                <w:noProof/>
                <w:webHidden/>
              </w:rPr>
            </w:r>
            <w:r>
              <w:rPr>
                <w:noProof/>
                <w:webHidden/>
              </w:rPr>
              <w:fldChar w:fldCharType="separate"/>
            </w:r>
            <w:r>
              <w:rPr>
                <w:noProof/>
                <w:webHidden/>
              </w:rPr>
              <w:t>14</w:t>
            </w:r>
            <w:r>
              <w:rPr>
                <w:noProof/>
                <w:webHidden/>
              </w:rPr>
              <w:fldChar w:fldCharType="end"/>
            </w:r>
          </w:hyperlink>
        </w:p>
        <w:p w14:paraId="00AEB766" w14:textId="77777777" w:rsidR="00434E3A" w:rsidRDefault="00434E3A">
          <w:pPr>
            <w:pStyle w:val="TM2"/>
            <w:tabs>
              <w:tab w:val="left" w:pos="880"/>
              <w:tab w:val="right" w:leader="dot" w:pos="10546"/>
            </w:tabs>
            <w:rPr>
              <w:rFonts w:asciiTheme="minorHAnsi" w:hAnsiTheme="minorHAnsi" w:cstheme="minorBidi"/>
              <w:noProof/>
              <w:color w:val="auto"/>
              <w:kern w:val="2"/>
              <w:sz w:val="24"/>
              <w:szCs w:val="24"/>
              <w14:ligatures w14:val="standardContextual"/>
            </w:rPr>
          </w:pPr>
          <w:hyperlink w:anchor="_Toc175127690" w:history="1">
            <w:r w:rsidRPr="00D62BDF">
              <w:rPr>
                <w:rStyle w:val="Lienhypertexte"/>
                <w:noProof/>
              </w:rPr>
              <w:t>5.8</w:t>
            </w:r>
            <w:r>
              <w:rPr>
                <w:rFonts w:asciiTheme="minorHAnsi" w:hAnsiTheme="minorHAnsi" w:cstheme="minorBidi"/>
                <w:noProof/>
                <w:color w:val="auto"/>
                <w:kern w:val="2"/>
                <w:sz w:val="24"/>
                <w:szCs w:val="24"/>
                <w14:ligatures w14:val="standardContextual"/>
              </w:rPr>
              <w:tab/>
            </w:r>
            <w:r w:rsidRPr="00D62BDF">
              <w:rPr>
                <w:rStyle w:val="Lienhypertexte"/>
                <w:noProof/>
              </w:rPr>
              <w:t>Stockage &amp; serveur de fichiers</w:t>
            </w:r>
            <w:r>
              <w:rPr>
                <w:noProof/>
                <w:webHidden/>
              </w:rPr>
              <w:tab/>
            </w:r>
            <w:r>
              <w:rPr>
                <w:noProof/>
                <w:webHidden/>
              </w:rPr>
              <w:fldChar w:fldCharType="begin"/>
            </w:r>
            <w:r>
              <w:rPr>
                <w:noProof/>
                <w:webHidden/>
              </w:rPr>
              <w:instrText xml:space="preserve"> PAGEREF _Toc175127690 \h </w:instrText>
            </w:r>
            <w:r>
              <w:rPr>
                <w:noProof/>
                <w:webHidden/>
              </w:rPr>
            </w:r>
            <w:r>
              <w:rPr>
                <w:noProof/>
                <w:webHidden/>
              </w:rPr>
              <w:fldChar w:fldCharType="separate"/>
            </w:r>
            <w:r>
              <w:rPr>
                <w:noProof/>
                <w:webHidden/>
              </w:rPr>
              <w:t>14</w:t>
            </w:r>
            <w:r>
              <w:rPr>
                <w:noProof/>
                <w:webHidden/>
              </w:rPr>
              <w:fldChar w:fldCharType="end"/>
            </w:r>
          </w:hyperlink>
        </w:p>
        <w:p w14:paraId="49BE7BBA" w14:textId="77777777" w:rsidR="00434E3A" w:rsidRDefault="00434E3A">
          <w:pPr>
            <w:pStyle w:val="TM2"/>
            <w:tabs>
              <w:tab w:val="left" w:pos="880"/>
              <w:tab w:val="right" w:leader="dot" w:pos="10546"/>
            </w:tabs>
            <w:rPr>
              <w:rFonts w:asciiTheme="minorHAnsi" w:hAnsiTheme="minorHAnsi" w:cstheme="minorBidi"/>
              <w:noProof/>
              <w:color w:val="auto"/>
              <w:kern w:val="2"/>
              <w:sz w:val="24"/>
              <w:szCs w:val="24"/>
              <w14:ligatures w14:val="standardContextual"/>
            </w:rPr>
          </w:pPr>
          <w:hyperlink w:anchor="_Toc175127691" w:history="1">
            <w:r w:rsidRPr="00D62BDF">
              <w:rPr>
                <w:rStyle w:val="Lienhypertexte"/>
                <w:noProof/>
              </w:rPr>
              <w:t>5.9</w:t>
            </w:r>
            <w:r>
              <w:rPr>
                <w:rFonts w:asciiTheme="minorHAnsi" w:hAnsiTheme="minorHAnsi" w:cstheme="minorBidi"/>
                <w:noProof/>
                <w:color w:val="auto"/>
                <w:kern w:val="2"/>
                <w:sz w:val="24"/>
                <w:szCs w:val="24"/>
                <w14:ligatures w14:val="standardContextual"/>
              </w:rPr>
              <w:tab/>
            </w:r>
            <w:r w:rsidRPr="00D62BDF">
              <w:rPr>
                <w:rStyle w:val="Lienhypertexte"/>
                <w:noProof/>
              </w:rPr>
              <w:t>Haute Disponibilité par l’infrastructure</w:t>
            </w:r>
            <w:r>
              <w:rPr>
                <w:noProof/>
                <w:webHidden/>
              </w:rPr>
              <w:tab/>
            </w:r>
            <w:r>
              <w:rPr>
                <w:noProof/>
                <w:webHidden/>
              </w:rPr>
              <w:fldChar w:fldCharType="begin"/>
            </w:r>
            <w:r>
              <w:rPr>
                <w:noProof/>
                <w:webHidden/>
              </w:rPr>
              <w:instrText xml:space="preserve"> PAGEREF _Toc175127691 \h </w:instrText>
            </w:r>
            <w:r>
              <w:rPr>
                <w:noProof/>
                <w:webHidden/>
              </w:rPr>
            </w:r>
            <w:r>
              <w:rPr>
                <w:noProof/>
                <w:webHidden/>
              </w:rPr>
              <w:fldChar w:fldCharType="separate"/>
            </w:r>
            <w:r>
              <w:rPr>
                <w:noProof/>
                <w:webHidden/>
              </w:rPr>
              <w:t>15</w:t>
            </w:r>
            <w:r>
              <w:rPr>
                <w:noProof/>
                <w:webHidden/>
              </w:rPr>
              <w:fldChar w:fldCharType="end"/>
            </w:r>
          </w:hyperlink>
        </w:p>
        <w:p w14:paraId="2B9D66D7" w14:textId="77777777" w:rsidR="00434E3A" w:rsidRDefault="00434E3A">
          <w:pPr>
            <w:pStyle w:val="TM2"/>
            <w:tabs>
              <w:tab w:val="left" w:pos="880"/>
              <w:tab w:val="right" w:leader="dot" w:pos="10546"/>
            </w:tabs>
            <w:rPr>
              <w:rFonts w:asciiTheme="minorHAnsi" w:hAnsiTheme="minorHAnsi" w:cstheme="minorBidi"/>
              <w:noProof/>
              <w:color w:val="auto"/>
              <w:kern w:val="2"/>
              <w:sz w:val="24"/>
              <w:szCs w:val="24"/>
              <w14:ligatures w14:val="standardContextual"/>
            </w:rPr>
          </w:pPr>
          <w:hyperlink w:anchor="_Toc175127692" w:history="1">
            <w:r w:rsidRPr="00D62BDF">
              <w:rPr>
                <w:rStyle w:val="Lienhypertexte"/>
                <w:noProof/>
              </w:rPr>
              <w:t>5.10</w:t>
            </w:r>
            <w:r>
              <w:rPr>
                <w:rFonts w:asciiTheme="minorHAnsi" w:hAnsiTheme="minorHAnsi" w:cstheme="minorBidi"/>
                <w:noProof/>
                <w:color w:val="auto"/>
                <w:kern w:val="2"/>
                <w:sz w:val="24"/>
                <w:szCs w:val="24"/>
                <w14:ligatures w14:val="standardContextual"/>
              </w:rPr>
              <w:tab/>
            </w:r>
            <w:r w:rsidRPr="00D62BDF">
              <w:rPr>
                <w:rStyle w:val="Lienhypertexte"/>
                <w:noProof/>
              </w:rPr>
              <w:t>Ordonnancement par l’infrastructure</w:t>
            </w:r>
            <w:r>
              <w:rPr>
                <w:noProof/>
                <w:webHidden/>
              </w:rPr>
              <w:tab/>
            </w:r>
            <w:r>
              <w:rPr>
                <w:noProof/>
                <w:webHidden/>
              </w:rPr>
              <w:fldChar w:fldCharType="begin"/>
            </w:r>
            <w:r>
              <w:rPr>
                <w:noProof/>
                <w:webHidden/>
              </w:rPr>
              <w:instrText xml:space="preserve"> PAGEREF _Toc175127692 \h </w:instrText>
            </w:r>
            <w:r>
              <w:rPr>
                <w:noProof/>
                <w:webHidden/>
              </w:rPr>
            </w:r>
            <w:r>
              <w:rPr>
                <w:noProof/>
                <w:webHidden/>
              </w:rPr>
              <w:fldChar w:fldCharType="separate"/>
            </w:r>
            <w:r>
              <w:rPr>
                <w:noProof/>
                <w:webHidden/>
              </w:rPr>
              <w:t>15</w:t>
            </w:r>
            <w:r>
              <w:rPr>
                <w:noProof/>
                <w:webHidden/>
              </w:rPr>
              <w:fldChar w:fldCharType="end"/>
            </w:r>
          </w:hyperlink>
        </w:p>
        <w:p w14:paraId="507F03FF" w14:textId="77777777" w:rsidR="00434E3A" w:rsidRDefault="00434E3A">
          <w:pPr>
            <w:pStyle w:val="TM2"/>
            <w:tabs>
              <w:tab w:val="left" w:pos="880"/>
              <w:tab w:val="right" w:leader="dot" w:pos="10546"/>
            </w:tabs>
            <w:rPr>
              <w:rFonts w:asciiTheme="minorHAnsi" w:hAnsiTheme="minorHAnsi" w:cstheme="minorBidi"/>
              <w:noProof/>
              <w:color w:val="auto"/>
              <w:kern w:val="2"/>
              <w:sz w:val="24"/>
              <w:szCs w:val="24"/>
              <w14:ligatures w14:val="standardContextual"/>
            </w:rPr>
          </w:pPr>
          <w:hyperlink w:anchor="_Toc175127693" w:history="1">
            <w:r w:rsidRPr="00D62BDF">
              <w:rPr>
                <w:rStyle w:val="Lienhypertexte"/>
                <w:noProof/>
              </w:rPr>
              <w:t>5.11</w:t>
            </w:r>
            <w:r>
              <w:rPr>
                <w:rFonts w:asciiTheme="minorHAnsi" w:hAnsiTheme="minorHAnsi" w:cstheme="minorBidi"/>
                <w:noProof/>
                <w:color w:val="auto"/>
                <w:kern w:val="2"/>
                <w:sz w:val="24"/>
                <w:szCs w:val="24"/>
                <w14:ligatures w14:val="standardContextual"/>
              </w:rPr>
              <w:tab/>
            </w:r>
            <w:r w:rsidRPr="00D62BDF">
              <w:rPr>
                <w:rStyle w:val="Lienhypertexte"/>
                <w:noProof/>
              </w:rPr>
              <w:t>Supervision &amp; Monitoring des composants d’infrastructure</w:t>
            </w:r>
            <w:r>
              <w:rPr>
                <w:noProof/>
                <w:webHidden/>
              </w:rPr>
              <w:tab/>
            </w:r>
            <w:r>
              <w:rPr>
                <w:noProof/>
                <w:webHidden/>
              </w:rPr>
              <w:fldChar w:fldCharType="begin"/>
            </w:r>
            <w:r>
              <w:rPr>
                <w:noProof/>
                <w:webHidden/>
              </w:rPr>
              <w:instrText xml:space="preserve"> PAGEREF _Toc175127693 \h </w:instrText>
            </w:r>
            <w:r>
              <w:rPr>
                <w:noProof/>
                <w:webHidden/>
              </w:rPr>
            </w:r>
            <w:r>
              <w:rPr>
                <w:noProof/>
                <w:webHidden/>
              </w:rPr>
              <w:fldChar w:fldCharType="separate"/>
            </w:r>
            <w:r>
              <w:rPr>
                <w:noProof/>
                <w:webHidden/>
              </w:rPr>
              <w:t>15</w:t>
            </w:r>
            <w:r>
              <w:rPr>
                <w:noProof/>
                <w:webHidden/>
              </w:rPr>
              <w:fldChar w:fldCharType="end"/>
            </w:r>
          </w:hyperlink>
        </w:p>
        <w:p w14:paraId="33C928D3" w14:textId="77777777" w:rsidR="00434E3A" w:rsidRDefault="00434E3A">
          <w:pPr>
            <w:pStyle w:val="TM2"/>
            <w:tabs>
              <w:tab w:val="left" w:pos="880"/>
              <w:tab w:val="right" w:leader="dot" w:pos="10546"/>
            </w:tabs>
            <w:rPr>
              <w:rFonts w:asciiTheme="minorHAnsi" w:hAnsiTheme="minorHAnsi" w:cstheme="minorBidi"/>
              <w:noProof/>
              <w:color w:val="auto"/>
              <w:kern w:val="2"/>
              <w:sz w:val="24"/>
              <w:szCs w:val="24"/>
              <w14:ligatures w14:val="standardContextual"/>
            </w:rPr>
          </w:pPr>
          <w:hyperlink w:anchor="_Toc175127694" w:history="1">
            <w:r w:rsidRPr="00D62BDF">
              <w:rPr>
                <w:rStyle w:val="Lienhypertexte"/>
                <w:noProof/>
              </w:rPr>
              <w:t>5.12</w:t>
            </w:r>
            <w:r>
              <w:rPr>
                <w:rFonts w:asciiTheme="minorHAnsi" w:hAnsiTheme="minorHAnsi" w:cstheme="minorBidi"/>
                <w:noProof/>
                <w:color w:val="auto"/>
                <w:kern w:val="2"/>
                <w:sz w:val="24"/>
                <w:szCs w:val="24"/>
                <w14:ligatures w14:val="standardContextual"/>
              </w:rPr>
              <w:tab/>
            </w:r>
            <w:r w:rsidRPr="00D62BDF">
              <w:rPr>
                <w:rStyle w:val="Lienhypertexte"/>
                <w:noProof/>
              </w:rPr>
              <w:t>Besoin en analyse réseau &amp; Outillage</w:t>
            </w:r>
            <w:r>
              <w:rPr>
                <w:noProof/>
                <w:webHidden/>
              </w:rPr>
              <w:tab/>
            </w:r>
            <w:r>
              <w:rPr>
                <w:noProof/>
                <w:webHidden/>
              </w:rPr>
              <w:fldChar w:fldCharType="begin"/>
            </w:r>
            <w:r>
              <w:rPr>
                <w:noProof/>
                <w:webHidden/>
              </w:rPr>
              <w:instrText xml:space="preserve"> PAGEREF _Toc175127694 \h </w:instrText>
            </w:r>
            <w:r>
              <w:rPr>
                <w:noProof/>
                <w:webHidden/>
              </w:rPr>
            </w:r>
            <w:r>
              <w:rPr>
                <w:noProof/>
                <w:webHidden/>
              </w:rPr>
              <w:fldChar w:fldCharType="separate"/>
            </w:r>
            <w:r>
              <w:rPr>
                <w:noProof/>
                <w:webHidden/>
              </w:rPr>
              <w:t>15</w:t>
            </w:r>
            <w:r>
              <w:rPr>
                <w:noProof/>
                <w:webHidden/>
              </w:rPr>
              <w:fldChar w:fldCharType="end"/>
            </w:r>
          </w:hyperlink>
        </w:p>
        <w:p w14:paraId="473002AA" w14:textId="77777777" w:rsidR="00434E3A" w:rsidRDefault="00434E3A">
          <w:pPr>
            <w:pStyle w:val="TM2"/>
            <w:tabs>
              <w:tab w:val="left" w:pos="880"/>
              <w:tab w:val="right" w:leader="dot" w:pos="10546"/>
            </w:tabs>
            <w:rPr>
              <w:rFonts w:asciiTheme="minorHAnsi" w:hAnsiTheme="minorHAnsi" w:cstheme="minorBidi"/>
              <w:noProof/>
              <w:color w:val="auto"/>
              <w:kern w:val="2"/>
              <w:sz w:val="24"/>
              <w:szCs w:val="24"/>
              <w14:ligatures w14:val="standardContextual"/>
            </w:rPr>
          </w:pPr>
          <w:hyperlink w:anchor="_Toc175127695" w:history="1">
            <w:r w:rsidRPr="00D62BDF">
              <w:rPr>
                <w:rStyle w:val="Lienhypertexte"/>
                <w:noProof/>
              </w:rPr>
              <w:t>5.13</w:t>
            </w:r>
            <w:r>
              <w:rPr>
                <w:rFonts w:asciiTheme="minorHAnsi" w:hAnsiTheme="minorHAnsi" w:cstheme="minorBidi"/>
                <w:noProof/>
                <w:color w:val="auto"/>
                <w:kern w:val="2"/>
                <w:sz w:val="24"/>
                <w:szCs w:val="24"/>
                <w14:ligatures w14:val="standardContextual"/>
              </w:rPr>
              <w:tab/>
            </w:r>
            <w:r w:rsidRPr="00D62BDF">
              <w:rPr>
                <w:rStyle w:val="Lienhypertexte"/>
                <w:noProof/>
              </w:rPr>
              <w:t>Sécurité des accès aux serveurs</w:t>
            </w:r>
            <w:r>
              <w:rPr>
                <w:noProof/>
                <w:webHidden/>
              </w:rPr>
              <w:tab/>
            </w:r>
            <w:r>
              <w:rPr>
                <w:noProof/>
                <w:webHidden/>
              </w:rPr>
              <w:fldChar w:fldCharType="begin"/>
            </w:r>
            <w:r>
              <w:rPr>
                <w:noProof/>
                <w:webHidden/>
              </w:rPr>
              <w:instrText xml:space="preserve"> PAGEREF _Toc175127695 \h </w:instrText>
            </w:r>
            <w:r>
              <w:rPr>
                <w:noProof/>
                <w:webHidden/>
              </w:rPr>
            </w:r>
            <w:r>
              <w:rPr>
                <w:noProof/>
                <w:webHidden/>
              </w:rPr>
              <w:fldChar w:fldCharType="separate"/>
            </w:r>
            <w:r>
              <w:rPr>
                <w:noProof/>
                <w:webHidden/>
              </w:rPr>
              <w:t>15</w:t>
            </w:r>
            <w:r>
              <w:rPr>
                <w:noProof/>
                <w:webHidden/>
              </w:rPr>
              <w:fldChar w:fldCharType="end"/>
            </w:r>
          </w:hyperlink>
        </w:p>
        <w:p w14:paraId="17E30FB3" w14:textId="77777777" w:rsidR="00434E3A" w:rsidRDefault="00434E3A">
          <w:pPr>
            <w:pStyle w:val="TM3"/>
            <w:tabs>
              <w:tab w:val="left" w:pos="1320"/>
              <w:tab w:val="right" w:leader="dot" w:pos="10546"/>
            </w:tabs>
            <w:rPr>
              <w:rFonts w:asciiTheme="minorHAnsi" w:hAnsiTheme="minorHAnsi" w:cstheme="minorBidi"/>
              <w:noProof/>
              <w:color w:val="auto"/>
              <w:kern w:val="2"/>
              <w:sz w:val="24"/>
              <w:szCs w:val="24"/>
              <w14:ligatures w14:val="standardContextual"/>
            </w:rPr>
          </w:pPr>
          <w:hyperlink w:anchor="_Toc175127696" w:history="1">
            <w:r w:rsidRPr="00D62BDF">
              <w:rPr>
                <w:rStyle w:val="Lienhypertexte"/>
                <w:noProof/>
              </w:rPr>
              <w:t>5.13.1</w:t>
            </w:r>
            <w:r>
              <w:rPr>
                <w:rFonts w:asciiTheme="minorHAnsi" w:hAnsiTheme="minorHAnsi" w:cstheme="minorBidi"/>
                <w:noProof/>
                <w:color w:val="auto"/>
                <w:kern w:val="2"/>
                <w:sz w:val="24"/>
                <w:szCs w:val="24"/>
                <w14:ligatures w14:val="standardContextual"/>
              </w:rPr>
              <w:tab/>
            </w:r>
            <w:r w:rsidRPr="00D62BDF">
              <w:rPr>
                <w:rStyle w:val="Lienhypertexte"/>
                <w:noProof/>
              </w:rPr>
              <w:t xml:space="preserve">Droits d’accès aux </w:t>
            </w:r>
            <w:r w:rsidRPr="00D62BDF">
              <w:rPr>
                <w:rStyle w:val="Lienhypertexte"/>
                <w:noProof/>
                <w:lang w:val="en-US"/>
              </w:rPr>
              <w:t>Filesystems</w:t>
            </w:r>
            <w:r>
              <w:rPr>
                <w:noProof/>
                <w:webHidden/>
              </w:rPr>
              <w:tab/>
            </w:r>
            <w:r>
              <w:rPr>
                <w:noProof/>
                <w:webHidden/>
              </w:rPr>
              <w:fldChar w:fldCharType="begin"/>
            </w:r>
            <w:r>
              <w:rPr>
                <w:noProof/>
                <w:webHidden/>
              </w:rPr>
              <w:instrText xml:space="preserve"> PAGEREF _Toc175127696 \h </w:instrText>
            </w:r>
            <w:r>
              <w:rPr>
                <w:noProof/>
                <w:webHidden/>
              </w:rPr>
            </w:r>
            <w:r>
              <w:rPr>
                <w:noProof/>
                <w:webHidden/>
              </w:rPr>
              <w:fldChar w:fldCharType="separate"/>
            </w:r>
            <w:r>
              <w:rPr>
                <w:noProof/>
                <w:webHidden/>
              </w:rPr>
              <w:t>15</w:t>
            </w:r>
            <w:r>
              <w:rPr>
                <w:noProof/>
                <w:webHidden/>
              </w:rPr>
              <w:fldChar w:fldCharType="end"/>
            </w:r>
          </w:hyperlink>
        </w:p>
        <w:p w14:paraId="7CDDF4A1" w14:textId="77777777" w:rsidR="00434E3A" w:rsidRDefault="00434E3A">
          <w:pPr>
            <w:pStyle w:val="TM2"/>
            <w:tabs>
              <w:tab w:val="left" w:pos="880"/>
              <w:tab w:val="right" w:leader="dot" w:pos="10546"/>
            </w:tabs>
            <w:rPr>
              <w:rFonts w:asciiTheme="minorHAnsi" w:hAnsiTheme="minorHAnsi" w:cstheme="minorBidi"/>
              <w:noProof/>
              <w:color w:val="auto"/>
              <w:kern w:val="2"/>
              <w:sz w:val="24"/>
              <w:szCs w:val="24"/>
              <w14:ligatures w14:val="standardContextual"/>
            </w:rPr>
          </w:pPr>
          <w:hyperlink w:anchor="_Toc175127697" w:history="1">
            <w:r w:rsidRPr="00D62BDF">
              <w:rPr>
                <w:rStyle w:val="Lienhypertexte"/>
                <w:noProof/>
              </w:rPr>
              <w:t>5.14</w:t>
            </w:r>
            <w:r>
              <w:rPr>
                <w:rFonts w:asciiTheme="minorHAnsi" w:hAnsiTheme="minorHAnsi" w:cstheme="minorBidi"/>
                <w:noProof/>
                <w:color w:val="auto"/>
                <w:kern w:val="2"/>
                <w:sz w:val="24"/>
                <w:szCs w:val="24"/>
                <w14:ligatures w14:val="standardContextual"/>
              </w:rPr>
              <w:tab/>
            </w:r>
            <w:r w:rsidRPr="00D62BDF">
              <w:rPr>
                <w:rStyle w:val="Lienhypertexte"/>
                <w:noProof/>
              </w:rPr>
              <w:t>Plan de continuité informatique de l’infrastructure</w:t>
            </w:r>
            <w:r>
              <w:rPr>
                <w:noProof/>
                <w:webHidden/>
              </w:rPr>
              <w:tab/>
            </w:r>
            <w:r>
              <w:rPr>
                <w:noProof/>
                <w:webHidden/>
              </w:rPr>
              <w:fldChar w:fldCharType="begin"/>
            </w:r>
            <w:r>
              <w:rPr>
                <w:noProof/>
                <w:webHidden/>
              </w:rPr>
              <w:instrText xml:space="preserve"> PAGEREF _Toc175127697 \h </w:instrText>
            </w:r>
            <w:r>
              <w:rPr>
                <w:noProof/>
                <w:webHidden/>
              </w:rPr>
            </w:r>
            <w:r>
              <w:rPr>
                <w:noProof/>
                <w:webHidden/>
              </w:rPr>
              <w:fldChar w:fldCharType="separate"/>
            </w:r>
            <w:r>
              <w:rPr>
                <w:noProof/>
                <w:webHidden/>
              </w:rPr>
              <w:t>15</w:t>
            </w:r>
            <w:r>
              <w:rPr>
                <w:noProof/>
                <w:webHidden/>
              </w:rPr>
              <w:fldChar w:fldCharType="end"/>
            </w:r>
          </w:hyperlink>
        </w:p>
        <w:p w14:paraId="69FEC3F0" w14:textId="77777777" w:rsidR="00434E3A" w:rsidRDefault="00434E3A">
          <w:pPr>
            <w:pStyle w:val="TM2"/>
            <w:tabs>
              <w:tab w:val="left" w:pos="880"/>
              <w:tab w:val="right" w:leader="dot" w:pos="10546"/>
            </w:tabs>
            <w:rPr>
              <w:rFonts w:asciiTheme="minorHAnsi" w:hAnsiTheme="minorHAnsi" w:cstheme="minorBidi"/>
              <w:noProof/>
              <w:color w:val="auto"/>
              <w:kern w:val="2"/>
              <w:sz w:val="24"/>
              <w:szCs w:val="24"/>
              <w14:ligatures w14:val="standardContextual"/>
            </w:rPr>
          </w:pPr>
          <w:hyperlink w:anchor="_Toc175127698" w:history="1">
            <w:r w:rsidRPr="00D62BDF">
              <w:rPr>
                <w:rStyle w:val="Lienhypertexte"/>
                <w:noProof/>
              </w:rPr>
              <w:t>5.15</w:t>
            </w:r>
            <w:r>
              <w:rPr>
                <w:rFonts w:asciiTheme="minorHAnsi" w:hAnsiTheme="minorHAnsi" w:cstheme="minorBidi"/>
                <w:noProof/>
                <w:color w:val="auto"/>
                <w:kern w:val="2"/>
                <w:sz w:val="24"/>
                <w:szCs w:val="24"/>
                <w14:ligatures w14:val="standardContextual"/>
              </w:rPr>
              <w:tab/>
            </w:r>
            <w:r w:rsidRPr="00D62BDF">
              <w:rPr>
                <w:rStyle w:val="Lienhypertexte"/>
                <w:noProof/>
              </w:rPr>
              <w:t>Sauvegarde &amp; Restauration pilotées par l’infrastructure</w:t>
            </w:r>
            <w:r>
              <w:rPr>
                <w:noProof/>
                <w:webHidden/>
              </w:rPr>
              <w:tab/>
            </w:r>
            <w:r>
              <w:rPr>
                <w:noProof/>
                <w:webHidden/>
              </w:rPr>
              <w:fldChar w:fldCharType="begin"/>
            </w:r>
            <w:r>
              <w:rPr>
                <w:noProof/>
                <w:webHidden/>
              </w:rPr>
              <w:instrText xml:space="preserve"> PAGEREF _Toc175127698 \h </w:instrText>
            </w:r>
            <w:r>
              <w:rPr>
                <w:noProof/>
                <w:webHidden/>
              </w:rPr>
            </w:r>
            <w:r>
              <w:rPr>
                <w:noProof/>
                <w:webHidden/>
              </w:rPr>
              <w:fldChar w:fldCharType="separate"/>
            </w:r>
            <w:r>
              <w:rPr>
                <w:noProof/>
                <w:webHidden/>
              </w:rPr>
              <w:t>15</w:t>
            </w:r>
            <w:r>
              <w:rPr>
                <w:noProof/>
                <w:webHidden/>
              </w:rPr>
              <w:fldChar w:fldCharType="end"/>
            </w:r>
          </w:hyperlink>
        </w:p>
        <w:p w14:paraId="6DAFCD57" w14:textId="77777777" w:rsidR="00434E3A" w:rsidRDefault="00434E3A">
          <w:pPr>
            <w:pStyle w:val="TM1"/>
            <w:tabs>
              <w:tab w:val="left" w:pos="660"/>
              <w:tab w:val="right" w:leader="dot" w:pos="10546"/>
            </w:tabs>
            <w:rPr>
              <w:rFonts w:asciiTheme="minorHAnsi" w:eastAsiaTheme="minorEastAsia" w:hAnsiTheme="minorHAnsi"/>
              <w:noProof/>
              <w:color w:val="auto"/>
              <w:kern w:val="2"/>
              <w:sz w:val="24"/>
              <w:szCs w:val="24"/>
              <w:lang w:eastAsia="fr-FR"/>
              <w14:ligatures w14:val="standardContextual"/>
            </w:rPr>
          </w:pPr>
          <w:hyperlink w:anchor="_Toc175127699" w:history="1">
            <w:r w:rsidRPr="00D62BDF">
              <w:rPr>
                <w:rStyle w:val="Lienhypertexte"/>
                <w:noProof/>
              </w:rPr>
              <w:t>6</w:t>
            </w:r>
            <w:r>
              <w:rPr>
                <w:rFonts w:asciiTheme="minorHAnsi" w:eastAsiaTheme="minorEastAsia" w:hAnsiTheme="minorHAnsi"/>
                <w:noProof/>
                <w:color w:val="auto"/>
                <w:kern w:val="2"/>
                <w:sz w:val="24"/>
                <w:szCs w:val="24"/>
                <w:lang w:eastAsia="fr-FR"/>
                <w14:ligatures w14:val="standardContextual"/>
              </w:rPr>
              <w:tab/>
            </w:r>
            <w:r w:rsidRPr="00D62BDF">
              <w:rPr>
                <w:rStyle w:val="Lienhypertexte"/>
                <w:noProof/>
              </w:rPr>
              <w:t>Décisions d’architecture</w:t>
            </w:r>
            <w:r>
              <w:rPr>
                <w:noProof/>
                <w:webHidden/>
              </w:rPr>
              <w:tab/>
            </w:r>
            <w:r>
              <w:rPr>
                <w:noProof/>
                <w:webHidden/>
              </w:rPr>
              <w:fldChar w:fldCharType="begin"/>
            </w:r>
            <w:r>
              <w:rPr>
                <w:noProof/>
                <w:webHidden/>
              </w:rPr>
              <w:instrText xml:space="preserve"> PAGEREF _Toc175127699 \h </w:instrText>
            </w:r>
            <w:r>
              <w:rPr>
                <w:noProof/>
                <w:webHidden/>
              </w:rPr>
            </w:r>
            <w:r>
              <w:rPr>
                <w:noProof/>
                <w:webHidden/>
              </w:rPr>
              <w:fldChar w:fldCharType="separate"/>
            </w:r>
            <w:r>
              <w:rPr>
                <w:noProof/>
                <w:webHidden/>
              </w:rPr>
              <w:t>16</w:t>
            </w:r>
            <w:r>
              <w:rPr>
                <w:noProof/>
                <w:webHidden/>
              </w:rPr>
              <w:fldChar w:fldCharType="end"/>
            </w:r>
          </w:hyperlink>
        </w:p>
        <w:p w14:paraId="0C6565D0" w14:textId="77777777" w:rsidR="00434E3A" w:rsidRDefault="00434E3A">
          <w:pPr>
            <w:pStyle w:val="TM1"/>
            <w:tabs>
              <w:tab w:val="left" w:pos="660"/>
              <w:tab w:val="right" w:leader="dot" w:pos="10546"/>
            </w:tabs>
            <w:rPr>
              <w:rFonts w:asciiTheme="minorHAnsi" w:eastAsiaTheme="minorEastAsia" w:hAnsiTheme="minorHAnsi"/>
              <w:noProof/>
              <w:color w:val="auto"/>
              <w:kern w:val="2"/>
              <w:sz w:val="24"/>
              <w:szCs w:val="24"/>
              <w:lang w:eastAsia="fr-FR"/>
              <w14:ligatures w14:val="standardContextual"/>
            </w:rPr>
          </w:pPr>
          <w:hyperlink w:anchor="_Toc175127700" w:history="1">
            <w:r w:rsidRPr="00D62BDF">
              <w:rPr>
                <w:rStyle w:val="Lienhypertexte"/>
                <w:noProof/>
              </w:rPr>
              <w:t>7</w:t>
            </w:r>
            <w:r>
              <w:rPr>
                <w:rFonts w:asciiTheme="minorHAnsi" w:eastAsiaTheme="minorEastAsia" w:hAnsiTheme="minorHAnsi"/>
                <w:noProof/>
                <w:color w:val="auto"/>
                <w:kern w:val="2"/>
                <w:sz w:val="24"/>
                <w:szCs w:val="24"/>
                <w:lang w:eastAsia="fr-FR"/>
                <w14:ligatures w14:val="standardContextual"/>
              </w:rPr>
              <w:tab/>
            </w:r>
            <w:r w:rsidRPr="00D62BDF">
              <w:rPr>
                <w:rStyle w:val="Lienhypertexte"/>
                <w:noProof/>
              </w:rPr>
              <w:t>Dettes d’architecture</w:t>
            </w:r>
            <w:r>
              <w:rPr>
                <w:noProof/>
                <w:webHidden/>
              </w:rPr>
              <w:tab/>
            </w:r>
            <w:r>
              <w:rPr>
                <w:noProof/>
                <w:webHidden/>
              </w:rPr>
              <w:fldChar w:fldCharType="begin"/>
            </w:r>
            <w:r>
              <w:rPr>
                <w:noProof/>
                <w:webHidden/>
              </w:rPr>
              <w:instrText xml:space="preserve"> PAGEREF _Toc175127700 \h </w:instrText>
            </w:r>
            <w:r>
              <w:rPr>
                <w:noProof/>
                <w:webHidden/>
              </w:rPr>
            </w:r>
            <w:r>
              <w:rPr>
                <w:noProof/>
                <w:webHidden/>
              </w:rPr>
              <w:fldChar w:fldCharType="separate"/>
            </w:r>
            <w:r>
              <w:rPr>
                <w:noProof/>
                <w:webHidden/>
              </w:rPr>
              <w:t>17</w:t>
            </w:r>
            <w:r>
              <w:rPr>
                <w:noProof/>
                <w:webHidden/>
              </w:rPr>
              <w:fldChar w:fldCharType="end"/>
            </w:r>
          </w:hyperlink>
        </w:p>
        <w:p w14:paraId="28FFA2EC" w14:textId="77777777" w:rsidR="00434E3A" w:rsidRDefault="00434E3A">
          <w:pPr>
            <w:pStyle w:val="TM2"/>
            <w:tabs>
              <w:tab w:val="left" w:pos="880"/>
              <w:tab w:val="right" w:leader="dot" w:pos="10546"/>
            </w:tabs>
            <w:rPr>
              <w:rFonts w:asciiTheme="minorHAnsi" w:hAnsiTheme="minorHAnsi" w:cstheme="minorBidi"/>
              <w:noProof/>
              <w:color w:val="auto"/>
              <w:kern w:val="2"/>
              <w:sz w:val="24"/>
              <w:szCs w:val="24"/>
              <w14:ligatures w14:val="standardContextual"/>
            </w:rPr>
          </w:pPr>
          <w:hyperlink w:anchor="_Toc175127701" w:history="1">
            <w:r w:rsidRPr="00D62BDF">
              <w:rPr>
                <w:rStyle w:val="Lienhypertexte"/>
                <w:noProof/>
              </w:rPr>
              <w:t>7.1</w:t>
            </w:r>
            <w:r>
              <w:rPr>
                <w:rFonts w:asciiTheme="minorHAnsi" w:hAnsiTheme="minorHAnsi" w:cstheme="minorBidi"/>
                <w:noProof/>
                <w:color w:val="auto"/>
                <w:kern w:val="2"/>
                <w:sz w:val="24"/>
                <w:szCs w:val="24"/>
                <w14:ligatures w14:val="standardContextual"/>
              </w:rPr>
              <w:tab/>
            </w:r>
            <w:r w:rsidRPr="00D62BDF">
              <w:rPr>
                <w:rStyle w:val="Lienhypertexte"/>
                <w:noProof/>
              </w:rPr>
              <w:t>Dettes d’architecture fonctionnelle</w:t>
            </w:r>
            <w:r>
              <w:rPr>
                <w:noProof/>
                <w:webHidden/>
              </w:rPr>
              <w:tab/>
            </w:r>
            <w:r>
              <w:rPr>
                <w:noProof/>
                <w:webHidden/>
              </w:rPr>
              <w:fldChar w:fldCharType="begin"/>
            </w:r>
            <w:r>
              <w:rPr>
                <w:noProof/>
                <w:webHidden/>
              </w:rPr>
              <w:instrText xml:space="preserve"> PAGEREF _Toc175127701 \h </w:instrText>
            </w:r>
            <w:r>
              <w:rPr>
                <w:noProof/>
                <w:webHidden/>
              </w:rPr>
            </w:r>
            <w:r>
              <w:rPr>
                <w:noProof/>
                <w:webHidden/>
              </w:rPr>
              <w:fldChar w:fldCharType="separate"/>
            </w:r>
            <w:r>
              <w:rPr>
                <w:noProof/>
                <w:webHidden/>
              </w:rPr>
              <w:t>17</w:t>
            </w:r>
            <w:r>
              <w:rPr>
                <w:noProof/>
                <w:webHidden/>
              </w:rPr>
              <w:fldChar w:fldCharType="end"/>
            </w:r>
          </w:hyperlink>
        </w:p>
        <w:p w14:paraId="721A00B6" w14:textId="77777777" w:rsidR="00434E3A" w:rsidRDefault="00434E3A">
          <w:pPr>
            <w:pStyle w:val="TM3"/>
            <w:tabs>
              <w:tab w:val="left" w:pos="1100"/>
              <w:tab w:val="right" w:leader="dot" w:pos="10546"/>
            </w:tabs>
            <w:rPr>
              <w:rFonts w:asciiTheme="minorHAnsi" w:hAnsiTheme="minorHAnsi" w:cstheme="minorBidi"/>
              <w:noProof/>
              <w:color w:val="auto"/>
              <w:kern w:val="2"/>
              <w:sz w:val="24"/>
              <w:szCs w:val="24"/>
              <w14:ligatures w14:val="standardContextual"/>
            </w:rPr>
          </w:pPr>
          <w:hyperlink w:anchor="_Toc175127702" w:history="1">
            <w:r w:rsidRPr="00D62BDF">
              <w:rPr>
                <w:rStyle w:val="Lienhypertexte"/>
                <w:noProof/>
              </w:rPr>
              <w:t>7.1.1</w:t>
            </w:r>
            <w:r>
              <w:rPr>
                <w:rFonts w:asciiTheme="minorHAnsi" w:hAnsiTheme="minorHAnsi" w:cstheme="minorBidi"/>
                <w:noProof/>
                <w:color w:val="auto"/>
                <w:kern w:val="2"/>
                <w:sz w:val="24"/>
                <w:szCs w:val="24"/>
                <w14:ligatures w14:val="standardContextual"/>
              </w:rPr>
              <w:tab/>
            </w:r>
            <w:r w:rsidRPr="00D62BDF">
              <w:rPr>
                <w:rStyle w:val="Lienhypertexte"/>
                <w:noProof/>
              </w:rPr>
              <w:t>Remédiation</w:t>
            </w:r>
            <w:r>
              <w:rPr>
                <w:noProof/>
                <w:webHidden/>
              </w:rPr>
              <w:tab/>
            </w:r>
            <w:r>
              <w:rPr>
                <w:noProof/>
                <w:webHidden/>
              </w:rPr>
              <w:fldChar w:fldCharType="begin"/>
            </w:r>
            <w:r>
              <w:rPr>
                <w:noProof/>
                <w:webHidden/>
              </w:rPr>
              <w:instrText xml:space="preserve"> PAGEREF _Toc175127702 \h </w:instrText>
            </w:r>
            <w:r>
              <w:rPr>
                <w:noProof/>
                <w:webHidden/>
              </w:rPr>
            </w:r>
            <w:r>
              <w:rPr>
                <w:noProof/>
                <w:webHidden/>
              </w:rPr>
              <w:fldChar w:fldCharType="separate"/>
            </w:r>
            <w:r>
              <w:rPr>
                <w:noProof/>
                <w:webHidden/>
              </w:rPr>
              <w:t>17</w:t>
            </w:r>
            <w:r>
              <w:rPr>
                <w:noProof/>
                <w:webHidden/>
              </w:rPr>
              <w:fldChar w:fldCharType="end"/>
            </w:r>
          </w:hyperlink>
        </w:p>
        <w:p w14:paraId="6A9A432C" w14:textId="77777777" w:rsidR="00434E3A" w:rsidRDefault="00434E3A">
          <w:pPr>
            <w:pStyle w:val="TM3"/>
            <w:tabs>
              <w:tab w:val="left" w:pos="1100"/>
              <w:tab w:val="right" w:leader="dot" w:pos="10546"/>
            </w:tabs>
            <w:rPr>
              <w:rFonts w:asciiTheme="minorHAnsi" w:hAnsiTheme="minorHAnsi" w:cstheme="minorBidi"/>
              <w:noProof/>
              <w:color w:val="auto"/>
              <w:kern w:val="2"/>
              <w:sz w:val="24"/>
              <w:szCs w:val="24"/>
              <w14:ligatures w14:val="standardContextual"/>
            </w:rPr>
          </w:pPr>
          <w:hyperlink w:anchor="_Toc175127703" w:history="1">
            <w:r w:rsidRPr="00D62BDF">
              <w:rPr>
                <w:rStyle w:val="Lienhypertexte"/>
                <w:noProof/>
              </w:rPr>
              <w:t>7.1.2</w:t>
            </w:r>
            <w:r>
              <w:rPr>
                <w:rFonts w:asciiTheme="minorHAnsi" w:hAnsiTheme="minorHAnsi" w:cstheme="minorBidi"/>
                <w:noProof/>
                <w:color w:val="auto"/>
                <w:kern w:val="2"/>
                <w:sz w:val="24"/>
                <w:szCs w:val="24"/>
                <w14:ligatures w14:val="standardContextual"/>
              </w:rPr>
              <w:tab/>
            </w:r>
            <w:r w:rsidRPr="00D62BDF">
              <w:rPr>
                <w:rStyle w:val="Lienhypertexte"/>
                <w:noProof/>
              </w:rPr>
              <w:t>Trajectoire prévue</w:t>
            </w:r>
            <w:r>
              <w:rPr>
                <w:noProof/>
                <w:webHidden/>
              </w:rPr>
              <w:tab/>
            </w:r>
            <w:r>
              <w:rPr>
                <w:noProof/>
                <w:webHidden/>
              </w:rPr>
              <w:fldChar w:fldCharType="begin"/>
            </w:r>
            <w:r>
              <w:rPr>
                <w:noProof/>
                <w:webHidden/>
              </w:rPr>
              <w:instrText xml:space="preserve"> PAGEREF _Toc175127703 \h </w:instrText>
            </w:r>
            <w:r>
              <w:rPr>
                <w:noProof/>
                <w:webHidden/>
              </w:rPr>
            </w:r>
            <w:r>
              <w:rPr>
                <w:noProof/>
                <w:webHidden/>
              </w:rPr>
              <w:fldChar w:fldCharType="separate"/>
            </w:r>
            <w:r>
              <w:rPr>
                <w:noProof/>
                <w:webHidden/>
              </w:rPr>
              <w:t>17</w:t>
            </w:r>
            <w:r>
              <w:rPr>
                <w:noProof/>
                <w:webHidden/>
              </w:rPr>
              <w:fldChar w:fldCharType="end"/>
            </w:r>
          </w:hyperlink>
        </w:p>
        <w:p w14:paraId="3B0FCEF8" w14:textId="77777777" w:rsidR="00434E3A" w:rsidRDefault="00434E3A">
          <w:pPr>
            <w:pStyle w:val="TM2"/>
            <w:tabs>
              <w:tab w:val="left" w:pos="880"/>
              <w:tab w:val="right" w:leader="dot" w:pos="10546"/>
            </w:tabs>
            <w:rPr>
              <w:rFonts w:asciiTheme="minorHAnsi" w:hAnsiTheme="minorHAnsi" w:cstheme="minorBidi"/>
              <w:noProof/>
              <w:color w:val="auto"/>
              <w:kern w:val="2"/>
              <w:sz w:val="24"/>
              <w:szCs w:val="24"/>
              <w14:ligatures w14:val="standardContextual"/>
            </w:rPr>
          </w:pPr>
          <w:hyperlink w:anchor="_Toc175127704" w:history="1">
            <w:r w:rsidRPr="00D62BDF">
              <w:rPr>
                <w:rStyle w:val="Lienhypertexte"/>
                <w:noProof/>
              </w:rPr>
              <w:t>7.2</w:t>
            </w:r>
            <w:r>
              <w:rPr>
                <w:rFonts w:asciiTheme="minorHAnsi" w:hAnsiTheme="minorHAnsi" w:cstheme="minorBidi"/>
                <w:noProof/>
                <w:color w:val="auto"/>
                <w:kern w:val="2"/>
                <w:sz w:val="24"/>
                <w:szCs w:val="24"/>
                <w14:ligatures w14:val="standardContextual"/>
              </w:rPr>
              <w:tab/>
            </w:r>
            <w:r w:rsidRPr="00D62BDF">
              <w:rPr>
                <w:rStyle w:val="Lienhypertexte"/>
                <w:noProof/>
              </w:rPr>
              <w:t>Dettes d’architecture applicative &amp; logicielle</w:t>
            </w:r>
            <w:r>
              <w:rPr>
                <w:noProof/>
                <w:webHidden/>
              </w:rPr>
              <w:tab/>
            </w:r>
            <w:r>
              <w:rPr>
                <w:noProof/>
                <w:webHidden/>
              </w:rPr>
              <w:fldChar w:fldCharType="begin"/>
            </w:r>
            <w:r>
              <w:rPr>
                <w:noProof/>
                <w:webHidden/>
              </w:rPr>
              <w:instrText xml:space="preserve"> PAGEREF _Toc175127704 \h </w:instrText>
            </w:r>
            <w:r>
              <w:rPr>
                <w:noProof/>
                <w:webHidden/>
              </w:rPr>
            </w:r>
            <w:r>
              <w:rPr>
                <w:noProof/>
                <w:webHidden/>
              </w:rPr>
              <w:fldChar w:fldCharType="separate"/>
            </w:r>
            <w:r>
              <w:rPr>
                <w:noProof/>
                <w:webHidden/>
              </w:rPr>
              <w:t>17</w:t>
            </w:r>
            <w:r>
              <w:rPr>
                <w:noProof/>
                <w:webHidden/>
              </w:rPr>
              <w:fldChar w:fldCharType="end"/>
            </w:r>
          </w:hyperlink>
        </w:p>
        <w:p w14:paraId="6883CDB8" w14:textId="77777777" w:rsidR="00434E3A" w:rsidRDefault="00434E3A">
          <w:pPr>
            <w:pStyle w:val="TM3"/>
            <w:tabs>
              <w:tab w:val="left" w:pos="1100"/>
              <w:tab w:val="right" w:leader="dot" w:pos="10546"/>
            </w:tabs>
            <w:rPr>
              <w:rFonts w:asciiTheme="minorHAnsi" w:hAnsiTheme="minorHAnsi" w:cstheme="minorBidi"/>
              <w:noProof/>
              <w:color w:val="auto"/>
              <w:kern w:val="2"/>
              <w:sz w:val="24"/>
              <w:szCs w:val="24"/>
              <w14:ligatures w14:val="standardContextual"/>
            </w:rPr>
          </w:pPr>
          <w:hyperlink w:anchor="_Toc175127705" w:history="1">
            <w:r w:rsidRPr="00D62BDF">
              <w:rPr>
                <w:rStyle w:val="Lienhypertexte"/>
                <w:noProof/>
              </w:rPr>
              <w:t>7.2.1</w:t>
            </w:r>
            <w:r>
              <w:rPr>
                <w:rFonts w:asciiTheme="minorHAnsi" w:hAnsiTheme="minorHAnsi" w:cstheme="minorBidi"/>
                <w:noProof/>
                <w:color w:val="auto"/>
                <w:kern w:val="2"/>
                <w:sz w:val="24"/>
                <w:szCs w:val="24"/>
                <w14:ligatures w14:val="standardContextual"/>
              </w:rPr>
              <w:tab/>
            </w:r>
            <w:r w:rsidRPr="00D62BDF">
              <w:rPr>
                <w:rStyle w:val="Lienhypertexte"/>
                <w:noProof/>
              </w:rPr>
              <w:t>Remédiation</w:t>
            </w:r>
            <w:r>
              <w:rPr>
                <w:noProof/>
                <w:webHidden/>
              </w:rPr>
              <w:tab/>
            </w:r>
            <w:r>
              <w:rPr>
                <w:noProof/>
                <w:webHidden/>
              </w:rPr>
              <w:fldChar w:fldCharType="begin"/>
            </w:r>
            <w:r>
              <w:rPr>
                <w:noProof/>
                <w:webHidden/>
              </w:rPr>
              <w:instrText xml:space="preserve"> PAGEREF _Toc175127705 \h </w:instrText>
            </w:r>
            <w:r>
              <w:rPr>
                <w:noProof/>
                <w:webHidden/>
              </w:rPr>
            </w:r>
            <w:r>
              <w:rPr>
                <w:noProof/>
                <w:webHidden/>
              </w:rPr>
              <w:fldChar w:fldCharType="separate"/>
            </w:r>
            <w:r>
              <w:rPr>
                <w:noProof/>
                <w:webHidden/>
              </w:rPr>
              <w:t>17</w:t>
            </w:r>
            <w:r>
              <w:rPr>
                <w:noProof/>
                <w:webHidden/>
              </w:rPr>
              <w:fldChar w:fldCharType="end"/>
            </w:r>
          </w:hyperlink>
        </w:p>
        <w:p w14:paraId="2377EC94" w14:textId="77777777" w:rsidR="00434E3A" w:rsidRDefault="00434E3A">
          <w:pPr>
            <w:pStyle w:val="TM3"/>
            <w:tabs>
              <w:tab w:val="left" w:pos="1100"/>
              <w:tab w:val="right" w:leader="dot" w:pos="10546"/>
            </w:tabs>
            <w:rPr>
              <w:rFonts w:asciiTheme="minorHAnsi" w:hAnsiTheme="minorHAnsi" w:cstheme="minorBidi"/>
              <w:noProof/>
              <w:color w:val="auto"/>
              <w:kern w:val="2"/>
              <w:sz w:val="24"/>
              <w:szCs w:val="24"/>
              <w14:ligatures w14:val="standardContextual"/>
            </w:rPr>
          </w:pPr>
          <w:hyperlink w:anchor="_Toc175127706" w:history="1">
            <w:r w:rsidRPr="00D62BDF">
              <w:rPr>
                <w:rStyle w:val="Lienhypertexte"/>
                <w:noProof/>
              </w:rPr>
              <w:t>7.2.2</w:t>
            </w:r>
            <w:r>
              <w:rPr>
                <w:rFonts w:asciiTheme="minorHAnsi" w:hAnsiTheme="minorHAnsi" w:cstheme="minorBidi"/>
                <w:noProof/>
                <w:color w:val="auto"/>
                <w:kern w:val="2"/>
                <w:sz w:val="24"/>
                <w:szCs w:val="24"/>
                <w14:ligatures w14:val="standardContextual"/>
              </w:rPr>
              <w:tab/>
            </w:r>
            <w:r w:rsidRPr="00D62BDF">
              <w:rPr>
                <w:rStyle w:val="Lienhypertexte"/>
                <w:noProof/>
              </w:rPr>
              <w:t>Trajectoire prévue</w:t>
            </w:r>
            <w:r>
              <w:rPr>
                <w:noProof/>
                <w:webHidden/>
              </w:rPr>
              <w:tab/>
            </w:r>
            <w:r>
              <w:rPr>
                <w:noProof/>
                <w:webHidden/>
              </w:rPr>
              <w:fldChar w:fldCharType="begin"/>
            </w:r>
            <w:r>
              <w:rPr>
                <w:noProof/>
                <w:webHidden/>
              </w:rPr>
              <w:instrText xml:space="preserve"> PAGEREF _Toc175127706 \h </w:instrText>
            </w:r>
            <w:r>
              <w:rPr>
                <w:noProof/>
                <w:webHidden/>
              </w:rPr>
            </w:r>
            <w:r>
              <w:rPr>
                <w:noProof/>
                <w:webHidden/>
              </w:rPr>
              <w:fldChar w:fldCharType="separate"/>
            </w:r>
            <w:r>
              <w:rPr>
                <w:noProof/>
                <w:webHidden/>
              </w:rPr>
              <w:t>17</w:t>
            </w:r>
            <w:r>
              <w:rPr>
                <w:noProof/>
                <w:webHidden/>
              </w:rPr>
              <w:fldChar w:fldCharType="end"/>
            </w:r>
          </w:hyperlink>
        </w:p>
        <w:p w14:paraId="4ABBB059" w14:textId="77777777" w:rsidR="00434E3A" w:rsidRDefault="00434E3A">
          <w:pPr>
            <w:pStyle w:val="TM2"/>
            <w:tabs>
              <w:tab w:val="left" w:pos="880"/>
              <w:tab w:val="right" w:leader="dot" w:pos="10546"/>
            </w:tabs>
            <w:rPr>
              <w:rFonts w:asciiTheme="minorHAnsi" w:hAnsiTheme="minorHAnsi" w:cstheme="minorBidi"/>
              <w:noProof/>
              <w:color w:val="auto"/>
              <w:kern w:val="2"/>
              <w:sz w:val="24"/>
              <w:szCs w:val="24"/>
              <w14:ligatures w14:val="standardContextual"/>
            </w:rPr>
          </w:pPr>
          <w:hyperlink w:anchor="_Toc175127707" w:history="1">
            <w:r w:rsidRPr="00D62BDF">
              <w:rPr>
                <w:rStyle w:val="Lienhypertexte"/>
                <w:noProof/>
              </w:rPr>
              <w:t>7.3</w:t>
            </w:r>
            <w:r>
              <w:rPr>
                <w:rFonts w:asciiTheme="minorHAnsi" w:hAnsiTheme="minorHAnsi" w:cstheme="minorBidi"/>
                <w:noProof/>
                <w:color w:val="auto"/>
                <w:kern w:val="2"/>
                <w:sz w:val="24"/>
                <w:szCs w:val="24"/>
                <w14:ligatures w14:val="standardContextual"/>
              </w:rPr>
              <w:tab/>
            </w:r>
            <w:r w:rsidRPr="00D62BDF">
              <w:rPr>
                <w:rStyle w:val="Lienhypertexte"/>
                <w:noProof/>
              </w:rPr>
              <w:t>Dettes liées à la sécurité</w:t>
            </w:r>
            <w:r>
              <w:rPr>
                <w:noProof/>
                <w:webHidden/>
              </w:rPr>
              <w:tab/>
            </w:r>
            <w:r>
              <w:rPr>
                <w:noProof/>
                <w:webHidden/>
              </w:rPr>
              <w:fldChar w:fldCharType="begin"/>
            </w:r>
            <w:r>
              <w:rPr>
                <w:noProof/>
                <w:webHidden/>
              </w:rPr>
              <w:instrText xml:space="preserve"> PAGEREF _Toc175127707 \h </w:instrText>
            </w:r>
            <w:r>
              <w:rPr>
                <w:noProof/>
                <w:webHidden/>
              </w:rPr>
            </w:r>
            <w:r>
              <w:rPr>
                <w:noProof/>
                <w:webHidden/>
              </w:rPr>
              <w:fldChar w:fldCharType="separate"/>
            </w:r>
            <w:r>
              <w:rPr>
                <w:noProof/>
                <w:webHidden/>
              </w:rPr>
              <w:t>17</w:t>
            </w:r>
            <w:r>
              <w:rPr>
                <w:noProof/>
                <w:webHidden/>
              </w:rPr>
              <w:fldChar w:fldCharType="end"/>
            </w:r>
          </w:hyperlink>
        </w:p>
        <w:p w14:paraId="1D692438" w14:textId="77777777" w:rsidR="00434E3A" w:rsidRDefault="00434E3A">
          <w:pPr>
            <w:pStyle w:val="TM3"/>
            <w:tabs>
              <w:tab w:val="left" w:pos="1100"/>
              <w:tab w:val="right" w:leader="dot" w:pos="10546"/>
            </w:tabs>
            <w:rPr>
              <w:rFonts w:asciiTheme="minorHAnsi" w:hAnsiTheme="minorHAnsi" w:cstheme="minorBidi"/>
              <w:noProof/>
              <w:color w:val="auto"/>
              <w:kern w:val="2"/>
              <w:sz w:val="24"/>
              <w:szCs w:val="24"/>
              <w14:ligatures w14:val="standardContextual"/>
            </w:rPr>
          </w:pPr>
          <w:hyperlink w:anchor="_Toc175127708" w:history="1">
            <w:r w:rsidRPr="00D62BDF">
              <w:rPr>
                <w:rStyle w:val="Lienhypertexte"/>
                <w:noProof/>
              </w:rPr>
              <w:t>7.3.1</w:t>
            </w:r>
            <w:r>
              <w:rPr>
                <w:rFonts w:asciiTheme="minorHAnsi" w:hAnsiTheme="minorHAnsi" w:cstheme="minorBidi"/>
                <w:noProof/>
                <w:color w:val="auto"/>
                <w:kern w:val="2"/>
                <w:sz w:val="24"/>
                <w:szCs w:val="24"/>
                <w14:ligatures w14:val="standardContextual"/>
              </w:rPr>
              <w:tab/>
            </w:r>
            <w:r w:rsidRPr="00D62BDF">
              <w:rPr>
                <w:rStyle w:val="Lienhypertexte"/>
                <w:noProof/>
              </w:rPr>
              <w:t>Remédiation</w:t>
            </w:r>
            <w:r>
              <w:rPr>
                <w:noProof/>
                <w:webHidden/>
              </w:rPr>
              <w:tab/>
            </w:r>
            <w:r>
              <w:rPr>
                <w:noProof/>
                <w:webHidden/>
              </w:rPr>
              <w:fldChar w:fldCharType="begin"/>
            </w:r>
            <w:r>
              <w:rPr>
                <w:noProof/>
                <w:webHidden/>
              </w:rPr>
              <w:instrText xml:space="preserve"> PAGEREF _Toc175127708 \h </w:instrText>
            </w:r>
            <w:r>
              <w:rPr>
                <w:noProof/>
                <w:webHidden/>
              </w:rPr>
            </w:r>
            <w:r>
              <w:rPr>
                <w:noProof/>
                <w:webHidden/>
              </w:rPr>
              <w:fldChar w:fldCharType="separate"/>
            </w:r>
            <w:r>
              <w:rPr>
                <w:noProof/>
                <w:webHidden/>
              </w:rPr>
              <w:t>17</w:t>
            </w:r>
            <w:r>
              <w:rPr>
                <w:noProof/>
                <w:webHidden/>
              </w:rPr>
              <w:fldChar w:fldCharType="end"/>
            </w:r>
          </w:hyperlink>
        </w:p>
        <w:p w14:paraId="659F42AC" w14:textId="77777777" w:rsidR="00434E3A" w:rsidRDefault="00434E3A">
          <w:pPr>
            <w:pStyle w:val="TM3"/>
            <w:tabs>
              <w:tab w:val="left" w:pos="1100"/>
              <w:tab w:val="right" w:leader="dot" w:pos="10546"/>
            </w:tabs>
            <w:rPr>
              <w:rFonts w:asciiTheme="minorHAnsi" w:hAnsiTheme="minorHAnsi" w:cstheme="minorBidi"/>
              <w:noProof/>
              <w:color w:val="auto"/>
              <w:kern w:val="2"/>
              <w:sz w:val="24"/>
              <w:szCs w:val="24"/>
              <w14:ligatures w14:val="standardContextual"/>
            </w:rPr>
          </w:pPr>
          <w:hyperlink w:anchor="_Toc175127709" w:history="1">
            <w:r w:rsidRPr="00D62BDF">
              <w:rPr>
                <w:rStyle w:val="Lienhypertexte"/>
                <w:noProof/>
              </w:rPr>
              <w:t>7.3.2</w:t>
            </w:r>
            <w:r>
              <w:rPr>
                <w:rFonts w:asciiTheme="minorHAnsi" w:hAnsiTheme="minorHAnsi" w:cstheme="minorBidi"/>
                <w:noProof/>
                <w:color w:val="auto"/>
                <w:kern w:val="2"/>
                <w:sz w:val="24"/>
                <w:szCs w:val="24"/>
                <w14:ligatures w14:val="standardContextual"/>
              </w:rPr>
              <w:tab/>
            </w:r>
            <w:r w:rsidRPr="00D62BDF">
              <w:rPr>
                <w:rStyle w:val="Lienhypertexte"/>
                <w:noProof/>
              </w:rPr>
              <w:t>Trajectoire prévue</w:t>
            </w:r>
            <w:r>
              <w:rPr>
                <w:noProof/>
                <w:webHidden/>
              </w:rPr>
              <w:tab/>
            </w:r>
            <w:r>
              <w:rPr>
                <w:noProof/>
                <w:webHidden/>
              </w:rPr>
              <w:fldChar w:fldCharType="begin"/>
            </w:r>
            <w:r>
              <w:rPr>
                <w:noProof/>
                <w:webHidden/>
              </w:rPr>
              <w:instrText xml:space="preserve"> PAGEREF _Toc175127709 \h </w:instrText>
            </w:r>
            <w:r>
              <w:rPr>
                <w:noProof/>
                <w:webHidden/>
              </w:rPr>
            </w:r>
            <w:r>
              <w:rPr>
                <w:noProof/>
                <w:webHidden/>
              </w:rPr>
              <w:fldChar w:fldCharType="separate"/>
            </w:r>
            <w:r>
              <w:rPr>
                <w:noProof/>
                <w:webHidden/>
              </w:rPr>
              <w:t>17</w:t>
            </w:r>
            <w:r>
              <w:rPr>
                <w:noProof/>
                <w:webHidden/>
              </w:rPr>
              <w:fldChar w:fldCharType="end"/>
            </w:r>
          </w:hyperlink>
        </w:p>
        <w:p w14:paraId="29CDA185" w14:textId="77777777" w:rsidR="00434E3A" w:rsidRDefault="00434E3A">
          <w:pPr>
            <w:pStyle w:val="TM2"/>
            <w:tabs>
              <w:tab w:val="left" w:pos="880"/>
              <w:tab w:val="right" w:leader="dot" w:pos="10546"/>
            </w:tabs>
            <w:rPr>
              <w:rFonts w:asciiTheme="minorHAnsi" w:hAnsiTheme="minorHAnsi" w:cstheme="minorBidi"/>
              <w:noProof/>
              <w:color w:val="auto"/>
              <w:kern w:val="2"/>
              <w:sz w:val="24"/>
              <w:szCs w:val="24"/>
              <w14:ligatures w14:val="standardContextual"/>
            </w:rPr>
          </w:pPr>
          <w:hyperlink w:anchor="_Toc175127710" w:history="1">
            <w:r w:rsidRPr="00D62BDF">
              <w:rPr>
                <w:rStyle w:val="Lienhypertexte"/>
                <w:noProof/>
              </w:rPr>
              <w:t>7.4</w:t>
            </w:r>
            <w:r>
              <w:rPr>
                <w:rFonts w:asciiTheme="minorHAnsi" w:hAnsiTheme="minorHAnsi" w:cstheme="minorBidi"/>
                <w:noProof/>
                <w:color w:val="auto"/>
                <w:kern w:val="2"/>
                <w:sz w:val="24"/>
                <w:szCs w:val="24"/>
                <w14:ligatures w14:val="standardContextual"/>
              </w:rPr>
              <w:tab/>
            </w:r>
            <w:r w:rsidRPr="00D62BDF">
              <w:rPr>
                <w:rStyle w:val="Lienhypertexte"/>
                <w:noProof/>
              </w:rPr>
              <w:t>Dettes d’architecture infrastructure</w:t>
            </w:r>
            <w:r>
              <w:rPr>
                <w:noProof/>
                <w:webHidden/>
              </w:rPr>
              <w:tab/>
            </w:r>
            <w:r>
              <w:rPr>
                <w:noProof/>
                <w:webHidden/>
              </w:rPr>
              <w:fldChar w:fldCharType="begin"/>
            </w:r>
            <w:r>
              <w:rPr>
                <w:noProof/>
                <w:webHidden/>
              </w:rPr>
              <w:instrText xml:space="preserve"> PAGEREF _Toc175127710 \h </w:instrText>
            </w:r>
            <w:r>
              <w:rPr>
                <w:noProof/>
                <w:webHidden/>
              </w:rPr>
            </w:r>
            <w:r>
              <w:rPr>
                <w:noProof/>
                <w:webHidden/>
              </w:rPr>
              <w:fldChar w:fldCharType="separate"/>
            </w:r>
            <w:r>
              <w:rPr>
                <w:noProof/>
                <w:webHidden/>
              </w:rPr>
              <w:t>17</w:t>
            </w:r>
            <w:r>
              <w:rPr>
                <w:noProof/>
                <w:webHidden/>
              </w:rPr>
              <w:fldChar w:fldCharType="end"/>
            </w:r>
          </w:hyperlink>
        </w:p>
        <w:p w14:paraId="50BA2769" w14:textId="77777777" w:rsidR="00434E3A" w:rsidRDefault="00434E3A">
          <w:pPr>
            <w:pStyle w:val="TM3"/>
            <w:tabs>
              <w:tab w:val="left" w:pos="1100"/>
              <w:tab w:val="right" w:leader="dot" w:pos="10546"/>
            </w:tabs>
            <w:rPr>
              <w:rFonts w:asciiTheme="minorHAnsi" w:hAnsiTheme="minorHAnsi" w:cstheme="minorBidi"/>
              <w:noProof/>
              <w:color w:val="auto"/>
              <w:kern w:val="2"/>
              <w:sz w:val="24"/>
              <w:szCs w:val="24"/>
              <w14:ligatures w14:val="standardContextual"/>
            </w:rPr>
          </w:pPr>
          <w:hyperlink w:anchor="_Toc175127711" w:history="1">
            <w:r w:rsidRPr="00D62BDF">
              <w:rPr>
                <w:rStyle w:val="Lienhypertexte"/>
                <w:noProof/>
              </w:rPr>
              <w:t>7.4.1</w:t>
            </w:r>
            <w:r>
              <w:rPr>
                <w:rFonts w:asciiTheme="minorHAnsi" w:hAnsiTheme="minorHAnsi" w:cstheme="minorBidi"/>
                <w:noProof/>
                <w:color w:val="auto"/>
                <w:kern w:val="2"/>
                <w:sz w:val="24"/>
                <w:szCs w:val="24"/>
                <w14:ligatures w14:val="standardContextual"/>
              </w:rPr>
              <w:tab/>
            </w:r>
            <w:r w:rsidRPr="00D62BDF">
              <w:rPr>
                <w:rStyle w:val="Lienhypertexte"/>
                <w:noProof/>
              </w:rPr>
              <w:t>Remédiation</w:t>
            </w:r>
            <w:r>
              <w:rPr>
                <w:noProof/>
                <w:webHidden/>
              </w:rPr>
              <w:tab/>
            </w:r>
            <w:r>
              <w:rPr>
                <w:noProof/>
                <w:webHidden/>
              </w:rPr>
              <w:fldChar w:fldCharType="begin"/>
            </w:r>
            <w:r>
              <w:rPr>
                <w:noProof/>
                <w:webHidden/>
              </w:rPr>
              <w:instrText xml:space="preserve"> PAGEREF _Toc175127711 \h </w:instrText>
            </w:r>
            <w:r>
              <w:rPr>
                <w:noProof/>
                <w:webHidden/>
              </w:rPr>
            </w:r>
            <w:r>
              <w:rPr>
                <w:noProof/>
                <w:webHidden/>
              </w:rPr>
              <w:fldChar w:fldCharType="separate"/>
            </w:r>
            <w:r>
              <w:rPr>
                <w:noProof/>
                <w:webHidden/>
              </w:rPr>
              <w:t>17</w:t>
            </w:r>
            <w:r>
              <w:rPr>
                <w:noProof/>
                <w:webHidden/>
              </w:rPr>
              <w:fldChar w:fldCharType="end"/>
            </w:r>
          </w:hyperlink>
        </w:p>
        <w:p w14:paraId="1086B48C" w14:textId="77777777" w:rsidR="00434E3A" w:rsidRDefault="00434E3A">
          <w:pPr>
            <w:pStyle w:val="TM3"/>
            <w:tabs>
              <w:tab w:val="left" w:pos="1100"/>
              <w:tab w:val="right" w:leader="dot" w:pos="10546"/>
            </w:tabs>
            <w:rPr>
              <w:rFonts w:asciiTheme="minorHAnsi" w:hAnsiTheme="minorHAnsi" w:cstheme="minorBidi"/>
              <w:noProof/>
              <w:color w:val="auto"/>
              <w:kern w:val="2"/>
              <w:sz w:val="24"/>
              <w:szCs w:val="24"/>
              <w14:ligatures w14:val="standardContextual"/>
            </w:rPr>
          </w:pPr>
          <w:hyperlink w:anchor="_Toc175127712" w:history="1">
            <w:r w:rsidRPr="00D62BDF">
              <w:rPr>
                <w:rStyle w:val="Lienhypertexte"/>
                <w:noProof/>
              </w:rPr>
              <w:t>7.4.2</w:t>
            </w:r>
            <w:r>
              <w:rPr>
                <w:rFonts w:asciiTheme="minorHAnsi" w:hAnsiTheme="minorHAnsi" w:cstheme="minorBidi"/>
                <w:noProof/>
                <w:color w:val="auto"/>
                <w:kern w:val="2"/>
                <w:sz w:val="24"/>
                <w:szCs w:val="24"/>
                <w14:ligatures w14:val="standardContextual"/>
              </w:rPr>
              <w:tab/>
            </w:r>
            <w:r w:rsidRPr="00D62BDF">
              <w:rPr>
                <w:rStyle w:val="Lienhypertexte"/>
                <w:noProof/>
              </w:rPr>
              <w:t>Trajectoire prévue</w:t>
            </w:r>
            <w:r>
              <w:rPr>
                <w:noProof/>
                <w:webHidden/>
              </w:rPr>
              <w:tab/>
            </w:r>
            <w:r>
              <w:rPr>
                <w:noProof/>
                <w:webHidden/>
              </w:rPr>
              <w:fldChar w:fldCharType="begin"/>
            </w:r>
            <w:r>
              <w:rPr>
                <w:noProof/>
                <w:webHidden/>
              </w:rPr>
              <w:instrText xml:space="preserve"> PAGEREF _Toc175127712 \h </w:instrText>
            </w:r>
            <w:r>
              <w:rPr>
                <w:noProof/>
                <w:webHidden/>
              </w:rPr>
            </w:r>
            <w:r>
              <w:rPr>
                <w:noProof/>
                <w:webHidden/>
              </w:rPr>
              <w:fldChar w:fldCharType="separate"/>
            </w:r>
            <w:r>
              <w:rPr>
                <w:noProof/>
                <w:webHidden/>
              </w:rPr>
              <w:t>17</w:t>
            </w:r>
            <w:r>
              <w:rPr>
                <w:noProof/>
                <w:webHidden/>
              </w:rPr>
              <w:fldChar w:fldCharType="end"/>
            </w:r>
          </w:hyperlink>
        </w:p>
        <w:p w14:paraId="1AC92AB0" w14:textId="77777777" w:rsidR="005C3BD5" w:rsidRPr="002B0278" w:rsidRDefault="00151113" w:rsidP="002B0278">
          <w:r>
            <w:fldChar w:fldCharType="end"/>
          </w:r>
        </w:p>
      </w:sdtContent>
    </w:sdt>
    <w:p w14:paraId="327774E2" w14:textId="77777777" w:rsidR="200E159C" w:rsidRDefault="200E159C">
      <w:r>
        <w:br w:type="page"/>
      </w:r>
    </w:p>
    <w:p w14:paraId="2BCBDEDD" w14:textId="77777777" w:rsidR="005063B4" w:rsidRDefault="006215A4" w:rsidP="001634AC">
      <w:pPr>
        <w:pStyle w:val="Titre1"/>
      </w:pPr>
      <w:bookmarkStart w:id="0" w:name="_Toc175127631"/>
      <w:r>
        <w:lastRenderedPageBreak/>
        <w:t>Introduction</w:t>
      </w:r>
      <w:bookmarkEnd w:id="0"/>
    </w:p>
    <w:p w14:paraId="4731992E" w14:textId="77777777" w:rsidR="009E36EC" w:rsidRDefault="009E36EC" w:rsidP="009E36EC">
      <w:pPr>
        <w:pStyle w:val="Titre2"/>
      </w:pPr>
      <w:bookmarkStart w:id="1" w:name="_Toc175127632"/>
      <w:r w:rsidRPr="009E36EC">
        <w:t>Caractéristiques du document</w:t>
      </w:r>
      <w:bookmarkEnd w:id="1"/>
    </w:p>
    <w:p w14:paraId="0A587FBF" w14:textId="77777777" w:rsidR="00A91C94" w:rsidRDefault="00A91C94" w:rsidP="00A91C94"/>
    <w:p w14:paraId="52EBC1D3" w14:textId="77777777" w:rsidR="00A91C94" w:rsidRPr="00A91C94" w:rsidRDefault="00A91C94" w:rsidP="00A91C94"/>
    <w:p w14:paraId="54CE4BD5" w14:textId="77777777" w:rsidR="009E36EC" w:rsidRDefault="009E36EC" w:rsidP="00F2770B">
      <w:pPr>
        <w:pStyle w:val="Titre2"/>
      </w:pPr>
      <w:bookmarkStart w:id="2" w:name="_Toc175127633"/>
      <w:r w:rsidRPr="009E36EC">
        <w:t>Grille de lecture et de construction du DA (besoins et RACI)</w:t>
      </w:r>
      <w:bookmarkEnd w:id="2"/>
    </w:p>
    <w:p w14:paraId="09400738" w14:textId="77777777" w:rsidR="0037495A" w:rsidRDefault="00A24479" w:rsidP="00AF00CD">
      <w:pPr>
        <w:pStyle w:val="Consignes"/>
      </w:pPr>
      <w:r>
        <w:rPr>
          <w:noProof/>
        </w:rPr>
        <mc:AlternateContent>
          <mc:Choice Requires="wps">
            <w:drawing>
              <wp:anchor distT="0" distB="0" distL="114300" distR="114300" simplePos="0" relativeHeight="251658255" behindDoc="0" locked="0" layoutInCell="1" allowOverlap="1" wp14:anchorId="786F7008" wp14:editId="6629EE6C">
                <wp:simplePos x="0" y="0"/>
                <wp:positionH relativeFrom="margin">
                  <wp:posOffset>476885</wp:posOffset>
                </wp:positionH>
                <wp:positionV relativeFrom="paragraph">
                  <wp:posOffset>5715</wp:posOffset>
                </wp:positionV>
                <wp:extent cx="0" cy="972000"/>
                <wp:effectExtent l="38100" t="38100" r="38100" b="38100"/>
                <wp:wrapNone/>
                <wp:docPr id="1895674030" name="Straight Connector 562882443"/>
                <wp:cNvGraphicFramePr/>
                <a:graphic xmlns:a="http://schemas.openxmlformats.org/drawingml/2006/main">
                  <a:graphicData uri="http://schemas.microsoft.com/office/word/2010/wordprocessingShape">
                    <wps:wsp>
                      <wps:cNvCnPr/>
                      <wps:spPr>
                        <a:xfrm>
                          <a:off x="0" y="0"/>
                          <a:ext cx="0" cy="972000"/>
                        </a:xfrm>
                        <a:prstGeom prst="line">
                          <a:avLst/>
                        </a:prstGeom>
                        <a:ln w="82550" cap="rnd">
                          <a:solidFill>
                            <a:srgbClr val="F1A500">
                              <a:alpha val="15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1E14DFD3">
              <v:line id="Straight Connector 562882443" style="position:absolute;z-index:25165825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f1a500" strokeweight="6.5pt" from="37.55pt,.45pt" to="37.55pt,77pt" w14:anchorId="6643E4D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">
                <v:stroke opacity="9766f" endcap="round"/>
                <w10:wrap anchorx="margin"/>
              </v:line>
            </w:pict>
          </mc:Fallback>
        </mc:AlternateContent>
      </w:r>
      <w:r w:rsidR="00055E0C">
        <w:t xml:space="preserve">Le </w:t>
      </w:r>
      <w:r w:rsidR="00595963">
        <w:t xml:space="preserve">tableau </w:t>
      </w:r>
      <w:r w:rsidR="00055E0C">
        <w:t xml:space="preserve">ci-dessous </w:t>
      </w:r>
      <w:r w:rsidR="00595963">
        <w:t xml:space="preserve">permet de répartir les </w:t>
      </w:r>
      <w:r w:rsidR="00D444DB">
        <w:t xml:space="preserve">responsabilités de chaque intervenant sur le sujet. Une ligne doit être ajoutée par </w:t>
      </w:r>
      <w:r w:rsidR="00562C23">
        <w:t>thématique de la transformation.</w:t>
      </w:r>
      <w:r w:rsidR="00DC3D85">
        <w:t xml:space="preserve"> Une colonne doit être ajoutée par type d’intervenant impliqué dans le projet.</w:t>
      </w:r>
    </w:p>
    <w:p w14:paraId="7861A4D7" w14:textId="77777777" w:rsidR="0037495A" w:rsidRDefault="0037495A" w:rsidP="00AF00CD">
      <w:pPr>
        <w:pStyle w:val="Consignes"/>
      </w:pPr>
    </w:p>
    <w:p w14:paraId="54FDC078" w14:textId="77777777" w:rsidR="00A24479" w:rsidRPr="00D3328C" w:rsidRDefault="00A24479" w:rsidP="00AF00CD">
      <w:pPr>
        <w:pStyle w:val="Consignes"/>
      </w:pPr>
      <w:r>
        <w:t>La liste des responsabilités est définie telle que :</w:t>
      </w:r>
    </w:p>
    <w:p w14:paraId="25CD98E2" w14:textId="77777777" w:rsidR="0037495A" w:rsidRPr="000E4E6A" w:rsidRDefault="0037495A" w:rsidP="00AF00CD">
      <w:pPr>
        <w:pStyle w:val="Consignes"/>
        <w:numPr>
          <w:ilvl w:val="0"/>
          <w:numId w:val="16"/>
        </w:numPr>
      </w:pPr>
      <w:r w:rsidRPr="000E4E6A">
        <w:t xml:space="preserve">R pour </w:t>
      </w:r>
      <w:r w:rsidRPr="00EA0444">
        <w:t>R</w:t>
      </w:r>
      <w:r w:rsidRPr="000E4E6A">
        <w:t>esponsable de la rédaction,</w:t>
      </w:r>
    </w:p>
    <w:p w14:paraId="5B6ECF0C" w14:textId="77777777" w:rsidR="0037495A" w:rsidRPr="000E4E6A" w:rsidRDefault="0037495A" w:rsidP="00AF00CD">
      <w:pPr>
        <w:pStyle w:val="Consignes"/>
        <w:numPr>
          <w:ilvl w:val="0"/>
          <w:numId w:val="16"/>
        </w:numPr>
      </w:pPr>
      <w:r w:rsidRPr="000E4E6A">
        <w:t xml:space="preserve">A pour </w:t>
      </w:r>
      <w:r w:rsidRPr="00EA0444">
        <w:t>A</w:t>
      </w:r>
      <w:r w:rsidRPr="000E4E6A">
        <w:t xml:space="preserve">utorité </w:t>
      </w:r>
      <w:r>
        <w:t>r</w:t>
      </w:r>
      <w:r w:rsidRPr="000E4E6A">
        <w:t>esponsable de la bonne réalisation,</w:t>
      </w:r>
    </w:p>
    <w:p w14:paraId="4509DAFF" w14:textId="77777777" w:rsidR="0037495A" w:rsidRPr="000E4E6A" w:rsidRDefault="0037495A" w:rsidP="00AF00CD">
      <w:pPr>
        <w:pStyle w:val="Consignes"/>
        <w:numPr>
          <w:ilvl w:val="0"/>
          <w:numId w:val="16"/>
        </w:numPr>
      </w:pPr>
      <w:r>
        <w:t xml:space="preserve">C pour </w:t>
      </w:r>
      <w:r w:rsidRPr="00EA0444">
        <w:t>C</w:t>
      </w:r>
      <w:r w:rsidRPr="000E4E6A">
        <w:t>ontributeur,</w:t>
      </w:r>
    </w:p>
    <w:p w14:paraId="26234819" w14:textId="77777777" w:rsidR="0037495A" w:rsidRDefault="0037495A" w:rsidP="00AF00CD">
      <w:pPr>
        <w:pStyle w:val="Consignes"/>
        <w:numPr>
          <w:ilvl w:val="0"/>
          <w:numId w:val="16"/>
        </w:numPr>
      </w:pPr>
      <w:r w:rsidRPr="000E4E6A">
        <w:t xml:space="preserve">I pour </w:t>
      </w:r>
      <w:r w:rsidRPr="00EA0444">
        <w:t>I</w:t>
      </w:r>
      <w:r w:rsidRPr="000E4E6A">
        <w:t>nformé</w:t>
      </w:r>
    </w:p>
    <w:p w14:paraId="3291AA4B" w14:textId="77777777" w:rsidR="00A24479" w:rsidRDefault="00A24479" w:rsidP="00A24479">
      <w:pPr>
        <w:pStyle w:val="Consignes"/>
      </w:pPr>
    </w:p>
    <w:p w14:paraId="193ED677" w14:textId="77777777" w:rsidR="00EF3484" w:rsidRDefault="00CE13A4" w:rsidP="00A24479">
      <w:pPr>
        <w:pStyle w:val="Consignes"/>
      </w:pPr>
      <w:r>
        <w:t xml:space="preserve">L’artefact explicitant </w:t>
      </w:r>
      <w:r w:rsidR="00BD2390">
        <w:t xml:space="preserve">ce chapitre est disponible </w:t>
      </w:r>
      <w:hyperlink r:id="rId15" w:history="1">
        <w:r w:rsidR="00BD2390" w:rsidRPr="00BD2390">
          <w:rPr>
            <w:rStyle w:val="Lienhypertexte"/>
            <w:sz w:val="14"/>
          </w:rPr>
          <w:t>ici</w:t>
        </w:r>
      </w:hyperlink>
      <w:r w:rsidR="00BD2390">
        <w:t>.</w:t>
      </w:r>
    </w:p>
    <w:p w14:paraId="1AB65731" w14:textId="77777777" w:rsidR="00EF3484" w:rsidRDefault="00EF3484" w:rsidP="00A24479">
      <w:pPr>
        <w:pStyle w:val="Consignes"/>
      </w:pPr>
    </w:p>
    <w:p w14:paraId="603BC2F9" w14:textId="77777777" w:rsidR="0037495A" w:rsidRDefault="00A24479" w:rsidP="00A24479">
      <w:pPr>
        <w:pStyle w:val="Consignes"/>
        <w:rPr>
          <w:rFonts w:cs="Arial"/>
          <w:u w:val="single"/>
        </w:rPr>
      </w:pPr>
      <w:r>
        <w:t>Exemple :</w:t>
      </w:r>
    </w:p>
    <w:tbl>
      <w:tblPr>
        <w:tblStyle w:val="Style2TableauBYCNAllg"/>
        <w:tblW w:w="9776" w:type="dxa"/>
        <w:tblLayout w:type="fixed"/>
        <w:tblLook w:val="04A0" w:firstRow="1" w:lastRow="0" w:firstColumn="1" w:lastColumn="0" w:noHBand="0" w:noVBand="1"/>
      </w:tblPr>
      <w:tblGrid>
        <w:gridCol w:w="2116"/>
        <w:gridCol w:w="856"/>
        <w:gridCol w:w="1134"/>
        <w:gridCol w:w="1417"/>
        <w:gridCol w:w="1418"/>
        <w:gridCol w:w="1568"/>
        <w:gridCol w:w="1267"/>
      </w:tblGrid>
      <w:tr w:rsidR="00B3528A" w:rsidRPr="00AE2A6B" w14:paraId="22850BA6" w14:textId="77777777" w:rsidTr="00267B2F">
        <w:trPr>
          <w:cnfStyle w:val="100000000000" w:firstRow="1" w:lastRow="0" w:firstColumn="0" w:lastColumn="0" w:oddVBand="0" w:evenVBand="0" w:oddHBand="0" w:evenHBand="0" w:firstRowFirstColumn="0" w:firstRowLastColumn="0" w:lastRowFirstColumn="0" w:lastRowLastColumn="0"/>
          <w:trHeight w:val="175"/>
        </w:trPr>
        <w:tc>
          <w:tcPr>
            <w:cnfStyle w:val="001000000000" w:firstRow="0" w:lastRow="0" w:firstColumn="1" w:lastColumn="0" w:oddVBand="0" w:evenVBand="0" w:oddHBand="0" w:evenHBand="0" w:firstRowFirstColumn="0" w:firstRowLastColumn="0" w:lastRowFirstColumn="0" w:lastRowLastColumn="0"/>
            <w:tcW w:w="2116" w:type="dxa"/>
            <w:hideMark/>
          </w:tcPr>
          <w:p w14:paraId="6FB3B1EE" w14:textId="77777777" w:rsidR="00B3528A" w:rsidRPr="0037495A" w:rsidRDefault="00B3528A" w:rsidP="0037495A">
            <w:pPr>
              <w:pStyle w:val="Textedesaisie"/>
              <w:rPr>
                <w:color w:val="FFFFFF" w:themeColor="background1"/>
                <w:sz w:val="16"/>
                <w:szCs w:val="16"/>
                <w:lang w:val="fr-FR"/>
              </w:rPr>
            </w:pPr>
            <w:r w:rsidRPr="0037495A">
              <w:rPr>
                <w:color w:val="FFFFFF" w:themeColor="background1"/>
                <w:sz w:val="16"/>
                <w:szCs w:val="16"/>
                <w:lang w:val="fr-FR"/>
              </w:rPr>
              <w:t>Chapitre</w:t>
            </w:r>
          </w:p>
        </w:tc>
        <w:tc>
          <w:tcPr>
            <w:tcW w:w="856" w:type="dxa"/>
            <w:hideMark/>
          </w:tcPr>
          <w:p w14:paraId="5BBDF1BE" w14:textId="77777777" w:rsidR="00B3528A" w:rsidRPr="0037495A" w:rsidRDefault="00B3528A" w:rsidP="0037495A">
            <w:pPr>
              <w:pStyle w:val="Textedesaisie"/>
              <w:cnfStyle w:val="100000000000" w:firstRow="1" w:lastRow="0" w:firstColumn="0" w:lastColumn="0" w:oddVBand="0" w:evenVBand="0" w:oddHBand="0" w:evenHBand="0" w:firstRowFirstColumn="0" w:firstRowLastColumn="0" w:lastRowFirstColumn="0" w:lastRowLastColumn="0"/>
              <w:rPr>
                <w:color w:val="FFFFFF" w:themeColor="background1"/>
                <w:sz w:val="16"/>
                <w:szCs w:val="16"/>
                <w:lang w:val="fr-FR"/>
              </w:rPr>
            </w:pPr>
            <w:r w:rsidRPr="0037495A">
              <w:rPr>
                <w:color w:val="FFFFFF" w:themeColor="background1"/>
                <w:sz w:val="16"/>
                <w:szCs w:val="16"/>
                <w:lang w:val="fr-FR"/>
              </w:rPr>
              <w:t>CPI</w:t>
            </w:r>
          </w:p>
        </w:tc>
        <w:tc>
          <w:tcPr>
            <w:tcW w:w="1134" w:type="dxa"/>
            <w:hideMark/>
          </w:tcPr>
          <w:p w14:paraId="20EFF0A6" w14:textId="77777777" w:rsidR="00B3528A" w:rsidRPr="0037495A" w:rsidRDefault="00B3528A" w:rsidP="0037495A">
            <w:pPr>
              <w:pStyle w:val="Textedesaisie"/>
              <w:cnfStyle w:val="100000000000" w:firstRow="1" w:lastRow="0" w:firstColumn="0" w:lastColumn="0" w:oddVBand="0" w:evenVBand="0" w:oddHBand="0" w:evenHBand="0" w:firstRowFirstColumn="0" w:firstRowLastColumn="0" w:lastRowFirstColumn="0" w:lastRowLastColumn="0"/>
              <w:rPr>
                <w:color w:val="FFFFFF" w:themeColor="background1"/>
                <w:sz w:val="16"/>
                <w:szCs w:val="16"/>
                <w:lang w:val="fr-FR"/>
              </w:rPr>
            </w:pPr>
            <w:r w:rsidRPr="0037495A">
              <w:rPr>
                <w:color w:val="FFFFFF" w:themeColor="background1"/>
                <w:sz w:val="16"/>
                <w:szCs w:val="16"/>
                <w:lang w:val="fr-FR"/>
              </w:rPr>
              <w:t>CPP</w:t>
            </w:r>
          </w:p>
        </w:tc>
        <w:tc>
          <w:tcPr>
            <w:tcW w:w="1417" w:type="dxa"/>
          </w:tcPr>
          <w:p w14:paraId="2FEFD5FD" w14:textId="77777777" w:rsidR="00B3528A" w:rsidRPr="0037495A" w:rsidRDefault="00B3528A" w:rsidP="0037495A">
            <w:pPr>
              <w:pStyle w:val="Textedesaisie"/>
              <w:cnfStyle w:val="100000000000" w:firstRow="1" w:lastRow="0" w:firstColumn="0" w:lastColumn="0" w:oddVBand="0" w:evenVBand="0" w:oddHBand="0" w:evenHBand="0" w:firstRowFirstColumn="0" w:firstRowLastColumn="0" w:lastRowFirstColumn="0" w:lastRowLastColumn="0"/>
              <w:rPr>
                <w:color w:val="FFFFFF" w:themeColor="background1"/>
                <w:sz w:val="16"/>
                <w:szCs w:val="16"/>
                <w:lang w:val="fr-FR"/>
              </w:rPr>
            </w:pPr>
            <w:r w:rsidRPr="0037495A">
              <w:rPr>
                <w:color w:val="FFFFFF" w:themeColor="background1"/>
                <w:sz w:val="16"/>
                <w:szCs w:val="16"/>
                <w:lang w:val="fr-FR"/>
              </w:rPr>
              <w:t>ARCHITECTE</w:t>
            </w:r>
          </w:p>
        </w:tc>
        <w:tc>
          <w:tcPr>
            <w:tcW w:w="1418" w:type="dxa"/>
          </w:tcPr>
          <w:p w14:paraId="1EF121E7" w14:textId="77777777" w:rsidR="00B3528A" w:rsidRPr="0037495A" w:rsidRDefault="00B3528A" w:rsidP="0037495A">
            <w:pPr>
              <w:pStyle w:val="Textedesaisie"/>
              <w:cnfStyle w:val="100000000000" w:firstRow="1" w:lastRow="0" w:firstColumn="0" w:lastColumn="0" w:oddVBand="0" w:evenVBand="0" w:oddHBand="0" w:evenHBand="0" w:firstRowFirstColumn="0" w:firstRowLastColumn="0" w:lastRowFirstColumn="0" w:lastRowLastColumn="0"/>
              <w:rPr>
                <w:color w:val="FFFFFF" w:themeColor="background1"/>
                <w:sz w:val="16"/>
                <w:szCs w:val="16"/>
                <w:lang w:val="fr-FR"/>
              </w:rPr>
            </w:pPr>
            <w:r w:rsidRPr="0037495A">
              <w:rPr>
                <w:color w:val="FFFFFF" w:themeColor="background1"/>
                <w:sz w:val="16"/>
                <w:szCs w:val="16"/>
                <w:lang w:val="fr-FR"/>
              </w:rPr>
              <w:t>INTEGRATION</w:t>
            </w:r>
          </w:p>
        </w:tc>
        <w:tc>
          <w:tcPr>
            <w:tcW w:w="1568" w:type="dxa"/>
            <w:hideMark/>
          </w:tcPr>
          <w:p w14:paraId="23AE7057" w14:textId="77777777" w:rsidR="00B3528A" w:rsidRPr="0037495A" w:rsidRDefault="00B3528A" w:rsidP="0037495A">
            <w:pPr>
              <w:pStyle w:val="Textedesaisie"/>
              <w:cnfStyle w:val="100000000000" w:firstRow="1" w:lastRow="0" w:firstColumn="0" w:lastColumn="0" w:oddVBand="0" w:evenVBand="0" w:oddHBand="0" w:evenHBand="0" w:firstRowFirstColumn="0" w:firstRowLastColumn="0" w:lastRowFirstColumn="0" w:lastRowLastColumn="0"/>
              <w:rPr>
                <w:color w:val="FFFFFF" w:themeColor="background1"/>
                <w:sz w:val="16"/>
                <w:szCs w:val="16"/>
                <w:lang w:val="fr-FR"/>
              </w:rPr>
            </w:pPr>
            <w:r w:rsidRPr="0037495A">
              <w:rPr>
                <w:color w:val="FFFFFF" w:themeColor="background1"/>
                <w:sz w:val="16"/>
                <w:szCs w:val="16"/>
                <w:lang w:val="fr-FR"/>
              </w:rPr>
              <w:t>EXPLOITATION</w:t>
            </w:r>
          </w:p>
        </w:tc>
        <w:tc>
          <w:tcPr>
            <w:tcW w:w="1267" w:type="dxa"/>
          </w:tcPr>
          <w:p w14:paraId="76186FC7" w14:textId="77777777" w:rsidR="00B3528A" w:rsidRPr="0037495A" w:rsidRDefault="00B3528A" w:rsidP="0037495A">
            <w:pPr>
              <w:pStyle w:val="Textedesaisie"/>
              <w:cnfStyle w:val="100000000000" w:firstRow="1" w:lastRow="0" w:firstColumn="0" w:lastColumn="0" w:oddVBand="0" w:evenVBand="0" w:oddHBand="0" w:evenHBand="0" w:firstRowFirstColumn="0" w:firstRowLastColumn="0" w:lastRowFirstColumn="0" w:lastRowLastColumn="0"/>
              <w:rPr>
                <w:color w:val="FFFFFF" w:themeColor="background1"/>
                <w:sz w:val="16"/>
                <w:szCs w:val="16"/>
              </w:rPr>
            </w:pPr>
            <w:r>
              <w:rPr>
                <w:color w:val="FFFFFF" w:themeColor="background1"/>
                <w:sz w:val="16"/>
                <w:szCs w:val="16"/>
              </w:rPr>
              <w:t>SECURITE</w:t>
            </w:r>
          </w:p>
        </w:tc>
      </w:tr>
      <w:tr w:rsidR="00B3528A" w:rsidRPr="00AE2A6B" w14:paraId="267F2AE5" w14:textId="77777777" w:rsidTr="00267B2F">
        <w:trPr>
          <w:cnfStyle w:val="000000100000" w:firstRow="0" w:lastRow="0" w:firstColumn="0" w:lastColumn="0" w:oddVBand="0" w:evenVBand="0" w:oddHBand="1" w:evenHBand="0" w:firstRowFirstColumn="0" w:firstRowLastColumn="0" w:lastRowFirstColumn="0" w:lastRowLastColumn="0"/>
          <w:trHeight w:val="175"/>
        </w:trPr>
        <w:tc>
          <w:tcPr>
            <w:cnfStyle w:val="001000000000" w:firstRow="0" w:lastRow="0" w:firstColumn="1" w:lastColumn="0" w:oddVBand="0" w:evenVBand="0" w:oddHBand="0" w:evenHBand="0" w:firstRowFirstColumn="0" w:firstRowLastColumn="0" w:lastRowFirstColumn="0" w:lastRowLastColumn="0"/>
            <w:tcW w:w="2116" w:type="dxa"/>
            <w:hideMark/>
          </w:tcPr>
          <w:p w14:paraId="651C9793" w14:textId="77777777" w:rsidR="00B3528A" w:rsidRPr="0037495A" w:rsidRDefault="00B3528A" w:rsidP="0037495A">
            <w:pPr>
              <w:pStyle w:val="Textedesaisie"/>
              <w:rPr>
                <w:b w:val="0"/>
                <w:bCs w:val="0"/>
                <w:sz w:val="16"/>
                <w:szCs w:val="18"/>
                <w:lang w:val="fr-FR"/>
              </w:rPr>
            </w:pPr>
            <w:r>
              <w:rPr>
                <w:b w:val="0"/>
                <w:bCs w:val="0"/>
                <w:sz w:val="16"/>
                <w:szCs w:val="18"/>
                <w:lang w:val="fr-FR"/>
              </w:rPr>
              <w:t>Architecture Applicative &amp; Logicielle</w:t>
            </w:r>
          </w:p>
        </w:tc>
        <w:tc>
          <w:tcPr>
            <w:tcW w:w="856" w:type="dxa"/>
            <w:hideMark/>
          </w:tcPr>
          <w:p w14:paraId="14EFCC0E" w14:textId="77777777" w:rsidR="00B3528A" w:rsidRPr="0037495A" w:rsidRDefault="00B3528A" w:rsidP="0037495A">
            <w:pPr>
              <w:pStyle w:val="Textedesaisie"/>
              <w:cnfStyle w:val="000000100000" w:firstRow="0" w:lastRow="0" w:firstColumn="0" w:lastColumn="0" w:oddVBand="0" w:evenVBand="0" w:oddHBand="1" w:evenHBand="0" w:firstRowFirstColumn="0" w:firstRowLastColumn="0" w:lastRowFirstColumn="0" w:lastRowLastColumn="0"/>
              <w:rPr>
                <w:b/>
                <w:bCs/>
                <w:sz w:val="16"/>
                <w:szCs w:val="18"/>
                <w:lang w:val="fr-FR"/>
              </w:rPr>
            </w:pPr>
            <w:r w:rsidRPr="0037495A">
              <w:rPr>
                <w:b/>
                <w:bCs/>
                <w:sz w:val="16"/>
                <w:szCs w:val="18"/>
                <w:lang w:val="fr-FR"/>
              </w:rPr>
              <w:t>A / R</w:t>
            </w:r>
          </w:p>
        </w:tc>
        <w:tc>
          <w:tcPr>
            <w:tcW w:w="1134" w:type="dxa"/>
            <w:hideMark/>
          </w:tcPr>
          <w:p w14:paraId="4E73ECE8" w14:textId="77777777" w:rsidR="00B3528A" w:rsidRPr="0037495A" w:rsidRDefault="00B3528A" w:rsidP="0037495A">
            <w:pPr>
              <w:pStyle w:val="Textedesaisie"/>
              <w:cnfStyle w:val="000000100000" w:firstRow="0" w:lastRow="0" w:firstColumn="0" w:lastColumn="0" w:oddVBand="0" w:evenVBand="0" w:oddHBand="1" w:evenHBand="0" w:firstRowFirstColumn="0" w:firstRowLastColumn="0" w:lastRowFirstColumn="0" w:lastRowLastColumn="0"/>
              <w:rPr>
                <w:b/>
                <w:bCs/>
                <w:sz w:val="16"/>
                <w:szCs w:val="18"/>
                <w:lang w:val="fr-FR"/>
              </w:rPr>
            </w:pPr>
            <w:r w:rsidRPr="0037495A">
              <w:rPr>
                <w:b/>
                <w:bCs/>
                <w:sz w:val="16"/>
                <w:szCs w:val="18"/>
                <w:lang w:val="fr-FR"/>
              </w:rPr>
              <w:t xml:space="preserve">C </w:t>
            </w:r>
          </w:p>
        </w:tc>
        <w:tc>
          <w:tcPr>
            <w:tcW w:w="1417" w:type="dxa"/>
          </w:tcPr>
          <w:p w14:paraId="5054667C" w14:textId="77777777" w:rsidR="00B3528A" w:rsidRPr="0037495A" w:rsidRDefault="00267B2F" w:rsidP="0037495A">
            <w:pPr>
              <w:pStyle w:val="Textedesaisie"/>
              <w:cnfStyle w:val="000000100000" w:firstRow="0" w:lastRow="0" w:firstColumn="0" w:lastColumn="0" w:oddVBand="0" w:evenVBand="0" w:oddHBand="1" w:evenHBand="0" w:firstRowFirstColumn="0" w:firstRowLastColumn="0" w:lastRowFirstColumn="0" w:lastRowLastColumn="0"/>
              <w:rPr>
                <w:b/>
                <w:bCs/>
                <w:sz w:val="16"/>
                <w:szCs w:val="18"/>
                <w:lang w:val="fr-FR"/>
              </w:rPr>
            </w:pPr>
            <w:r>
              <w:rPr>
                <w:b/>
                <w:bCs/>
                <w:sz w:val="16"/>
                <w:szCs w:val="18"/>
                <w:lang w:val="fr-FR"/>
              </w:rPr>
              <w:t xml:space="preserve">A, </w:t>
            </w:r>
            <w:r w:rsidR="00B3528A">
              <w:rPr>
                <w:b/>
                <w:bCs/>
                <w:sz w:val="16"/>
                <w:szCs w:val="18"/>
                <w:lang w:val="fr-FR"/>
              </w:rPr>
              <w:t>R</w:t>
            </w:r>
          </w:p>
        </w:tc>
        <w:tc>
          <w:tcPr>
            <w:tcW w:w="1418" w:type="dxa"/>
          </w:tcPr>
          <w:p w14:paraId="50EC7398" w14:textId="77777777" w:rsidR="00B3528A" w:rsidRPr="0037495A" w:rsidRDefault="00B3528A" w:rsidP="0037495A">
            <w:pPr>
              <w:pStyle w:val="Textedesaisie"/>
              <w:cnfStyle w:val="000000100000" w:firstRow="0" w:lastRow="0" w:firstColumn="0" w:lastColumn="0" w:oddVBand="0" w:evenVBand="0" w:oddHBand="1" w:evenHBand="0" w:firstRowFirstColumn="0" w:firstRowLastColumn="0" w:lastRowFirstColumn="0" w:lastRowLastColumn="0"/>
              <w:rPr>
                <w:b/>
                <w:bCs/>
                <w:sz w:val="16"/>
                <w:szCs w:val="18"/>
                <w:lang w:val="fr-FR"/>
              </w:rPr>
            </w:pPr>
            <w:r w:rsidRPr="0037495A">
              <w:rPr>
                <w:b/>
                <w:bCs/>
                <w:sz w:val="16"/>
                <w:szCs w:val="18"/>
                <w:lang w:val="fr-FR"/>
              </w:rPr>
              <w:t>I</w:t>
            </w:r>
          </w:p>
        </w:tc>
        <w:tc>
          <w:tcPr>
            <w:tcW w:w="1568" w:type="dxa"/>
            <w:hideMark/>
          </w:tcPr>
          <w:p w14:paraId="1A1B722D" w14:textId="77777777" w:rsidR="00B3528A" w:rsidRPr="0037495A" w:rsidRDefault="00B3528A" w:rsidP="0037495A">
            <w:pPr>
              <w:pStyle w:val="Textedesaisie"/>
              <w:cnfStyle w:val="000000100000" w:firstRow="0" w:lastRow="0" w:firstColumn="0" w:lastColumn="0" w:oddVBand="0" w:evenVBand="0" w:oddHBand="1" w:evenHBand="0" w:firstRowFirstColumn="0" w:firstRowLastColumn="0" w:lastRowFirstColumn="0" w:lastRowLastColumn="0"/>
              <w:rPr>
                <w:b/>
                <w:bCs/>
                <w:sz w:val="16"/>
                <w:szCs w:val="18"/>
                <w:lang w:val="fr-FR"/>
              </w:rPr>
            </w:pPr>
            <w:r w:rsidRPr="0037495A">
              <w:rPr>
                <w:b/>
                <w:bCs/>
                <w:sz w:val="16"/>
                <w:szCs w:val="18"/>
                <w:lang w:val="fr-FR"/>
              </w:rPr>
              <w:t>I</w:t>
            </w:r>
          </w:p>
        </w:tc>
        <w:tc>
          <w:tcPr>
            <w:tcW w:w="1267" w:type="dxa"/>
          </w:tcPr>
          <w:p w14:paraId="29F7E7AA" w14:textId="77777777" w:rsidR="00B3528A" w:rsidRPr="0037495A" w:rsidRDefault="0082573C" w:rsidP="0037495A">
            <w:pPr>
              <w:pStyle w:val="Textedesaisie"/>
              <w:cnfStyle w:val="000000100000" w:firstRow="0" w:lastRow="0" w:firstColumn="0" w:lastColumn="0" w:oddVBand="0" w:evenVBand="0" w:oddHBand="1" w:evenHBand="0" w:firstRowFirstColumn="0" w:firstRowLastColumn="0" w:lastRowFirstColumn="0" w:lastRowLastColumn="0"/>
              <w:rPr>
                <w:b/>
                <w:bCs/>
                <w:sz w:val="16"/>
                <w:szCs w:val="18"/>
              </w:rPr>
            </w:pPr>
            <w:r>
              <w:rPr>
                <w:b/>
                <w:bCs/>
                <w:sz w:val="16"/>
                <w:szCs w:val="18"/>
              </w:rPr>
              <w:t>I, C</w:t>
            </w:r>
          </w:p>
        </w:tc>
      </w:tr>
      <w:tr w:rsidR="00B3528A" w:rsidRPr="00AE2A6B" w14:paraId="546FABA1" w14:textId="77777777" w:rsidTr="00267B2F">
        <w:trPr>
          <w:cnfStyle w:val="000000010000" w:firstRow="0" w:lastRow="0" w:firstColumn="0" w:lastColumn="0" w:oddVBand="0" w:evenVBand="0" w:oddHBand="0" w:evenHBand="1" w:firstRowFirstColumn="0" w:firstRowLastColumn="0" w:lastRowFirstColumn="0" w:lastRowLastColumn="0"/>
          <w:trHeight w:val="175"/>
        </w:trPr>
        <w:tc>
          <w:tcPr>
            <w:cnfStyle w:val="001000000000" w:firstRow="0" w:lastRow="0" w:firstColumn="1" w:lastColumn="0" w:oddVBand="0" w:evenVBand="0" w:oddHBand="0" w:evenHBand="0" w:firstRowFirstColumn="0" w:firstRowLastColumn="0" w:lastRowFirstColumn="0" w:lastRowLastColumn="0"/>
            <w:tcW w:w="2116" w:type="dxa"/>
            <w:hideMark/>
          </w:tcPr>
          <w:p w14:paraId="779D4743" w14:textId="77777777" w:rsidR="00B3528A" w:rsidRPr="0037495A" w:rsidRDefault="00B3528A" w:rsidP="0037495A">
            <w:pPr>
              <w:pStyle w:val="Textedesaisie"/>
              <w:mirrorIndents w:val="0"/>
              <w:rPr>
                <w:b w:val="0"/>
                <w:bCs w:val="0"/>
                <w:sz w:val="16"/>
                <w:szCs w:val="18"/>
                <w:lang w:val="fr-FR"/>
              </w:rPr>
            </w:pPr>
            <w:r w:rsidRPr="0037495A">
              <w:rPr>
                <w:b w:val="0"/>
                <w:bCs w:val="0"/>
                <w:sz w:val="16"/>
                <w:szCs w:val="18"/>
                <w:lang w:val="fr-FR"/>
              </w:rPr>
              <w:t xml:space="preserve">Architecture </w:t>
            </w:r>
            <w:r>
              <w:rPr>
                <w:b w:val="0"/>
                <w:bCs w:val="0"/>
                <w:sz w:val="16"/>
                <w:szCs w:val="18"/>
                <w:lang w:val="fr-FR"/>
              </w:rPr>
              <w:t>fonctionnelle</w:t>
            </w:r>
          </w:p>
        </w:tc>
        <w:tc>
          <w:tcPr>
            <w:tcW w:w="856" w:type="dxa"/>
            <w:hideMark/>
          </w:tcPr>
          <w:p w14:paraId="67C3DEC2" w14:textId="77777777" w:rsidR="00B3528A" w:rsidRPr="0037495A" w:rsidRDefault="00B3528A" w:rsidP="0037495A">
            <w:pPr>
              <w:pStyle w:val="Textedesaisie"/>
              <w:mirrorIndents w:val="0"/>
              <w:cnfStyle w:val="000000010000" w:firstRow="0" w:lastRow="0" w:firstColumn="0" w:lastColumn="0" w:oddVBand="0" w:evenVBand="0" w:oddHBand="0" w:evenHBand="1" w:firstRowFirstColumn="0" w:firstRowLastColumn="0" w:lastRowFirstColumn="0" w:lastRowLastColumn="0"/>
              <w:rPr>
                <w:b/>
                <w:bCs/>
                <w:sz w:val="16"/>
                <w:szCs w:val="18"/>
                <w:lang w:val="fr-FR"/>
              </w:rPr>
            </w:pPr>
            <w:r w:rsidRPr="0037495A">
              <w:rPr>
                <w:b/>
                <w:bCs/>
                <w:sz w:val="16"/>
                <w:szCs w:val="18"/>
                <w:lang w:val="fr-FR"/>
              </w:rPr>
              <w:t>A</w:t>
            </w:r>
          </w:p>
        </w:tc>
        <w:tc>
          <w:tcPr>
            <w:tcW w:w="1134" w:type="dxa"/>
          </w:tcPr>
          <w:p w14:paraId="60459769" w14:textId="77777777" w:rsidR="00B3528A" w:rsidRPr="0037495A" w:rsidRDefault="00B3528A" w:rsidP="0037495A">
            <w:pPr>
              <w:pStyle w:val="Textedesaisie"/>
              <w:mirrorIndents w:val="0"/>
              <w:cnfStyle w:val="000000010000" w:firstRow="0" w:lastRow="0" w:firstColumn="0" w:lastColumn="0" w:oddVBand="0" w:evenVBand="0" w:oddHBand="0" w:evenHBand="1" w:firstRowFirstColumn="0" w:firstRowLastColumn="0" w:lastRowFirstColumn="0" w:lastRowLastColumn="0"/>
              <w:rPr>
                <w:b/>
                <w:bCs/>
                <w:sz w:val="16"/>
                <w:szCs w:val="18"/>
                <w:lang w:val="fr-FR"/>
              </w:rPr>
            </w:pPr>
            <w:r w:rsidRPr="0037495A">
              <w:rPr>
                <w:b/>
                <w:bCs/>
                <w:sz w:val="16"/>
                <w:szCs w:val="18"/>
                <w:lang w:val="fr-FR"/>
              </w:rPr>
              <w:t xml:space="preserve">R </w:t>
            </w:r>
          </w:p>
        </w:tc>
        <w:tc>
          <w:tcPr>
            <w:tcW w:w="1417" w:type="dxa"/>
          </w:tcPr>
          <w:p w14:paraId="68CE764D" w14:textId="77777777" w:rsidR="00B3528A" w:rsidRPr="0037495A" w:rsidRDefault="00267B2F" w:rsidP="0037495A">
            <w:pPr>
              <w:pStyle w:val="Textedesaisie"/>
              <w:mirrorIndents w:val="0"/>
              <w:cnfStyle w:val="000000010000" w:firstRow="0" w:lastRow="0" w:firstColumn="0" w:lastColumn="0" w:oddVBand="0" w:evenVBand="0" w:oddHBand="0" w:evenHBand="1" w:firstRowFirstColumn="0" w:firstRowLastColumn="0" w:lastRowFirstColumn="0" w:lastRowLastColumn="0"/>
              <w:rPr>
                <w:b/>
                <w:bCs/>
                <w:sz w:val="16"/>
                <w:szCs w:val="18"/>
                <w:lang w:val="fr-FR"/>
              </w:rPr>
            </w:pPr>
            <w:r>
              <w:rPr>
                <w:b/>
                <w:bCs/>
                <w:sz w:val="16"/>
                <w:szCs w:val="18"/>
                <w:lang w:val="fr-FR"/>
              </w:rPr>
              <w:t xml:space="preserve">A, </w:t>
            </w:r>
            <w:r w:rsidR="00B3528A" w:rsidRPr="0037495A">
              <w:rPr>
                <w:b/>
                <w:bCs/>
                <w:sz w:val="16"/>
                <w:szCs w:val="18"/>
                <w:lang w:val="fr-FR"/>
              </w:rPr>
              <w:t>R</w:t>
            </w:r>
          </w:p>
        </w:tc>
        <w:tc>
          <w:tcPr>
            <w:tcW w:w="1418" w:type="dxa"/>
          </w:tcPr>
          <w:p w14:paraId="539D5C09" w14:textId="77777777" w:rsidR="00B3528A" w:rsidRPr="0037495A" w:rsidRDefault="00B3528A" w:rsidP="0037495A">
            <w:pPr>
              <w:pStyle w:val="Textedesaisie"/>
              <w:mirrorIndents w:val="0"/>
              <w:cnfStyle w:val="000000010000" w:firstRow="0" w:lastRow="0" w:firstColumn="0" w:lastColumn="0" w:oddVBand="0" w:evenVBand="0" w:oddHBand="0" w:evenHBand="1" w:firstRowFirstColumn="0" w:firstRowLastColumn="0" w:lastRowFirstColumn="0" w:lastRowLastColumn="0"/>
              <w:rPr>
                <w:b/>
                <w:bCs/>
                <w:sz w:val="16"/>
                <w:szCs w:val="18"/>
                <w:lang w:val="fr-FR"/>
              </w:rPr>
            </w:pPr>
            <w:r w:rsidRPr="0037495A">
              <w:rPr>
                <w:b/>
                <w:bCs/>
                <w:sz w:val="16"/>
                <w:szCs w:val="18"/>
                <w:lang w:val="fr-FR"/>
              </w:rPr>
              <w:t>I</w:t>
            </w:r>
          </w:p>
        </w:tc>
        <w:tc>
          <w:tcPr>
            <w:tcW w:w="1568" w:type="dxa"/>
            <w:hideMark/>
          </w:tcPr>
          <w:p w14:paraId="56E0ACF8" w14:textId="77777777" w:rsidR="00B3528A" w:rsidRPr="0037495A" w:rsidRDefault="00B3528A" w:rsidP="0037495A">
            <w:pPr>
              <w:pStyle w:val="Textedesaisie"/>
              <w:mirrorIndents w:val="0"/>
              <w:cnfStyle w:val="000000010000" w:firstRow="0" w:lastRow="0" w:firstColumn="0" w:lastColumn="0" w:oddVBand="0" w:evenVBand="0" w:oddHBand="0" w:evenHBand="1" w:firstRowFirstColumn="0" w:firstRowLastColumn="0" w:lastRowFirstColumn="0" w:lastRowLastColumn="0"/>
              <w:rPr>
                <w:b/>
                <w:bCs/>
                <w:sz w:val="16"/>
                <w:szCs w:val="18"/>
                <w:lang w:val="fr-FR"/>
              </w:rPr>
            </w:pPr>
            <w:r w:rsidRPr="0037495A">
              <w:rPr>
                <w:b/>
                <w:bCs/>
                <w:sz w:val="16"/>
                <w:szCs w:val="18"/>
                <w:lang w:val="fr-FR"/>
              </w:rPr>
              <w:t>C</w:t>
            </w:r>
          </w:p>
        </w:tc>
        <w:tc>
          <w:tcPr>
            <w:tcW w:w="1267" w:type="dxa"/>
          </w:tcPr>
          <w:p w14:paraId="04588EEC" w14:textId="77777777" w:rsidR="00B3528A" w:rsidRPr="0037495A" w:rsidRDefault="0082573C" w:rsidP="0037495A">
            <w:pPr>
              <w:pStyle w:val="Textedesaisie"/>
              <w:cnfStyle w:val="000000010000" w:firstRow="0" w:lastRow="0" w:firstColumn="0" w:lastColumn="0" w:oddVBand="0" w:evenVBand="0" w:oddHBand="0" w:evenHBand="1" w:firstRowFirstColumn="0" w:firstRowLastColumn="0" w:lastRowFirstColumn="0" w:lastRowLastColumn="0"/>
              <w:rPr>
                <w:b/>
                <w:bCs/>
                <w:sz w:val="16"/>
                <w:szCs w:val="18"/>
              </w:rPr>
            </w:pPr>
            <w:r>
              <w:rPr>
                <w:b/>
                <w:bCs/>
                <w:sz w:val="16"/>
                <w:szCs w:val="18"/>
              </w:rPr>
              <w:t>I</w:t>
            </w:r>
            <w:r w:rsidR="00267B2F">
              <w:rPr>
                <w:b/>
                <w:bCs/>
                <w:sz w:val="16"/>
                <w:szCs w:val="18"/>
              </w:rPr>
              <w:t>, C</w:t>
            </w:r>
          </w:p>
        </w:tc>
      </w:tr>
    </w:tbl>
    <w:p w14:paraId="5B182CA8" w14:textId="77777777" w:rsidR="0037495A" w:rsidRPr="0037495A" w:rsidRDefault="0037495A" w:rsidP="0037495A"/>
    <w:p w14:paraId="49761BD2" w14:textId="77777777" w:rsidR="00F2770B" w:rsidRDefault="00F2770B" w:rsidP="00F2770B">
      <w:pPr>
        <w:pStyle w:val="Titre2"/>
      </w:pPr>
      <w:bookmarkStart w:id="3" w:name="_Toc175127634"/>
      <w:r w:rsidRPr="00F2770B">
        <w:t>Références documentaires</w:t>
      </w:r>
      <w:bookmarkEnd w:id="3"/>
    </w:p>
    <w:tbl>
      <w:tblPr>
        <w:tblStyle w:val="Style2TableauBYCNAllg"/>
        <w:tblW w:w="9237" w:type="dxa"/>
        <w:tblLook w:val="0420" w:firstRow="1" w:lastRow="0" w:firstColumn="0" w:lastColumn="0" w:noHBand="0" w:noVBand="1"/>
      </w:tblPr>
      <w:tblGrid>
        <w:gridCol w:w="477"/>
        <w:gridCol w:w="1928"/>
        <w:gridCol w:w="6832"/>
      </w:tblGrid>
      <w:tr w:rsidR="00DC3750" w14:paraId="676C85A1" w14:textId="77777777" w:rsidTr="00295D7B">
        <w:trPr>
          <w:cnfStyle w:val="100000000000" w:firstRow="1" w:lastRow="0" w:firstColumn="0" w:lastColumn="0" w:oddVBand="0" w:evenVBand="0" w:oddHBand="0" w:evenHBand="0" w:firstRowFirstColumn="0" w:firstRowLastColumn="0" w:lastRowFirstColumn="0" w:lastRowLastColumn="0"/>
        </w:trPr>
        <w:tc>
          <w:tcPr>
            <w:tcW w:w="477" w:type="dxa"/>
          </w:tcPr>
          <w:p w14:paraId="53162B9E" w14:textId="77777777" w:rsidR="00DC3750" w:rsidRPr="00DC3750" w:rsidRDefault="00DC3750">
            <w:pPr>
              <w:pStyle w:val="Textedesaisie"/>
              <w:rPr>
                <w:color w:val="FFFFFF" w:themeColor="background1"/>
                <w:sz w:val="16"/>
                <w:szCs w:val="16"/>
                <w:lang w:val="fr-FR"/>
              </w:rPr>
            </w:pPr>
            <w:r w:rsidRPr="00DC3750">
              <w:rPr>
                <w:color w:val="FFFFFF" w:themeColor="background1"/>
                <w:sz w:val="16"/>
                <w:szCs w:val="16"/>
                <w:lang w:val="fr-FR"/>
              </w:rPr>
              <w:t>N°</w:t>
            </w:r>
          </w:p>
        </w:tc>
        <w:tc>
          <w:tcPr>
            <w:tcW w:w="1928" w:type="dxa"/>
          </w:tcPr>
          <w:p w14:paraId="14942E8F" w14:textId="77777777" w:rsidR="00DC3750" w:rsidRPr="00DC3750" w:rsidRDefault="00DC3750">
            <w:pPr>
              <w:pStyle w:val="Textedesaisie"/>
              <w:rPr>
                <w:color w:val="FFFFFF" w:themeColor="background1"/>
                <w:sz w:val="16"/>
                <w:szCs w:val="16"/>
                <w:lang w:val="fr-FR"/>
              </w:rPr>
            </w:pPr>
            <w:r w:rsidRPr="00DC3750">
              <w:rPr>
                <w:color w:val="FFFFFF" w:themeColor="background1"/>
                <w:sz w:val="16"/>
                <w:szCs w:val="16"/>
                <w:lang w:val="fr-FR"/>
              </w:rPr>
              <w:t>Classement</w:t>
            </w:r>
          </w:p>
        </w:tc>
        <w:tc>
          <w:tcPr>
            <w:tcW w:w="6832" w:type="dxa"/>
          </w:tcPr>
          <w:p w14:paraId="13CAD57B" w14:textId="77777777" w:rsidR="00DC3750" w:rsidRPr="00DC3750" w:rsidRDefault="00DC3750">
            <w:pPr>
              <w:pStyle w:val="Textedesaisie"/>
              <w:rPr>
                <w:color w:val="FFFFFF" w:themeColor="background1"/>
                <w:sz w:val="16"/>
                <w:szCs w:val="16"/>
                <w:lang w:val="fr-FR"/>
              </w:rPr>
            </w:pPr>
            <w:r w:rsidRPr="00DC3750">
              <w:rPr>
                <w:color w:val="FFFFFF" w:themeColor="background1"/>
                <w:sz w:val="16"/>
                <w:szCs w:val="16"/>
                <w:lang w:val="fr-FR"/>
              </w:rPr>
              <w:t>Titre</w:t>
            </w:r>
          </w:p>
        </w:tc>
      </w:tr>
      <w:tr w:rsidR="00DC3750" w14:paraId="650CA558" w14:textId="77777777" w:rsidTr="00295D7B">
        <w:trPr>
          <w:cnfStyle w:val="000000100000" w:firstRow="0" w:lastRow="0" w:firstColumn="0" w:lastColumn="0" w:oddVBand="0" w:evenVBand="0" w:oddHBand="1" w:evenHBand="0" w:firstRowFirstColumn="0" w:firstRowLastColumn="0" w:lastRowFirstColumn="0" w:lastRowLastColumn="0"/>
        </w:trPr>
        <w:tc>
          <w:tcPr>
            <w:tcW w:w="477" w:type="dxa"/>
          </w:tcPr>
          <w:p w14:paraId="494F694C" w14:textId="042EAE6D" w:rsidR="00DC3750" w:rsidRDefault="005B16F2">
            <w:pPr>
              <w:pStyle w:val="Textedesaisie"/>
              <w:jc w:val="both"/>
              <w:rPr>
                <w:bCs/>
              </w:rPr>
            </w:pPr>
            <w:r>
              <w:rPr>
                <w:bCs/>
              </w:rPr>
              <w:t>1</w:t>
            </w:r>
          </w:p>
        </w:tc>
        <w:tc>
          <w:tcPr>
            <w:tcW w:w="1928" w:type="dxa"/>
          </w:tcPr>
          <w:p w14:paraId="06877376" w14:textId="3B67A1E8" w:rsidR="00DC3750" w:rsidRDefault="00773747">
            <w:pPr>
              <w:pStyle w:val="Textedesaisie"/>
              <w:jc w:val="both"/>
              <w:rPr>
                <w:bCs/>
              </w:rPr>
            </w:pPr>
            <w:r>
              <w:rPr>
                <w:bCs/>
              </w:rPr>
              <w:t>TBD</w:t>
            </w:r>
          </w:p>
        </w:tc>
        <w:tc>
          <w:tcPr>
            <w:tcW w:w="6832" w:type="dxa"/>
          </w:tcPr>
          <w:p w14:paraId="15652A18" w14:textId="7A7EE87E" w:rsidR="00DC3750" w:rsidRDefault="000F4D37">
            <w:pPr>
              <w:pStyle w:val="Textedesaisie"/>
              <w:jc w:val="both"/>
              <w:rPr>
                <w:bCs/>
              </w:rPr>
            </w:pPr>
            <w:proofErr w:type="spellStart"/>
            <w:r>
              <w:rPr>
                <w:bCs/>
              </w:rPr>
              <w:t>Sélection</w:t>
            </w:r>
            <w:proofErr w:type="spellEnd"/>
            <w:r>
              <w:rPr>
                <w:bCs/>
              </w:rPr>
              <w:t xml:space="preserve">/Engagement </w:t>
            </w:r>
            <w:r w:rsidR="00293DB7">
              <w:rPr>
                <w:bCs/>
              </w:rPr>
              <w:t xml:space="preserve">: </w:t>
            </w:r>
            <w:hyperlink r:id="rId16" w:history="1">
              <w:r w:rsidR="00293DB7" w:rsidRPr="00773747">
                <w:rPr>
                  <w:rStyle w:val="Lienhypertexte"/>
                  <w:bCs/>
                  <w:szCs w:val="22"/>
                  <w:lang w:val="fr-FR" w:eastAsia="en-US"/>
                </w:rPr>
                <w:t>Support</w:t>
              </w:r>
            </w:hyperlink>
          </w:p>
        </w:tc>
      </w:tr>
      <w:tr w:rsidR="00DC3750" w14:paraId="3C2E788A" w14:textId="77777777" w:rsidTr="00295D7B">
        <w:trPr>
          <w:cnfStyle w:val="000000010000" w:firstRow="0" w:lastRow="0" w:firstColumn="0" w:lastColumn="0" w:oddVBand="0" w:evenVBand="0" w:oddHBand="0" w:evenHBand="1" w:firstRowFirstColumn="0" w:firstRowLastColumn="0" w:lastRowFirstColumn="0" w:lastRowLastColumn="0"/>
        </w:trPr>
        <w:tc>
          <w:tcPr>
            <w:tcW w:w="477" w:type="dxa"/>
          </w:tcPr>
          <w:p w14:paraId="31301DE0" w14:textId="5D8783BD" w:rsidR="00DC3750" w:rsidRDefault="008C102A">
            <w:pPr>
              <w:pStyle w:val="Textedesaisie"/>
              <w:jc w:val="both"/>
              <w:rPr>
                <w:bCs/>
              </w:rPr>
            </w:pPr>
            <w:r>
              <w:rPr>
                <w:bCs/>
              </w:rPr>
              <w:t>2</w:t>
            </w:r>
          </w:p>
        </w:tc>
        <w:tc>
          <w:tcPr>
            <w:tcW w:w="1928" w:type="dxa"/>
          </w:tcPr>
          <w:p w14:paraId="1DF6EC59" w14:textId="13B9B6A7" w:rsidR="00DC3750" w:rsidRDefault="005858E6">
            <w:pPr>
              <w:pStyle w:val="Textedesaisie"/>
              <w:jc w:val="both"/>
              <w:rPr>
                <w:bCs/>
              </w:rPr>
            </w:pPr>
            <w:r>
              <w:rPr>
                <w:bCs/>
              </w:rPr>
              <w:t>Frame of reference</w:t>
            </w:r>
          </w:p>
        </w:tc>
        <w:tc>
          <w:tcPr>
            <w:tcW w:w="6832" w:type="dxa"/>
          </w:tcPr>
          <w:p w14:paraId="24D5E13C" w14:textId="181DFC7D" w:rsidR="00DC3750" w:rsidRDefault="005858E6">
            <w:pPr>
              <w:pStyle w:val="Textedesaisie"/>
              <w:jc w:val="both"/>
              <w:rPr>
                <w:bCs/>
              </w:rPr>
            </w:pPr>
            <w:hyperlink r:id="rId17" w:history="1">
              <w:r w:rsidRPr="005858E6">
                <w:rPr>
                  <w:rStyle w:val="Lienhypertexte"/>
                  <w:b/>
                  <w:bCs/>
                  <w:szCs w:val="22"/>
                  <w:lang w:val="fr-FR" w:eastAsia="en-US"/>
                </w:rPr>
                <w:t>GD-80 - Message-</w:t>
              </w:r>
              <w:proofErr w:type="spellStart"/>
              <w:r w:rsidRPr="005858E6">
                <w:rPr>
                  <w:rStyle w:val="Lienhypertexte"/>
                  <w:b/>
                  <w:bCs/>
                  <w:szCs w:val="22"/>
                  <w:lang w:val="fr-FR" w:eastAsia="en-US"/>
                </w:rPr>
                <w:t>oriented</w:t>
              </w:r>
              <w:proofErr w:type="spellEnd"/>
              <w:r w:rsidRPr="005858E6">
                <w:rPr>
                  <w:rStyle w:val="Lienhypertexte"/>
                  <w:b/>
                  <w:bCs/>
                  <w:szCs w:val="22"/>
                  <w:lang w:val="fr-FR" w:eastAsia="en-US"/>
                </w:rPr>
                <w:t xml:space="preserve"> exchange</w:t>
              </w:r>
            </w:hyperlink>
          </w:p>
        </w:tc>
      </w:tr>
      <w:tr w:rsidR="00DC3750" w14:paraId="786DC165" w14:textId="77777777" w:rsidTr="00295D7B">
        <w:trPr>
          <w:cnfStyle w:val="000000100000" w:firstRow="0" w:lastRow="0" w:firstColumn="0" w:lastColumn="0" w:oddVBand="0" w:evenVBand="0" w:oddHBand="1" w:evenHBand="0" w:firstRowFirstColumn="0" w:firstRowLastColumn="0" w:lastRowFirstColumn="0" w:lastRowLastColumn="0"/>
          <w:trHeight w:val="22"/>
        </w:trPr>
        <w:tc>
          <w:tcPr>
            <w:tcW w:w="477" w:type="dxa"/>
          </w:tcPr>
          <w:p w14:paraId="5DD31362" w14:textId="77777777" w:rsidR="00DC3750" w:rsidRDefault="00DC3750">
            <w:pPr>
              <w:pStyle w:val="Textedesaisie"/>
              <w:jc w:val="both"/>
              <w:rPr>
                <w:bCs/>
              </w:rPr>
            </w:pPr>
          </w:p>
        </w:tc>
        <w:tc>
          <w:tcPr>
            <w:tcW w:w="1928" w:type="dxa"/>
          </w:tcPr>
          <w:p w14:paraId="059B7ADC" w14:textId="77777777" w:rsidR="00DC3750" w:rsidRDefault="00DC3750">
            <w:pPr>
              <w:pStyle w:val="Textedesaisie"/>
              <w:jc w:val="both"/>
              <w:rPr>
                <w:bCs/>
              </w:rPr>
            </w:pPr>
          </w:p>
        </w:tc>
        <w:tc>
          <w:tcPr>
            <w:tcW w:w="6832" w:type="dxa"/>
          </w:tcPr>
          <w:p w14:paraId="38C4FEBF" w14:textId="77777777" w:rsidR="00DC3750" w:rsidRDefault="00DC3750">
            <w:pPr>
              <w:pStyle w:val="Textedesaisie"/>
              <w:jc w:val="both"/>
              <w:rPr>
                <w:bCs/>
              </w:rPr>
            </w:pPr>
          </w:p>
        </w:tc>
      </w:tr>
    </w:tbl>
    <w:p w14:paraId="25A141FE" w14:textId="77777777" w:rsidR="00DC3750" w:rsidRPr="00DC3750" w:rsidRDefault="00DC3750" w:rsidP="00DC3750"/>
    <w:p w14:paraId="366D8251" w14:textId="77777777" w:rsidR="00F2770B" w:rsidRDefault="00F2770B" w:rsidP="00F2770B">
      <w:pPr>
        <w:pStyle w:val="Titre2"/>
      </w:pPr>
      <w:bookmarkStart w:id="4" w:name="_Toc175127635"/>
      <w:r>
        <w:t>Historique des versions</w:t>
      </w:r>
      <w:bookmarkEnd w:id="4"/>
    </w:p>
    <w:p w14:paraId="222D3D7C" w14:textId="77777777" w:rsidR="005E442B" w:rsidRDefault="005E442B" w:rsidP="005E442B">
      <w:pPr>
        <w:pStyle w:val="Consignes"/>
      </w:pPr>
      <w:r>
        <w:rPr>
          <w:noProof/>
        </w:rPr>
        <mc:AlternateContent>
          <mc:Choice Requires="wps">
            <w:drawing>
              <wp:anchor distT="0" distB="0" distL="114300" distR="114300" simplePos="0" relativeHeight="251658275" behindDoc="0" locked="0" layoutInCell="1" allowOverlap="1" wp14:anchorId="71AC8776" wp14:editId="02D5BF18">
                <wp:simplePos x="0" y="0"/>
                <wp:positionH relativeFrom="column">
                  <wp:posOffset>479425</wp:posOffset>
                </wp:positionH>
                <wp:positionV relativeFrom="paragraph">
                  <wp:posOffset>104140</wp:posOffset>
                </wp:positionV>
                <wp:extent cx="0" cy="561746"/>
                <wp:effectExtent l="38100" t="38100" r="38100" b="48260"/>
                <wp:wrapNone/>
                <wp:docPr id="1615624203" name="Straight Connector 562882443"/>
                <wp:cNvGraphicFramePr/>
                <a:graphic xmlns:a="http://schemas.openxmlformats.org/drawingml/2006/main">
                  <a:graphicData uri="http://schemas.microsoft.com/office/word/2010/wordprocessingShape">
                    <wps:wsp>
                      <wps:cNvCnPr/>
                      <wps:spPr>
                        <a:xfrm>
                          <a:off x="0" y="0"/>
                          <a:ext cx="0" cy="561746"/>
                        </a:xfrm>
                        <a:prstGeom prst="line">
                          <a:avLst/>
                        </a:prstGeom>
                        <a:ln w="82550" cap="rnd">
                          <a:solidFill>
                            <a:srgbClr val="F1A500">
                              <a:alpha val="15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2FF88B2">
              <v:line id="Straight Connector 562882443" style="position:absolute;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1a500" strokeweight="6.5pt" from="37.75pt,8.2pt" to="37.75pt,52.45pt" w14:anchorId="6AE2DED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">
                <v:stroke opacity="9766f" endcap="round"/>
              </v:line>
            </w:pict>
          </mc:Fallback>
        </mc:AlternateContent>
      </w:r>
      <w:r>
        <w:t xml:space="preserve">Explication des principales modification apportées par la version à mettre en production  </w:t>
      </w:r>
    </w:p>
    <w:p w14:paraId="3C9C92A4" w14:textId="77777777" w:rsidR="005E442B" w:rsidRDefault="005E442B" w:rsidP="005E442B">
      <w:pPr>
        <w:pStyle w:val="Consignes"/>
      </w:pPr>
      <w:r>
        <w:t>Ces modifications peuvent être :</w:t>
      </w:r>
    </w:p>
    <w:p w14:paraId="5DB27A30" w14:textId="77777777" w:rsidR="005E442B" w:rsidRDefault="005E442B" w:rsidP="005E442B">
      <w:pPr>
        <w:pStyle w:val="Consignes"/>
        <w:numPr>
          <w:ilvl w:val="0"/>
          <w:numId w:val="15"/>
        </w:numPr>
      </w:pPr>
      <w:r>
        <w:t>Mise en cohérence avec le référentiel technique</w:t>
      </w:r>
    </w:p>
    <w:p w14:paraId="230670C3" w14:textId="77777777" w:rsidR="005E442B" w:rsidRDefault="005E442B" w:rsidP="005E442B">
      <w:pPr>
        <w:pStyle w:val="Consignes"/>
        <w:numPr>
          <w:ilvl w:val="0"/>
          <w:numId w:val="15"/>
        </w:numPr>
      </w:pPr>
      <w:r>
        <w:t>Gestion de l’obsolescence</w:t>
      </w:r>
    </w:p>
    <w:p w14:paraId="49209CD7" w14:textId="77777777" w:rsidR="005E442B" w:rsidRDefault="005E442B" w:rsidP="005E442B">
      <w:pPr>
        <w:pStyle w:val="Consignes"/>
        <w:numPr>
          <w:ilvl w:val="0"/>
          <w:numId w:val="15"/>
        </w:numPr>
      </w:pPr>
      <w:r>
        <w:t>Ajout de fonctionnalités</w:t>
      </w:r>
    </w:p>
    <w:p w14:paraId="032DC032" w14:textId="77777777" w:rsidR="005E442B" w:rsidRDefault="005E442B" w:rsidP="005E442B">
      <w:pPr>
        <w:pStyle w:val="Consignes"/>
        <w:numPr>
          <w:ilvl w:val="0"/>
          <w:numId w:val="15"/>
        </w:numPr>
      </w:pPr>
      <w:r>
        <w:t>Modification d’hébergement (plateforme ou hébergeur)</w:t>
      </w:r>
    </w:p>
    <w:p w14:paraId="0D32FAB6" w14:textId="77777777" w:rsidR="005E442B" w:rsidRDefault="005E442B" w:rsidP="005E442B">
      <w:pPr>
        <w:pStyle w:val="Consignes"/>
        <w:numPr>
          <w:ilvl w:val="0"/>
          <w:numId w:val="15"/>
        </w:numPr>
      </w:pPr>
      <w:r>
        <w:t>Etc…</w:t>
      </w:r>
    </w:p>
    <w:p w14:paraId="77C8C29A" w14:textId="77777777" w:rsidR="005E442B" w:rsidRPr="005E442B" w:rsidRDefault="005E442B" w:rsidP="005E442B"/>
    <w:tbl>
      <w:tblPr>
        <w:tblStyle w:val="Style2TableauBYCNAllg"/>
        <w:tblW w:w="0" w:type="auto"/>
        <w:tblLook w:val="0420" w:firstRow="1" w:lastRow="0" w:firstColumn="0" w:lastColumn="0" w:noHBand="0" w:noVBand="1"/>
      </w:tblPr>
      <w:tblGrid>
        <w:gridCol w:w="949"/>
        <w:gridCol w:w="1125"/>
        <w:gridCol w:w="2032"/>
        <w:gridCol w:w="1453"/>
        <w:gridCol w:w="3405"/>
      </w:tblGrid>
      <w:tr w:rsidR="0088596F" w14:paraId="491EA247" w14:textId="77777777">
        <w:trPr>
          <w:cnfStyle w:val="100000000000" w:firstRow="1" w:lastRow="0" w:firstColumn="0" w:lastColumn="0" w:oddVBand="0" w:evenVBand="0" w:oddHBand="0" w:evenHBand="0" w:firstRowFirstColumn="0" w:firstRowLastColumn="0" w:lastRowFirstColumn="0" w:lastRowLastColumn="0"/>
        </w:trPr>
        <w:tc>
          <w:tcPr>
            <w:tcW w:w="949" w:type="dxa"/>
          </w:tcPr>
          <w:p w14:paraId="6BDE7E67" w14:textId="77777777" w:rsidR="0088596F" w:rsidRPr="0088596F" w:rsidRDefault="0088596F">
            <w:pPr>
              <w:pStyle w:val="Textedesaisie"/>
              <w:rPr>
                <w:b w:val="0"/>
                <w:color w:val="FFFFFF" w:themeColor="background1"/>
                <w:sz w:val="16"/>
                <w:szCs w:val="16"/>
                <w:lang w:val="fr-FR"/>
              </w:rPr>
            </w:pPr>
            <w:r w:rsidRPr="0088596F">
              <w:rPr>
                <w:color w:val="FFFFFF" w:themeColor="background1"/>
                <w:sz w:val="16"/>
                <w:szCs w:val="16"/>
                <w:lang w:val="fr-FR"/>
              </w:rPr>
              <w:t>Version</w:t>
            </w:r>
          </w:p>
        </w:tc>
        <w:tc>
          <w:tcPr>
            <w:tcW w:w="1125" w:type="dxa"/>
          </w:tcPr>
          <w:p w14:paraId="51A418B2" w14:textId="77777777" w:rsidR="0088596F" w:rsidRPr="0088596F" w:rsidRDefault="0088596F">
            <w:pPr>
              <w:pStyle w:val="Textedesaisie"/>
              <w:rPr>
                <w:color w:val="FFFFFF" w:themeColor="background1"/>
                <w:sz w:val="16"/>
                <w:szCs w:val="16"/>
                <w:lang w:val="fr-FR"/>
              </w:rPr>
            </w:pPr>
            <w:r w:rsidRPr="0088596F">
              <w:rPr>
                <w:color w:val="FFFFFF" w:themeColor="background1"/>
                <w:sz w:val="16"/>
                <w:szCs w:val="16"/>
                <w:lang w:val="fr-FR"/>
              </w:rPr>
              <w:t>Date</w:t>
            </w:r>
          </w:p>
        </w:tc>
        <w:tc>
          <w:tcPr>
            <w:tcW w:w="2032" w:type="dxa"/>
          </w:tcPr>
          <w:p w14:paraId="1F54586E" w14:textId="77777777" w:rsidR="0088596F" w:rsidRPr="0088596F" w:rsidRDefault="0088596F">
            <w:pPr>
              <w:pStyle w:val="Textedesaisie"/>
              <w:rPr>
                <w:color w:val="FFFFFF" w:themeColor="background1"/>
                <w:sz w:val="16"/>
                <w:szCs w:val="16"/>
                <w:lang w:val="fr-FR"/>
              </w:rPr>
            </w:pPr>
            <w:r w:rsidRPr="0088596F">
              <w:rPr>
                <w:color w:val="FFFFFF" w:themeColor="background1"/>
                <w:sz w:val="16"/>
                <w:szCs w:val="16"/>
                <w:lang w:val="fr-FR"/>
              </w:rPr>
              <w:t>Auteur</w:t>
            </w:r>
          </w:p>
        </w:tc>
        <w:tc>
          <w:tcPr>
            <w:tcW w:w="1453" w:type="dxa"/>
          </w:tcPr>
          <w:p w14:paraId="01D13FCB" w14:textId="77777777" w:rsidR="0088596F" w:rsidRPr="0088596F" w:rsidRDefault="0088596F">
            <w:pPr>
              <w:pStyle w:val="Textedesaisie"/>
              <w:rPr>
                <w:color w:val="FFFFFF" w:themeColor="background1"/>
                <w:sz w:val="16"/>
                <w:szCs w:val="16"/>
                <w:lang w:val="fr-FR"/>
              </w:rPr>
            </w:pPr>
            <w:r w:rsidRPr="0088596F">
              <w:rPr>
                <w:color w:val="FFFFFF" w:themeColor="background1"/>
                <w:sz w:val="16"/>
                <w:szCs w:val="16"/>
                <w:lang w:val="fr-FR"/>
              </w:rPr>
              <w:t>Validé par</w:t>
            </w:r>
          </w:p>
        </w:tc>
        <w:tc>
          <w:tcPr>
            <w:tcW w:w="3405" w:type="dxa"/>
          </w:tcPr>
          <w:p w14:paraId="5388FB54" w14:textId="77777777" w:rsidR="0088596F" w:rsidRPr="0088596F" w:rsidRDefault="0088596F">
            <w:pPr>
              <w:pStyle w:val="Textedesaisie"/>
              <w:rPr>
                <w:sz w:val="16"/>
                <w:szCs w:val="16"/>
                <w:lang w:val="fr-FR"/>
              </w:rPr>
            </w:pPr>
            <w:r w:rsidRPr="000C6EDF">
              <w:rPr>
                <w:color w:val="FFFFFF" w:themeColor="background1"/>
                <w:sz w:val="16"/>
                <w:szCs w:val="16"/>
                <w:lang w:val="fr-FR"/>
              </w:rPr>
              <w:t>Objet</w:t>
            </w:r>
          </w:p>
        </w:tc>
      </w:tr>
      <w:tr w:rsidR="0088596F" w14:paraId="125D0A70" w14:textId="77777777">
        <w:trPr>
          <w:cnfStyle w:val="000000100000" w:firstRow="0" w:lastRow="0" w:firstColumn="0" w:lastColumn="0" w:oddVBand="0" w:evenVBand="0" w:oddHBand="1" w:evenHBand="0" w:firstRowFirstColumn="0" w:firstRowLastColumn="0" w:lastRowFirstColumn="0" w:lastRowLastColumn="0"/>
          <w:trHeight w:val="138"/>
        </w:trPr>
        <w:tc>
          <w:tcPr>
            <w:tcW w:w="949" w:type="dxa"/>
          </w:tcPr>
          <w:p w14:paraId="374469B1" w14:textId="2A42AA55" w:rsidR="0088596F" w:rsidRPr="0088596F" w:rsidRDefault="0088596F">
            <w:pPr>
              <w:pStyle w:val="Textedesaisie"/>
              <w:jc w:val="center"/>
              <w:rPr>
                <w:sz w:val="16"/>
                <w:szCs w:val="16"/>
                <w:lang w:val="fr-FR"/>
              </w:rPr>
            </w:pPr>
            <w:r w:rsidRPr="0088596F">
              <w:rPr>
                <w:sz w:val="16"/>
                <w:szCs w:val="16"/>
                <w:lang w:val="fr-FR"/>
              </w:rPr>
              <w:t>0.</w:t>
            </w:r>
            <w:r w:rsidR="001706A3">
              <w:rPr>
                <w:sz w:val="16"/>
                <w:szCs w:val="16"/>
                <w:lang w:val="fr-FR"/>
              </w:rPr>
              <w:t>1</w:t>
            </w:r>
          </w:p>
        </w:tc>
        <w:tc>
          <w:tcPr>
            <w:tcW w:w="1125" w:type="dxa"/>
          </w:tcPr>
          <w:p w14:paraId="5697745B" w14:textId="2C90147F" w:rsidR="0088596F" w:rsidRPr="0088596F" w:rsidRDefault="001706A3">
            <w:pPr>
              <w:pStyle w:val="Textedesaisie"/>
              <w:jc w:val="center"/>
              <w:rPr>
                <w:sz w:val="16"/>
                <w:szCs w:val="16"/>
                <w:lang w:val="fr-FR"/>
              </w:rPr>
            </w:pPr>
            <w:r>
              <w:rPr>
                <w:sz w:val="16"/>
                <w:szCs w:val="16"/>
                <w:lang w:val="fr-FR"/>
              </w:rPr>
              <w:t>14/10/24</w:t>
            </w:r>
          </w:p>
        </w:tc>
        <w:tc>
          <w:tcPr>
            <w:tcW w:w="2032" w:type="dxa"/>
          </w:tcPr>
          <w:p w14:paraId="0B57A4B9" w14:textId="002D9446" w:rsidR="0088596F" w:rsidRPr="0088596F" w:rsidRDefault="001706A3">
            <w:pPr>
              <w:pStyle w:val="Textedesaisie"/>
              <w:rPr>
                <w:sz w:val="16"/>
                <w:szCs w:val="16"/>
                <w:lang w:val="fr-FR"/>
              </w:rPr>
            </w:pPr>
            <w:r>
              <w:rPr>
                <w:sz w:val="16"/>
                <w:szCs w:val="16"/>
                <w:lang w:val="fr-FR"/>
              </w:rPr>
              <w:t>FVB</w:t>
            </w:r>
          </w:p>
        </w:tc>
        <w:tc>
          <w:tcPr>
            <w:tcW w:w="1453" w:type="dxa"/>
          </w:tcPr>
          <w:p w14:paraId="3C5702A2" w14:textId="77777777" w:rsidR="0088596F" w:rsidRPr="0088596F" w:rsidRDefault="0088596F">
            <w:pPr>
              <w:pStyle w:val="Textedesaisie"/>
              <w:rPr>
                <w:b/>
                <w:sz w:val="16"/>
                <w:szCs w:val="16"/>
                <w:lang w:val="fr-FR"/>
              </w:rPr>
            </w:pPr>
          </w:p>
        </w:tc>
        <w:tc>
          <w:tcPr>
            <w:tcW w:w="3405" w:type="dxa"/>
          </w:tcPr>
          <w:p w14:paraId="710CC7E2" w14:textId="45B3515C" w:rsidR="0088596F" w:rsidRPr="0088596F" w:rsidRDefault="001706A3">
            <w:pPr>
              <w:pStyle w:val="Textedesaisie"/>
              <w:rPr>
                <w:bCs/>
                <w:sz w:val="16"/>
                <w:szCs w:val="16"/>
                <w:lang w:val="fr-FR"/>
              </w:rPr>
            </w:pPr>
            <w:r>
              <w:rPr>
                <w:bCs/>
                <w:sz w:val="16"/>
                <w:szCs w:val="16"/>
                <w:lang w:val="fr-FR"/>
              </w:rPr>
              <w:t>Initialisation</w:t>
            </w:r>
          </w:p>
        </w:tc>
      </w:tr>
      <w:tr w:rsidR="0088596F" w14:paraId="79027421" w14:textId="77777777">
        <w:trPr>
          <w:cnfStyle w:val="000000010000" w:firstRow="0" w:lastRow="0" w:firstColumn="0" w:lastColumn="0" w:oddVBand="0" w:evenVBand="0" w:oddHBand="0" w:evenHBand="1" w:firstRowFirstColumn="0" w:firstRowLastColumn="0" w:lastRowFirstColumn="0" w:lastRowLastColumn="0"/>
        </w:trPr>
        <w:tc>
          <w:tcPr>
            <w:tcW w:w="949" w:type="dxa"/>
          </w:tcPr>
          <w:p w14:paraId="16661C5E" w14:textId="77777777" w:rsidR="0088596F" w:rsidRPr="0088596F" w:rsidRDefault="0088596F">
            <w:pPr>
              <w:pStyle w:val="Textedesaisie"/>
              <w:jc w:val="center"/>
              <w:rPr>
                <w:sz w:val="16"/>
                <w:szCs w:val="16"/>
                <w:lang w:val="fr-FR"/>
              </w:rPr>
            </w:pPr>
          </w:p>
        </w:tc>
        <w:tc>
          <w:tcPr>
            <w:tcW w:w="1125" w:type="dxa"/>
          </w:tcPr>
          <w:p w14:paraId="665B0608" w14:textId="77777777" w:rsidR="0088596F" w:rsidRPr="0088596F" w:rsidRDefault="0088596F">
            <w:pPr>
              <w:pStyle w:val="Textedesaisie"/>
              <w:jc w:val="center"/>
              <w:rPr>
                <w:sz w:val="16"/>
                <w:szCs w:val="16"/>
                <w:lang w:val="fr-FR"/>
              </w:rPr>
            </w:pPr>
          </w:p>
        </w:tc>
        <w:tc>
          <w:tcPr>
            <w:tcW w:w="2032" w:type="dxa"/>
          </w:tcPr>
          <w:p w14:paraId="4D035079" w14:textId="77777777" w:rsidR="0088596F" w:rsidRPr="0088596F" w:rsidRDefault="0088596F">
            <w:pPr>
              <w:pStyle w:val="Textedesaisie"/>
              <w:rPr>
                <w:sz w:val="16"/>
                <w:szCs w:val="16"/>
                <w:lang w:val="fr-FR"/>
              </w:rPr>
            </w:pPr>
          </w:p>
        </w:tc>
        <w:tc>
          <w:tcPr>
            <w:tcW w:w="1453" w:type="dxa"/>
          </w:tcPr>
          <w:p w14:paraId="13331D8F" w14:textId="77777777" w:rsidR="0088596F" w:rsidRPr="0088596F" w:rsidRDefault="0088596F">
            <w:pPr>
              <w:pStyle w:val="Textedesaisie"/>
              <w:rPr>
                <w:sz w:val="16"/>
                <w:szCs w:val="16"/>
                <w:lang w:val="fr-FR"/>
              </w:rPr>
            </w:pPr>
          </w:p>
        </w:tc>
        <w:tc>
          <w:tcPr>
            <w:tcW w:w="3405" w:type="dxa"/>
          </w:tcPr>
          <w:p w14:paraId="2B01A422" w14:textId="77777777" w:rsidR="0088596F" w:rsidRPr="0088596F" w:rsidRDefault="0088596F">
            <w:pPr>
              <w:pStyle w:val="Textedesaisie"/>
              <w:rPr>
                <w:sz w:val="16"/>
                <w:szCs w:val="16"/>
                <w:lang w:val="fr-FR"/>
              </w:rPr>
            </w:pPr>
          </w:p>
        </w:tc>
      </w:tr>
    </w:tbl>
    <w:p w14:paraId="6E2E16A3" w14:textId="77777777" w:rsidR="00522C5D" w:rsidRDefault="00522C5D" w:rsidP="0088596F"/>
    <w:p w14:paraId="792766C5" w14:textId="77777777" w:rsidR="00F2770B" w:rsidRDefault="00F2770B" w:rsidP="00F2770B">
      <w:pPr>
        <w:pStyle w:val="Titre2"/>
      </w:pPr>
      <w:bookmarkStart w:id="5" w:name="_Toc175127636"/>
      <w:r w:rsidRPr="00F2770B">
        <w:t>Définitions</w:t>
      </w:r>
      <w:r>
        <w:t xml:space="preserve"> </w:t>
      </w:r>
      <w:r w:rsidRPr="00F2770B">
        <w:t xml:space="preserve">et </w:t>
      </w:r>
      <w:r>
        <w:t>t</w:t>
      </w:r>
      <w:r w:rsidRPr="00F2770B">
        <w:t>erminologie</w:t>
      </w:r>
      <w:bookmarkEnd w:id="5"/>
    </w:p>
    <w:tbl>
      <w:tblPr>
        <w:tblStyle w:val="Style2TableauBYCNAllg"/>
        <w:tblW w:w="9917" w:type="dxa"/>
        <w:tblLook w:val="0420" w:firstRow="1" w:lastRow="0" w:firstColumn="0" w:lastColumn="0" w:noHBand="0" w:noVBand="1"/>
      </w:tblPr>
      <w:tblGrid>
        <w:gridCol w:w="1129"/>
        <w:gridCol w:w="2977"/>
        <w:gridCol w:w="5811"/>
      </w:tblGrid>
      <w:tr w:rsidR="004C6C49" w:rsidRPr="0049789A" w14:paraId="673C7F23" w14:textId="77777777" w:rsidTr="004C6C49">
        <w:trPr>
          <w:cnfStyle w:val="100000000000" w:firstRow="1" w:lastRow="0" w:firstColumn="0" w:lastColumn="0" w:oddVBand="0" w:evenVBand="0" w:oddHBand="0" w:evenHBand="0" w:firstRowFirstColumn="0" w:firstRowLastColumn="0" w:lastRowFirstColumn="0" w:lastRowLastColumn="0"/>
          <w:trHeight w:val="102"/>
        </w:trPr>
        <w:tc>
          <w:tcPr>
            <w:tcW w:w="1129" w:type="dxa"/>
            <w:tcMar>
              <w:left w:w="85" w:type="dxa"/>
              <w:right w:w="85" w:type="dxa"/>
            </w:tcMar>
            <w:vAlign w:val="center"/>
            <w:hideMark/>
          </w:tcPr>
          <w:p w14:paraId="779E81A2" w14:textId="77777777" w:rsidR="004C6C49" w:rsidRPr="004C6C49" w:rsidRDefault="004C6C49" w:rsidP="004C6C49">
            <w:pPr>
              <w:spacing w:line="192" w:lineRule="auto"/>
              <w:ind w:left="0"/>
              <w:textAlignment w:val="baseline"/>
              <w:rPr>
                <w:rFonts w:ascii="Segoe UI" w:eastAsia="Times New Roman" w:hAnsi="Segoe UI" w:cs="Segoe UI"/>
                <w:color w:val="FFFFFF" w:themeColor="background1"/>
                <w:szCs w:val="18"/>
                <w:lang w:val="fr-FR"/>
              </w:rPr>
            </w:pPr>
            <w:r w:rsidRPr="004C6C49">
              <w:rPr>
                <w:rFonts w:eastAsia="Times New Roman" w:cs="Segoe UI"/>
                <w:color w:val="FFFFFF" w:themeColor="background1"/>
                <w:sz w:val="16"/>
                <w:szCs w:val="16"/>
                <w:lang w:val="fr-FR"/>
              </w:rPr>
              <w:t>Acronyme </w:t>
            </w:r>
          </w:p>
        </w:tc>
        <w:tc>
          <w:tcPr>
            <w:tcW w:w="2977" w:type="dxa"/>
            <w:tcMar>
              <w:left w:w="85" w:type="dxa"/>
              <w:right w:w="85" w:type="dxa"/>
            </w:tcMar>
            <w:vAlign w:val="center"/>
          </w:tcPr>
          <w:p w14:paraId="16E01D9D" w14:textId="77777777" w:rsidR="004C6C49" w:rsidRPr="004C6C49" w:rsidRDefault="004C6C49" w:rsidP="004C6C49">
            <w:pPr>
              <w:spacing w:line="192" w:lineRule="auto"/>
              <w:ind w:left="0"/>
              <w:textAlignment w:val="baseline"/>
              <w:rPr>
                <w:rFonts w:eastAsia="Times New Roman" w:cs="Segoe UI"/>
                <w:color w:val="FFFFFF" w:themeColor="background1"/>
                <w:lang w:val="fr-FR"/>
              </w:rPr>
            </w:pPr>
            <w:r w:rsidRPr="004C6C49">
              <w:rPr>
                <w:rFonts w:eastAsia="Times New Roman" w:cs="Segoe UI"/>
                <w:color w:val="FFFFFF" w:themeColor="background1"/>
                <w:sz w:val="16"/>
                <w:szCs w:val="16"/>
                <w:lang w:val="fr-FR"/>
              </w:rPr>
              <w:t>Définition</w:t>
            </w:r>
          </w:p>
        </w:tc>
        <w:tc>
          <w:tcPr>
            <w:tcW w:w="5811" w:type="dxa"/>
            <w:tcMar>
              <w:left w:w="85" w:type="dxa"/>
              <w:right w:w="85" w:type="dxa"/>
            </w:tcMar>
            <w:vAlign w:val="center"/>
          </w:tcPr>
          <w:p w14:paraId="2EDCC9F5" w14:textId="77777777" w:rsidR="004C6C49" w:rsidRPr="004C6C49" w:rsidRDefault="004C6C49" w:rsidP="004C6C49">
            <w:pPr>
              <w:spacing w:line="192" w:lineRule="auto"/>
              <w:ind w:left="0"/>
              <w:textAlignment w:val="baseline"/>
              <w:rPr>
                <w:rFonts w:ascii="Segoe UI" w:eastAsia="Times New Roman" w:hAnsi="Segoe UI" w:cs="Segoe UI"/>
                <w:color w:val="FFFFFF" w:themeColor="background1"/>
                <w:szCs w:val="18"/>
                <w:lang w:val="fr-FR"/>
              </w:rPr>
            </w:pPr>
            <w:r w:rsidRPr="004C6C49">
              <w:rPr>
                <w:rFonts w:ascii="Segoe UI" w:eastAsia="Times New Roman" w:hAnsi="Segoe UI" w:cs="Segoe UI"/>
                <w:color w:val="FFFFFF" w:themeColor="background1"/>
                <w:sz w:val="16"/>
                <w:szCs w:val="16"/>
                <w:lang w:val="fr-FR"/>
              </w:rPr>
              <w:t>Description</w:t>
            </w:r>
          </w:p>
        </w:tc>
      </w:tr>
      <w:tr w:rsidR="004C6C49" w:rsidRPr="0049789A" w14:paraId="57B5A33C" w14:textId="77777777" w:rsidTr="004C6C49">
        <w:trPr>
          <w:cnfStyle w:val="000000100000" w:firstRow="0" w:lastRow="0" w:firstColumn="0" w:lastColumn="0" w:oddVBand="0" w:evenVBand="0" w:oddHBand="1" w:evenHBand="0" w:firstRowFirstColumn="0" w:firstRowLastColumn="0" w:lastRowFirstColumn="0" w:lastRowLastColumn="0"/>
          <w:trHeight w:val="309"/>
        </w:trPr>
        <w:tc>
          <w:tcPr>
            <w:tcW w:w="1129" w:type="dxa"/>
            <w:tcMar>
              <w:left w:w="85" w:type="dxa"/>
              <w:right w:w="85" w:type="dxa"/>
            </w:tcMar>
            <w:vAlign w:val="center"/>
            <w:hideMark/>
          </w:tcPr>
          <w:p w14:paraId="16E65854" w14:textId="77777777" w:rsidR="004C6C49" w:rsidRPr="004C6C49" w:rsidRDefault="004C6C49" w:rsidP="004C6C49">
            <w:pPr>
              <w:spacing w:line="192" w:lineRule="auto"/>
              <w:ind w:left="0"/>
              <w:textAlignment w:val="baseline"/>
              <w:rPr>
                <w:rFonts w:eastAsia="Times New Roman" w:cs="Segoe UI"/>
                <w:color w:val="auto"/>
                <w:sz w:val="14"/>
                <w:szCs w:val="14"/>
                <w:lang w:val="fr-FR"/>
              </w:rPr>
            </w:pPr>
          </w:p>
        </w:tc>
        <w:tc>
          <w:tcPr>
            <w:tcW w:w="2977" w:type="dxa"/>
            <w:tcMar>
              <w:left w:w="85" w:type="dxa"/>
              <w:right w:w="85" w:type="dxa"/>
            </w:tcMar>
            <w:vAlign w:val="center"/>
          </w:tcPr>
          <w:p w14:paraId="1DD75699" w14:textId="77777777" w:rsidR="004C6C49" w:rsidRPr="004C6C49" w:rsidRDefault="004C6C49" w:rsidP="004C6C49">
            <w:pPr>
              <w:spacing w:line="192" w:lineRule="auto"/>
              <w:ind w:left="0"/>
              <w:textAlignment w:val="baseline"/>
              <w:rPr>
                <w:rFonts w:eastAsia="Times New Roman" w:cs="Open Sans"/>
                <w:color w:val="auto"/>
                <w:sz w:val="14"/>
                <w:szCs w:val="14"/>
                <w:lang w:val="fr-FR"/>
              </w:rPr>
            </w:pPr>
          </w:p>
        </w:tc>
        <w:tc>
          <w:tcPr>
            <w:tcW w:w="5811" w:type="dxa"/>
            <w:tcMar>
              <w:left w:w="85" w:type="dxa"/>
              <w:right w:w="85" w:type="dxa"/>
            </w:tcMar>
            <w:vAlign w:val="center"/>
          </w:tcPr>
          <w:p w14:paraId="6921FB61" w14:textId="77777777" w:rsidR="004C6C49" w:rsidRPr="004C6C49" w:rsidRDefault="004C6C49" w:rsidP="004C6C49">
            <w:pPr>
              <w:spacing w:line="192" w:lineRule="auto"/>
              <w:ind w:left="0"/>
              <w:textAlignment w:val="baseline"/>
              <w:rPr>
                <w:rFonts w:eastAsia="Times New Roman" w:cs="Segoe UI"/>
                <w:color w:val="auto"/>
                <w:sz w:val="16"/>
                <w:szCs w:val="16"/>
                <w:lang w:val="fr-FR"/>
              </w:rPr>
            </w:pPr>
          </w:p>
        </w:tc>
      </w:tr>
      <w:tr w:rsidR="00434E3A" w:rsidRPr="0049789A" w14:paraId="4625BB8A" w14:textId="77777777" w:rsidTr="008F7D1E">
        <w:trPr>
          <w:cnfStyle w:val="000000010000" w:firstRow="0" w:lastRow="0" w:firstColumn="0" w:lastColumn="0" w:oddVBand="0" w:evenVBand="0" w:oddHBand="0" w:evenHBand="1" w:firstRowFirstColumn="0" w:firstRowLastColumn="0" w:lastRowFirstColumn="0" w:lastRowLastColumn="0"/>
          <w:trHeight w:val="309"/>
        </w:trPr>
        <w:tc>
          <w:tcPr>
            <w:tcW w:w="9917" w:type="dxa"/>
            <w:gridSpan w:val="3"/>
            <w:tcMar>
              <w:left w:w="85" w:type="dxa"/>
              <w:right w:w="85" w:type="dxa"/>
            </w:tcMar>
            <w:vAlign w:val="center"/>
          </w:tcPr>
          <w:p w14:paraId="6E441D52" w14:textId="77777777" w:rsidR="00434E3A" w:rsidRPr="00434E3A" w:rsidRDefault="00434E3A" w:rsidP="004C6C49">
            <w:pPr>
              <w:spacing w:line="192" w:lineRule="auto"/>
              <w:ind w:left="0"/>
              <w:textAlignment w:val="baseline"/>
              <w:rPr>
                <w:rFonts w:eastAsia="Times New Roman" w:cs="Segoe UI"/>
                <w:color w:val="auto"/>
                <w:sz w:val="16"/>
                <w:szCs w:val="16"/>
                <w:lang w:val="fr-FR"/>
              </w:rPr>
            </w:pPr>
            <w:hyperlink r:id="rId18" w:history="1">
              <w:r w:rsidRPr="00434E3A">
                <w:rPr>
                  <w:rStyle w:val="Lienhypertexte"/>
                  <w:rFonts w:eastAsia="Times New Roman" w:cs="Segoe UI"/>
                  <w:sz w:val="16"/>
                  <w:szCs w:val="16"/>
                  <w:lang w:val="fr-FR"/>
                </w:rPr>
                <w:t>Lien vers le glossaire</w:t>
              </w:r>
            </w:hyperlink>
          </w:p>
        </w:tc>
      </w:tr>
    </w:tbl>
    <w:p w14:paraId="30987493" w14:textId="77777777" w:rsidR="004C6C49" w:rsidRPr="004C6C49" w:rsidRDefault="004C6C49" w:rsidP="004C6C49"/>
    <w:p w14:paraId="63BD0444" w14:textId="77777777" w:rsidR="00476F02" w:rsidRDefault="00476F02">
      <w:pPr>
        <w:spacing w:after="200" w:line="276" w:lineRule="auto"/>
        <w:ind w:left="0"/>
      </w:pPr>
      <w:r>
        <w:br w:type="page"/>
      </w:r>
    </w:p>
    <w:p w14:paraId="65598EE0" w14:textId="77777777" w:rsidR="00F2770B" w:rsidRPr="00F2770B" w:rsidRDefault="00476F02" w:rsidP="00476F02">
      <w:pPr>
        <w:pStyle w:val="Titre1"/>
      </w:pPr>
      <w:bookmarkStart w:id="6" w:name="_Toc175127637"/>
      <w:r>
        <w:lastRenderedPageBreak/>
        <w:t>Description du projet</w:t>
      </w:r>
      <w:bookmarkEnd w:id="6"/>
    </w:p>
    <w:p w14:paraId="37CB0FFA" w14:textId="77777777" w:rsidR="00962281" w:rsidRDefault="00962281" w:rsidP="005E442B">
      <w:pPr>
        <w:pStyle w:val="Titre2"/>
      </w:pPr>
      <w:bookmarkStart w:id="7" w:name="_Toc175127638"/>
      <w:r>
        <w:t>Objectif principal du système</w:t>
      </w:r>
      <w:bookmarkEnd w:id="7"/>
    </w:p>
    <w:p w14:paraId="0430B32E" w14:textId="38C168C4" w:rsidR="00962281" w:rsidRDefault="00962281" w:rsidP="00DD4809">
      <w:pPr>
        <w:pStyle w:val="Consignes"/>
      </w:pPr>
      <w:r>
        <w:rPr>
          <w:noProof/>
        </w:rPr>
        <mc:AlternateContent>
          <mc:Choice Requires="wps">
            <w:drawing>
              <wp:anchor distT="0" distB="0" distL="114300" distR="114300" simplePos="0" relativeHeight="251658274" behindDoc="0" locked="0" layoutInCell="1" allowOverlap="1" wp14:anchorId="5D10ADB2" wp14:editId="63E4656C">
                <wp:simplePos x="0" y="0"/>
                <wp:positionH relativeFrom="column">
                  <wp:posOffset>474980</wp:posOffset>
                </wp:positionH>
                <wp:positionV relativeFrom="paragraph">
                  <wp:posOffset>15875</wp:posOffset>
                </wp:positionV>
                <wp:extent cx="0" cy="180000"/>
                <wp:effectExtent l="38100" t="38100" r="38100" b="48895"/>
                <wp:wrapNone/>
                <wp:docPr id="960681606" name="Straight Connector 562882443"/>
                <wp:cNvGraphicFramePr/>
                <a:graphic xmlns:a="http://schemas.openxmlformats.org/drawingml/2006/main">
                  <a:graphicData uri="http://schemas.microsoft.com/office/word/2010/wordprocessingShape">
                    <wps:wsp>
                      <wps:cNvCnPr/>
                      <wps:spPr>
                        <a:xfrm>
                          <a:off x="0" y="0"/>
                          <a:ext cx="0" cy="180000"/>
                        </a:xfrm>
                        <a:prstGeom prst="line">
                          <a:avLst/>
                        </a:prstGeom>
                        <a:ln w="82550" cap="rnd">
                          <a:solidFill>
                            <a:srgbClr val="F1A500">
                              <a:alpha val="15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6F24798A">
              <v:line id="Straight Connector 562882443" style="position:absolute;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1a500" strokeweight="6.5pt" from="37.4pt,1.25pt" to="37.4pt,15.4pt" w14:anchorId="1215A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">
                <v:stroke opacity="9766f" endcap="round"/>
              </v:line>
            </w:pict>
          </mc:Fallback>
        </mc:AlternateContent>
      </w:r>
      <w:r w:rsidR="002D002F">
        <w:t xml:space="preserve">La brique Message </w:t>
      </w:r>
      <w:proofErr w:type="spellStart"/>
      <w:r w:rsidR="002D002F">
        <w:t>Oriented</w:t>
      </w:r>
      <w:proofErr w:type="spellEnd"/>
      <w:r w:rsidR="002D002F">
        <w:t xml:space="preserve"> Middleware (MOM) est un nouveau composant </w:t>
      </w:r>
      <w:r w:rsidR="00007ABE">
        <w:t>destiné à usage de la médiation applicative.</w:t>
      </w:r>
    </w:p>
    <w:p w14:paraId="2EEB3B44" w14:textId="0A10836C" w:rsidR="00007ABE" w:rsidRDefault="00007ABE" w:rsidP="00DD4809">
      <w:pPr>
        <w:pStyle w:val="Consignes"/>
      </w:pPr>
      <w:r>
        <w:t>La cible est la multidiffusion et le découplage</w:t>
      </w:r>
      <w:r w:rsidR="001F2336">
        <w:t xml:space="preserve"> dans l’espace inter applicatif en général</w:t>
      </w:r>
    </w:p>
    <w:bookmarkStart w:id="8" w:name="_Toc175127639"/>
    <w:p w14:paraId="5B569884" w14:textId="77777777" w:rsidR="009E36EC" w:rsidRDefault="00DD4809" w:rsidP="00476F02">
      <w:pPr>
        <w:pStyle w:val="Titre2"/>
      </w:pPr>
      <w:r>
        <w:rPr>
          <w:noProof/>
        </w:rPr>
        <mc:AlternateContent>
          <mc:Choice Requires="wps">
            <w:drawing>
              <wp:anchor distT="0" distB="0" distL="114300" distR="114300" simplePos="0" relativeHeight="251658276" behindDoc="0" locked="0" layoutInCell="1" allowOverlap="1" wp14:anchorId="4C13D652" wp14:editId="3011EBD2">
                <wp:simplePos x="0" y="0"/>
                <wp:positionH relativeFrom="column">
                  <wp:posOffset>471221</wp:posOffset>
                </wp:positionH>
                <wp:positionV relativeFrom="paragraph">
                  <wp:posOffset>292050</wp:posOffset>
                </wp:positionV>
                <wp:extent cx="0" cy="180000"/>
                <wp:effectExtent l="38100" t="38100" r="38100" b="48895"/>
                <wp:wrapNone/>
                <wp:docPr id="387629271" name="Straight Connector 562882443"/>
                <wp:cNvGraphicFramePr/>
                <a:graphic xmlns:a="http://schemas.openxmlformats.org/drawingml/2006/main">
                  <a:graphicData uri="http://schemas.microsoft.com/office/word/2010/wordprocessingShape">
                    <wps:wsp>
                      <wps:cNvCnPr/>
                      <wps:spPr>
                        <a:xfrm>
                          <a:off x="0" y="0"/>
                          <a:ext cx="0" cy="180000"/>
                        </a:xfrm>
                        <a:prstGeom prst="line">
                          <a:avLst/>
                        </a:prstGeom>
                        <a:ln w="82550" cap="rnd">
                          <a:solidFill>
                            <a:srgbClr val="F1A500">
                              <a:alpha val="15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1575FEE">
              <v:line id="Straight Connector 562882443" style="position:absolute;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1a500" strokeweight="6.5pt" from="37.1pt,23pt" to="37.1pt,37.15pt" w14:anchorId="1537BC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">
                <v:stroke opacity="9766f" endcap="round"/>
              </v:line>
            </w:pict>
          </mc:Fallback>
        </mc:AlternateContent>
      </w:r>
      <w:r w:rsidR="00476F02">
        <w:t>C</w:t>
      </w:r>
      <w:r w:rsidR="00476F02" w:rsidRPr="00476F02">
        <w:t>ontexte et contraintes au démarrage de l'instruction</w:t>
      </w:r>
      <w:bookmarkEnd w:id="8"/>
    </w:p>
    <w:p w14:paraId="2425F19F" w14:textId="3AA5D68E" w:rsidR="00432883" w:rsidRPr="00432883" w:rsidRDefault="00821B48" w:rsidP="00B21FE1">
      <w:pPr>
        <w:pStyle w:val="Consignes"/>
      </w:pPr>
      <w:r>
        <w:t xml:space="preserve">Le premier contexte d’utilisation (2024), </w:t>
      </w:r>
      <w:r w:rsidR="00B01BF6">
        <w:t>est lié au déploiement du MDM et plus spécifiquement la mise en relation entre le MDM et l’application TOPSITE</w:t>
      </w:r>
    </w:p>
    <w:p w14:paraId="5EB3294A" w14:textId="77777777" w:rsidR="003728A3" w:rsidRDefault="003728A3" w:rsidP="003728A3">
      <w:pPr>
        <w:pStyle w:val="Titre2"/>
      </w:pPr>
      <w:bookmarkStart w:id="9" w:name="_Toc175127640"/>
      <w:r>
        <w:t>Enjeux &amp; métriques associées</w:t>
      </w:r>
      <w:bookmarkEnd w:id="9"/>
    </w:p>
    <w:p w14:paraId="2258C630" w14:textId="28C6FAE0" w:rsidR="00470228" w:rsidRDefault="003C3568" w:rsidP="00B01BF6">
      <w:pPr>
        <w:pStyle w:val="Consignes"/>
        <w:rPr>
          <w:rFonts w:ascii="Arial" w:hAnsi="Arial" w:cs="Arial"/>
        </w:rPr>
      </w:pPr>
      <w:r w:rsidRPr="003C3568">
        <w:t>Système de messagerie entre applications</w:t>
      </w:r>
      <w:r w:rsidRPr="003C3568">
        <w:rPr>
          <w:rFonts w:ascii="Arial" w:hAnsi="Arial" w:cs="Arial"/>
        </w:rPr>
        <w:t>​</w:t>
      </w:r>
      <w:r w:rsidR="00DD4809">
        <w:rPr>
          <w:noProof/>
        </w:rPr>
        <mc:AlternateContent>
          <mc:Choice Requires="wps">
            <w:drawing>
              <wp:anchor distT="0" distB="0" distL="114300" distR="114300" simplePos="0" relativeHeight="251658277" behindDoc="0" locked="0" layoutInCell="1" allowOverlap="1" wp14:anchorId="3A909D93" wp14:editId="58F9D26A">
                <wp:simplePos x="0" y="0"/>
                <wp:positionH relativeFrom="column">
                  <wp:posOffset>463550</wp:posOffset>
                </wp:positionH>
                <wp:positionV relativeFrom="paragraph">
                  <wp:posOffset>61265</wp:posOffset>
                </wp:positionV>
                <wp:extent cx="8840" cy="342290"/>
                <wp:effectExtent l="38100" t="38100" r="48895" b="38735"/>
                <wp:wrapNone/>
                <wp:docPr id="462544675" name="Straight Connector 562882443"/>
                <wp:cNvGraphicFramePr/>
                <a:graphic xmlns:a="http://schemas.openxmlformats.org/drawingml/2006/main">
                  <a:graphicData uri="http://schemas.microsoft.com/office/word/2010/wordprocessingShape">
                    <wps:wsp>
                      <wps:cNvCnPr/>
                      <wps:spPr>
                        <a:xfrm flipH="1">
                          <a:off x="0" y="0"/>
                          <a:ext cx="8840" cy="342290"/>
                        </a:xfrm>
                        <a:prstGeom prst="line">
                          <a:avLst/>
                        </a:prstGeom>
                        <a:ln w="82550" cap="rnd">
                          <a:solidFill>
                            <a:srgbClr val="F1A500">
                              <a:alpha val="15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248DF8F5">
              <v:line id="Straight Connector 562882443" style="position:absolute;flip:x;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1a500" strokeweight="6.5pt" from="36.5pt,4.8pt" to="37.2pt,31.75pt" w14:anchorId="7BE9E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">
                <v:stroke opacity="9766f" endcap="round"/>
              </v:line>
            </w:pict>
          </mc:Fallback>
        </mc:AlternateContent>
      </w:r>
      <w:r>
        <w:t xml:space="preserve"> : </w:t>
      </w:r>
      <w:r w:rsidR="000B3D26" w:rsidRPr="000B3D26">
        <w:t>Ce composant sera utilisé pour la communication entre différentes applications, en permettant l'échange de messages de manière fiable et sécurisée</w:t>
      </w:r>
      <w:r w:rsidR="000B3D26" w:rsidRPr="000B3D26">
        <w:rPr>
          <w:rFonts w:ascii="Arial" w:hAnsi="Arial" w:cs="Arial"/>
        </w:rPr>
        <w:t>​</w:t>
      </w:r>
    </w:p>
    <w:p w14:paraId="4E080B04" w14:textId="77777777" w:rsidR="000B3D26" w:rsidRDefault="000B3D26" w:rsidP="00B01BF6">
      <w:pPr>
        <w:pStyle w:val="Consignes"/>
        <w:rPr>
          <w:rFonts w:ascii="Arial" w:hAnsi="Arial" w:cs="Arial"/>
        </w:rPr>
      </w:pPr>
    </w:p>
    <w:p w14:paraId="58E0E8E1" w14:textId="3188EF8B" w:rsidR="000B3D26" w:rsidRPr="00F24B8E" w:rsidRDefault="000B3D26" w:rsidP="00B01BF6">
      <w:pPr>
        <w:pStyle w:val="Consignes"/>
      </w:pPr>
      <w:r w:rsidRPr="000B3D26">
        <w:t>Basée sur un modèle de publication/souscription</w:t>
      </w:r>
      <w:r>
        <w:t xml:space="preserve"> : </w:t>
      </w:r>
      <w:r w:rsidR="00062288" w:rsidRPr="00062288">
        <w:t>Ce composant prendra en charge les modèles de messagerie de publication/souscription, permettant aux éditeurs de diffuser des messages à un grand nombre de souscripteurs de manière efficace</w:t>
      </w:r>
    </w:p>
    <w:p w14:paraId="42B7EE30" w14:textId="77777777" w:rsidR="003728A3" w:rsidRDefault="003728A3">
      <w:pPr>
        <w:spacing w:after="200" w:line="276" w:lineRule="auto"/>
        <w:ind w:left="0"/>
      </w:pPr>
      <w:r>
        <w:br w:type="page"/>
      </w:r>
    </w:p>
    <w:p w14:paraId="25397D9B" w14:textId="77777777" w:rsidR="00105EFD" w:rsidRPr="00105EFD" w:rsidRDefault="00105EFD" w:rsidP="00105EFD">
      <w:pPr>
        <w:ind w:left="0"/>
      </w:pPr>
    </w:p>
    <w:p w14:paraId="299478CE" w14:textId="77777777" w:rsidR="004F791A" w:rsidRDefault="004B65BE" w:rsidP="004B65BE">
      <w:pPr>
        <w:pStyle w:val="Titre1"/>
      </w:pPr>
      <w:bookmarkStart w:id="10" w:name="_Toc175127641"/>
      <w:r>
        <w:t>Architecture fonctionnelle</w:t>
      </w:r>
      <w:bookmarkEnd w:id="10"/>
    </w:p>
    <w:p w14:paraId="3FEB33FA" w14:textId="77777777" w:rsidR="008C4E2D" w:rsidRDefault="008C4E2D" w:rsidP="008C4E2D">
      <w:pPr>
        <w:pStyle w:val="Titre2"/>
      </w:pPr>
      <w:bookmarkStart w:id="11" w:name="_Toc175127642"/>
      <w:r>
        <w:t>Diagramme des cas d’utilisation</w:t>
      </w:r>
      <w:bookmarkEnd w:id="11"/>
    </w:p>
    <w:p w14:paraId="3D35E00D" w14:textId="77777777" w:rsidR="008C4E2D" w:rsidRDefault="008C4E2D" w:rsidP="008C4E2D">
      <w:pPr>
        <w:pStyle w:val="paragraph"/>
        <w:spacing w:before="0" w:beforeAutospacing="0" w:after="0" w:afterAutospacing="0"/>
        <w:ind w:left="1125" w:right="1125"/>
        <w:textAlignment w:val="baseline"/>
        <w:rPr>
          <w:rFonts w:ascii="Segoe UI" w:hAnsi="Segoe UI" w:cs="Segoe UI"/>
          <w:b/>
          <w:bCs/>
          <w:color w:val="F1A500"/>
          <w:sz w:val="18"/>
          <w:szCs w:val="18"/>
        </w:rPr>
      </w:pPr>
      <w:r>
        <w:rPr>
          <w:rStyle w:val="normaltextrun"/>
          <w:rFonts w:ascii="Avenir Next LT Pro" w:hAnsi="Avenir Next LT Pro" w:cs="Segoe UI"/>
          <w:b/>
          <w:bCs/>
          <w:color w:val="F1A500"/>
          <w:sz w:val="14"/>
          <w:szCs w:val="14"/>
        </w:rPr>
        <w:t>Réaliser le diagramme de cas d’utilisation.</w:t>
      </w:r>
      <w:r>
        <w:rPr>
          <w:rStyle w:val="eop"/>
          <w:rFonts w:ascii="Avenir Next LT Pro" w:hAnsi="Avenir Next LT Pro" w:cs="Segoe UI"/>
          <w:b/>
          <w:bCs/>
          <w:color w:val="F1A500"/>
          <w:sz w:val="14"/>
          <w:szCs w:val="14"/>
        </w:rPr>
        <w:t> </w:t>
      </w:r>
    </w:p>
    <w:p w14:paraId="56E13195" w14:textId="77777777" w:rsidR="008C4E2D" w:rsidRPr="002D4A89" w:rsidRDefault="008C4E2D" w:rsidP="008C4E2D">
      <w:pPr>
        <w:pStyle w:val="paragraph"/>
        <w:spacing w:before="0" w:beforeAutospacing="0" w:after="0" w:afterAutospacing="0"/>
        <w:ind w:left="1125" w:right="1125"/>
        <w:textAlignment w:val="baseline"/>
        <w:rPr>
          <w:rFonts w:ascii="Segoe UI" w:hAnsi="Segoe UI" w:cs="Segoe UI"/>
          <w:b/>
          <w:bCs/>
          <w:color w:val="F1A500"/>
          <w:sz w:val="18"/>
          <w:szCs w:val="18"/>
        </w:rPr>
      </w:pPr>
      <w:r>
        <w:rPr>
          <w:rStyle w:val="normaltextrun"/>
          <w:rFonts w:ascii="Avenir Next LT Pro" w:hAnsi="Avenir Next LT Pro" w:cs="Segoe UI"/>
          <w:b/>
          <w:bCs/>
          <w:color w:val="F1A500"/>
          <w:sz w:val="14"/>
          <w:szCs w:val="14"/>
        </w:rPr>
        <w:t xml:space="preserve">L’artefact décrivant la méthodologie de réalisation du diagramme des cas d’utilisation est disponible </w:t>
      </w:r>
      <w:hyperlink r:id="rId19" w:tgtFrame="_blank" w:history="1">
        <w:r>
          <w:rPr>
            <w:rStyle w:val="normaltextrun"/>
            <w:rFonts w:ascii="Avenir Next LT Pro" w:hAnsi="Avenir Next LT Pro" w:cs="Segoe UI"/>
            <w:b/>
            <w:bCs/>
            <w:color w:val="000000"/>
            <w:sz w:val="14"/>
            <w:szCs w:val="14"/>
            <w:u w:val="single"/>
          </w:rPr>
          <w:t>ici</w:t>
        </w:r>
      </w:hyperlink>
      <w:r>
        <w:rPr>
          <w:rStyle w:val="normaltextrun"/>
          <w:rFonts w:ascii="Avenir Next LT Pro" w:hAnsi="Avenir Next LT Pro" w:cs="Segoe UI"/>
          <w:b/>
          <w:bCs/>
          <w:color w:val="F1A500"/>
          <w:sz w:val="14"/>
          <w:szCs w:val="14"/>
        </w:rPr>
        <w:t>.</w:t>
      </w:r>
      <w:r>
        <w:rPr>
          <w:rStyle w:val="eop"/>
          <w:rFonts w:ascii="Avenir Next LT Pro" w:hAnsi="Avenir Next LT Pro" w:cs="Segoe UI"/>
          <w:b/>
          <w:bCs/>
          <w:color w:val="F1A500"/>
          <w:sz w:val="14"/>
          <w:szCs w:val="14"/>
        </w:rPr>
        <w:t> </w:t>
      </w:r>
    </w:p>
    <w:p w14:paraId="1837F952" w14:textId="77777777" w:rsidR="008C4E2D" w:rsidRDefault="008C4E2D" w:rsidP="008C4E2D">
      <w:pPr>
        <w:pStyle w:val="Titre3"/>
      </w:pPr>
      <w:bookmarkStart w:id="12" w:name="_Toc175127643"/>
      <w:r>
        <w:t>Définition des acteurs métiers</w:t>
      </w:r>
      <w:bookmarkEnd w:id="12"/>
    </w:p>
    <w:p w14:paraId="3664909D" w14:textId="77777777" w:rsidR="008C4E2D" w:rsidRPr="002D4A89" w:rsidRDefault="008C4E2D" w:rsidP="008C4E2D">
      <w:pPr>
        <w:spacing w:line="240" w:lineRule="auto"/>
        <w:ind w:left="1125" w:right="1125"/>
        <w:textAlignment w:val="baseline"/>
        <w:rPr>
          <w:rFonts w:ascii="Segoe UI" w:eastAsia="Times New Roman" w:hAnsi="Segoe UI" w:cs="Segoe UI"/>
          <w:b/>
          <w:bCs/>
          <w:color w:val="F1A500"/>
          <w:szCs w:val="18"/>
          <w:lang w:eastAsia="fr-FR"/>
        </w:rPr>
      </w:pPr>
      <w:r w:rsidRPr="002D4A89">
        <w:rPr>
          <w:rFonts w:eastAsia="Times New Roman" w:cs="Segoe UI"/>
          <w:b/>
          <w:bCs/>
          <w:color w:val="F1A500"/>
          <w:sz w:val="14"/>
          <w:szCs w:val="14"/>
          <w:lang w:eastAsia="fr-FR"/>
        </w:rPr>
        <w:t>Lister les acteur métier ainsi que les cas d’utilisation associés dans la matrice ci-dessous. </w:t>
      </w:r>
    </w:p>
    <w:p w14:paraId="4B0C97FF" w14:textId="77777777" w:rsidR="008C4E2D" w:rsidRPr="002D4A89" w:rsidRDefault="008C4E2D" w:rsidP="008C4E2D">
      <w:pPr>
        <w:spacing w:line="240" w:lineRule="auto"/>
        <w:ind w:left="1125" w:right="1125"/>
        <w:textAlignment w:val="baseline"/>
        <w:rPr>
          <w:rFonts w:ascii="Segoe UI" w:eastAsia="Times New Roman" w:hAnsi="Segoe UI" w:cs="Segoe UI"/>
          <w:b/>
          <w:bCs/>
          <w:color w:val="F1A500"/>
          <w:szCs w:val="18"/>
          <w:lang w:eastAsia="fr-FR"/>
        </w:rPr>
      </w:pPr>
      <w:r w:rsidRPr="002D4A89">
        <w:rPr>
          <w:rFonts w:eastAsia="Times New Roman" w:cs="Segoe UI"/>
          <w:b/>
          <w:bCs/>
          <w:color w:val="F1A500"/>
          <w:sz w:val="14"/>
          <w:szCs w:val="14"/>
          <w:lang w:eastAsia="fr-FR"/>
        </w:rPr>
        <w:t>Les acteurs métier sont l’ensemble des acteurs humains (par opposition aux acteurs systèmes qui représentent des machines). </w:t>
      </w:r>
    </w:p>
    <w:p w14:paraId="3D2FFDFC" w14:textId="77777777" w:rsidR="008C4E2D" w:rsidRPr="002D4A89" w:rsidRDefault="008C4E2D" w:rsidP="00D27C19">
      <w:pPr>
        <w:spacing w:line="240" w:lineRule="auto"/>
        <w:ind w:left="142" w:right="1125"/>
        <w:textAlignment w:val="baseline"/>
        <w:rPr>
          <w:rFonts w:ascii="Segoe UI" w:eastAsia="Times New Roman" w:hAnsi="Segoe UI" w:cs="Segoe UI"/>
          <w:b/>
          <w:bCs/>
          <w:color w:val="F1A500"/>
          <w:szCs w:val="18"/>
          <w:lang w:eastAsia="fr-FR"/>
        </w:rPr>
      </w:pPr>
      <w:r w:rsidRPr="002D4A89">
        <w:rPr>
          <w:rFonts w:eastAsia="Times New Roman" w:cs="Segoe UI"/>
          <w:b/>
          <w:bCs/>
          <w:color w:val="F1A500"/>
          <w:sz w:val="14"/>
          <w:szCs w:val="14"/>
          <w:lang w:eastAsia="fr-FR"/>
        </w:rPr>
        <w:t> </w:t>
      </w:r>
    </w:p>
    <w:tbl>
      <w:tblPr>
        <w:tblW w:w="567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5"/>
        <w:gridCol w:w="2835"/>
      </w:tblGrid>
      <w:tr w:rsidR="008C4E2D" w:rsidRPr="002D4A89" w14:paraId="74438710" w14:textId="77777777">
        <w:trPr>
          <w:trHeight w:val="180"/>
          <w:jc w:val="center"/>
        </w:trPr>
        <w:tc>
          <w:tcPr>
            <w:tcW w:w="2835" w:type="dxa"/>
            <w:tcBorders>
              <w:top w:val="single" w:sz="6" w:space="0" w:color="E75113"/>
              <w:left w:val="single" w:sz="6" w:space="0" w:color="E75113"/>
              <w:bottom w:val="single" w:sz="6" w:space="0" w:color="E75113"/>
              <w:right w:val="dotted" w:sz="6" w:space="0" w:color="E65012"/>
            </w:tcBorders>
            <w:shd w:val="clear" w:color="auto" w:fill="E75113"/>
            <w:hideMark/>
          </w:tcPr>
          <w:p w14:paraId="752F790C" w14:textId="77777777" w:rsidR="008C4E2D" w:rsidRPr="002D4A89" w:rsidRDefault="00D27C19" w:rsidP="00D27C19">
            <w:pPr>
              <w:spacing w:line="240" w:lineRule="auto"/>
              <w:ind w:left="142"/>
              <w:textAlignment w:val="baseline"/>
              <w:rPr>
                <w:rFonts w:ascii="Times New Roman" w:eastAsia="Times New Roman" w:hAnsi="Times New Roman" w:cs="Times New Roman"/>
                <w:b/>
                <w:bCs/>
                <w:color w:val="595959"/>
                <w:sz w:val="24"/>
                <w:szCs w:val="24"/>
                <w:lang w:eastAsia="fr-FR"/>
              </w:rPr>
            </w:pPr>
            <w:proofErr w:type="spellStart"/>
            <w:r>
              <w:rPr>
                <w:rFonts w:eastAsia="Times New Roman" w:cs="Times New Roman"/>
                <w:b/>
                <w:bCs/>
                <w:color w:val="FFFFFF"/>
                <w:sz w:val="16"/>
                <w:szCs w:val="16"/>
                <w:lang w:val="en-US" w:eastAsia="fr-FR"/>
              </w:rPr>
              <w:t>A</w:t>
            </w:r>
            <w:r w:rsidR="008C4E2D" w:rsidRPr="002D4A89">
              <w:rPr>
                <w:rFonts w:eastAsia="Times New Roman" w:cs="Times New Roman"/>
                <w:b/>
                <w:bCs/>
                <w:color w:val="FFFFFF"/>
                <w:sz w:val="16"/>
                <w:szCs w:val="16"/>
                <w:lang w:val="en-US" w:eastAsia="fr-FR"/>
              </w:rPr>
              <w:t>cteur</w:t>
            </w:r>
            <w:proofErr w:type="spellEnd"/>
            <w:r w:rsidR="008C4E2D" w:rsidRPr="002D4A89">
              <w:rPr>
                <w:rFonts w:eastAsia="Times New Roman" w:cs="Times New Roman"/>
                <w:b/>
                <w:bCs/>
                <w:color w:val="FFFFFF"/>
                <w:sz w:val="16"/>
                <w:szCs w:val="16"/>
                <w:lang w:eastAsia="fr-FR"/>
              </w:rPr>
              <w:t> </w:t>
            </w:r>
          </w:p>
        </w:tc>
        <w:tc>
          <w:tcPr>
            <w:tcW w:w="2835" w:type="dxa"/>
            <w:tcBorders>
              <w:top w:val="single" w:sz="6" w:space="0" w:color="E75113"/>
              <w:left w:val="dotted" w:sz="6" w:space="0" w:color="E65012"/>
              <w:bottom w:val="single" w:sz="6" w:space="0" w:color="E75113"/>
              <w:right w:val="single" w:sz="6" w:space="0" w:color="E75113"/>
            </w:tcBorders>
            <w:shd w:val="clear" w:color="auto" w:fill="E75113"/>
            <w:hideMark/>
          </w:tcPr>
          <w:p w14:paraId="3943ACA8" w14:textId="77777777" w:rsidR="008C4E2D" w:rsidRPr="002D4A89" w:rsidRDefault="008C4E2D" w:rsidP="00D27C19">
            <w:pPr>
              <w:spacing w:line="240" w:lineRule="auto"/>
              <w:ind w:left="142"/>
              <w:textAlignment w:val="baseline"/>
              <w:rPr>
                <w:rFonts w:ascii="Times New Roman" w:eastAsia="Times New Roman" w:hAnsi="Times New Roman" w:cs="Times New Roman"/>
                <w:b/>
                <w:bCs/>
                <w:color w:val="595959"/>
                <w:sz w:val="24"/>
                <w:szCs w:val="24"/>
                <w:lang w:eastAsia="fr-FR"/>
              </w:rPr>
            </w:pPr>
            <w:r w:rsidRPr="002D4A89">
              <w:rPr>
                <w:rFonts w:eastAsia="Times New Roman" w:cs="Times New Roman"/>
                <w:b/>
                <w:bCs/>
                <w:color w:val="FFFFFF"/>
                <w:sz w:val="16"/>
                <w:szCs w:val="16"/>
                <w:lang w:eastAsia="fr-FR"/>
              </w:rPr>
              <w:t>Cas d’utilisation </w:t>
            </w:r>
          </w:p>
        </w:tc>
      </w:tr>
      <w:tr w:rsidR="008C4E2D" w:rsidRPr="002D4A89" w14:paraId="64414D0D" w14:textId="77777777">
        <w:trPr>
          <w:trHeight w:val="165"/>
          <w:jc w:val="center"/>
        </w:trPr>
        <w:tc>
          <w:tcPr>
            <w:tcW w:w="2835" w:type="dxa"/>
            <w:tcBorders>
              <w:top w:val="dotted" w:sz="6" w:space="0" w:color="E65012"/>
              <w:left w:val="dotted" w:sz="6" w:space="0" w:color="E65012"/>
              <w:bottom w:val="dotted" w:sz="6" w:space="0" w:color="E65012"/>
              <w:right w:val="dotted" w:sz="6" w:space="0" w:color="E65012"/>
            </w:tcBorders>
            <w:shd w:val="clear" w:color="auto" w:fill="FBDBCE"/>
            <w:hideMark/>
          </w:tcPr>
          <w:p w14:paraId="5DA16F71" w14:textId="77777777" w:rsidR="008C4E2D" w:rsidRPr="002D4A89" w:rsidRDefault="008C4E2D">
            <w:pPr>
              <w:spacing w:line="240" w:lineRule="auto"/>
              <w:ind w:left="0"/>
              <w:textAlignment w:val="baseline"/>
              <w:rPr>
                <w:rFonts w:ascii="Times New Roman" w:eastAsia="Times New Roman" w:hAnsi="Times New Roman" w:cs="Times New Roman"/>
                <w:b/>
                <w:bCs/>
                <w:color w:val="595959"/>
                <w:sz w:val="24"/>
                <w:szCs w:val="24"/>
                <w:lang w:eastAsia="fr-FR"/>
              </w:rPr>
            </w:pPr>
            <w:r w:rsidRPr="002D4A89">
              <w:rPr>
                <w:rFonts w:eastAsia="Times New Roman" w:cs="Times New Roman"/>
                <w:b/>
                <w:bCs/>
                <w:color w:val="FFFFFF"/>
                <w:sz w:val="16"/>
                <w:szCs w:val="16"/>
                <w:lang w:eastAsia="fr-FR"/>
              </w:rPr>
              <w:t> </w:t>
            </w:r>
          </w:p>
        </w:tc>
        <w:tc>
          <w:tcPr>
            <w:tcW w:w="2835" w:type="dxa"/>
            <w:tcBorders>
              <w:top w:val="dotted" w:sz="6" w:space="0" w:color="E65012"/>
              <w:left w:val="dotted" w:sz="6" w:space="0" w:color="E65012"/>
              <w:bottom w:val="dotted" w:sz="6" w:space="0" w:color="E65012"/>
              <w:right w:val="dotted" w:sz="6" w:space="0" w:color="E65012"/>
            </w:tcBorders>
            <w:shd w:val="clear" w:color="auto" w:fill="FBDBCE"/>
            <w:hideMark/>
          </w:tcPr>
          <w:p w14:paraId="153D1AFE" w14:textId="77777777" w:rsidR="008C4E2D" w:rsidRPr="002D4A89" w:rsidRDefault="008C4E2D">
            <w:pPr>
              <w:spacing w:line="240" w:lineRule="auto"/>
              <w:ind w:left="0"/>
              <w:textAlignment w:val="baseline"/>
              <w:rPr>
                <w:rFonts w:ascii="Times New Roman" w:eastAsia="Times New Roman" w:hAnsi="Times New Roman" w:cs="Times New Roman"/>
                <w:color w:val="595959"/>
                <w:sz w:val="24"/>
                <w:szCs w:val="24"/>
                <w:lang w:eastAsia="fr-FR"/>
              </w:rPr>
            </w:pPr>
            <w:r w:rsidRPr="002D4A89">
              <w:rPr>
                <w:rFonts w:eastAsia="Times New Roman" w:cs="Times New Roman"/>
                <w:color w:val="FFFFFF"/>
                <w:sz w:val="16"/>
                <w:szCs w:val="16"/>
                <w:lang w:eastAsia="fr-FR"/>
              </w:rPr>
              <w:t> </w:t>
            </w:r>
          </w:p>
        </w:tc>
      </w:tr>
    </w:tbl>
    <w:p w14:paraId="3835D034" w14:textId="77777777" w:rsidR="008C4E2D" w:rsidRPr="002D4A89" w:rsidRDefault="008C4E2D" w:rsidP="008C4E2D">
      <w:pPr>
        <w:ind w:left="0"/>
      </w:pPr>
    </w:p>
    <w:p w14:paraId="038124A0" w14:textId="77777777" w:rsidR="008C4E2D" w:rsidRDefault="008C4E2D" w:rsidP="008C4E2D">
      <w:pPr>
        <w:pStyle w:val="Titre3"/>
      </w:pPr>
      <w:bookmarkStart w:id="13" w:name="_Toc175127644"/>
      <w:r>
        <w:t>Définition des acteurs système</w:t>
      </w:r>
      <w:bookmarkEnd w:id="13"/>
    </w:p>
    <w:p w14:paraId="0C66B76A" w14:textId="77777777" w:rsidR="008C4E2D" w:rsidRPr="00F15034" w:rsidRDefault="008C4E2D" w:rsidP="008C4E2D">
      <w:pPr>
        <w:spacing w:line="240" w:lineRule="auto"/>
        <w:ind w:left="1125" w:right="1125"/>
        <w:textAlignment w:val="baseline"/>
        <w:rPr>
          <w:rFonts w:ascii="Segoe UI" w:eastAsia="Times New Roman" w:hAnsi="Segoe UI" w:cs="Segoe UI"/>
          <w:b/>
          <w:bCs/>
          <w:color w:val="F1A500"/>
          <w:szCs w:val="18"/>
          <w:lang w:eastAsia="fr-FR"/>
        </w:rPr>
      </w:pPr>
      <w:r w:rsidRPr="00F15034">
        <w:rPr>
          <w:rFonts w:eastAsia="Times New Roman" w:cs="Segoe UI"/>
          <w:b/>
          <w:bCs/>
          <w:color w:val="F1A500"/>
          <w:sz w:val="14"/>
          <w:szCs w:val="14"/>
          <w:lang w:eastAsia="fr-FR"/>
        </w:rPr>
        <w:t>Lister les acteur</w:t>
      </w:r>
      <w:r w:rsidR="00D27C19">
        <w:rPr>
          <w:rFonts w:eastAsia="Times New Roman" w:cs="Segoe UI"/>
          <w:b/>
          <w:bCs/>
          <w:color w:val="F1A500"/>
          <w:sz w:val="14"/>
          <w:szCs w:val="14"/>
          <w:lang w:eastAsia="fr-FR"/>
        </w:rPr>
        <w:t>s</w:t>
      </w:r>
      <w:r w:rsidRPr="00F15034">
        <w:rPr>
          <w:rFonts w:eastAsia="Times New Roman" w:cs="Segoe UI"/>
          <w:b/>
          <w:bCs/>
          <w:color w:val="F1A500"/>
          <w:sz w:val="14"/>
          <w:szCs w:val="14"/>
          <w:lang w:eastAsia="fr-FR"/>
        </w:rPr>
        <w:t xml:space="preserve"> système ainsi que les cas d’utilisation associés dans la matrice ci-dessous. </w:t>
      </w:r>
    </w:p>
    <w:p w14:paraId="5B971434" w14:textId="77777777" w:rsidR="008C4E2D" w:rsidRPr="00F15034" w:rsidRDefault="008C4E2D" w:rsidP="008C4E2D">
      <w:pPr>
        <w:spacing w:line="240" w:lineRule="auto"/>
        <w:ind w:left="1125" w:right="1125"/>
        <w:textAlignment w:val="baseline"/>
        <w:rPr>
          <w:rFonts w:ascii="Segoe UI" w:eastAsia="Times New Roman" w:hAnsi="Segoe UI" w:cs="Segoe UI"/>
          <w:b/>
          <w:bCs/>
          <w:color w:val="F1A500"/>
          <w:szCs w:val="18"/>
          <w:lang w:eastAsia="fr-FR"/>
        </w:rPr>
      </w:pPr>
      <w:r w:rsidRPr="00F15034">
        <w:rPr>
          <w:rFonts w:eastAsia="Times New Roman" w:cs="Segoe UI"/>
          <w:b/>
          <w:bCs/>
          <w:color w:val="F1A500"/>
          <w:sz w:val="14"/>
          <w:szCs w:val="14"/>
          <w:lang w:eastAsia="fr-FR"/>
        </w:rPr>
        <w:t>Les acteurs systèmes sont l’ensemble des acteurs machines (par opposition aux acteurs métier qui représentent des humains). </w:t>
      </w:r>
    </w:p>
    <w:p w14:paraId="4DEEFFA8" w14:textId="77777777" w:rsidR="008C4E2D" w:rsidRPr="00F15034" w:rsidRDefault="008C4E2D" w:rsidP="008C4E2D">
      <w:pPr>
        <w:spacing w:line="240" w:lineRule="auto"/>
        <w:ind w:left="1125" w:right="1125"/>
        <w:textAlignment w:val="baseline"/>
        <w:rPr>
          <w:rFonts w:ascii="Segoe UI" w:eastAsia="Times New Roman" w:hAnsi="Segoe UI" w:cs="Segoe UI"/>
          <w:b/>
          <w:bCs/>
          <w:color w:val="F1A500"/>
          <w:szCs w:val="18"/>
          <w:lang w:eastAsia="fr-FR"/>
        </w:rPr>
      </w:pPr>
      <w:r w:rsidRPr="00F15034">
        <w:rPr>
          <w:rFonts w:eastAsia="Times New Roman" w:cs="Segoe UI"/>
          <w:b/>
          <w:bCs/>
          <w:color w:val="F1A500"/>
          <w:sz w:val="14"/>
          <w:szCs w:val="14"/>
          <w:lang w:eastAsia="fr-FR"/>
        </w:rPr>
        <w:t> </w:t>
      </w: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5"/>
        <w:gridCol w:w="2835"/>
      </w:tblGrid>
      <w:tr w:rsidR="008C4E2D" w:rsidRPr="00F15034" w14:paraId="0902BD4D" w14:textId="77777777">
        <w:trPr>
          <w:trHeight w:val="180"/>
          <w:jc w:val="center"/>
        </w:trPr>
        <w:tc>
          <w:tcPr>
            <w:tcW w:w="2835" w:type="dxa"/>
            <w:tcBorders>
              <w:top w:val="single" w:sz="6" w:space="0" w:color="E75113"/>
              <w:left w:val="single" w:sz="6" w:space="0" w:color="E75113"/>
              <w:bottom w:val="single" w:sz="6" w:space="0" w:color="E75113"/>
              <w:right w:val="dotted" w:sz="6" w:space="0" w:color="E65012"/>
            </w:tcBorders>
            <w:shd w:val="clear" w:color="auto" w:fill="E75113"/>
            <w:hideMark/>
          </w:tcPr>
          <w:p w14:paraId="64D2B808" w14:textId="77777777" w:rsidR="008C4E2D" w:rsidRPr="00F15034" w:rsidRDefault="008C4E2D" w:rsidP="00D27C19">
            <w:pPr>
              <w:spacing w:line="240" w:lineRule="auto"/>
              <w:ind w:left="142"/>
              <w:textAlignment w:val="baseline"/>
              <w:rPr>
                <w:rFonts w:ascii="Times New Roman" w:eastAsia="Times New Roman" w:hAnsi="Times New Roman" w:cs="Times New Roman"/>
                <w:b/>
                <w:bCs/>
                <w:color w:val="595959"/>
                <w:sz w:val="24"/>
                <w:szCs w:val="24"/>
                <w:lang w:eastAsia="fr-FR"/>
              </w:rPr>
            </w:pPr>
            <w:r w:rsidRPr="00F15034">
              <w:rPr>
                <w:rFonts w:eastAsia="Times New Roman" w:cs="Times New Roman"/>
                <w:b/>
                <w:bCs/>
                <w:color w:val="FFFFFF"/>
                <w:sz w:val="16"/>
                <w:szCs w:val="16"/>
                <w:lang w:eastAsia="fr-FR"/>
              </w:rPr>
              <w:t>A</w:t>
            </w:r>
            <w:proofErr w:type="spellStart"/>
            <w:r w:rsidRPr="00F15034">
              <w:rPr>
                <w:rFonts w:eastAsia="Times New Roman" w:cs="Times New Roman"/>
                <w:b/>
                <w:bCs/>
                <w:color w:val="FFFFFF"/>
                <w:sz w:val="16"/>
                <w:szCs w:val="16"/>
                <w:lang w:val="en-US" w:eastAsia="fr-FR"/>
              </w:rPr>
              <w:t>cteur</w:t>
            </w:r>
            <w:proofErr w:type="spellEnd"/>
            <w:r w:rsidRPr="00F15034">
              <w:rPr>
                <w:rFonts w:eastAsia="Times New Roman" w:cs="Times New Roman"/>
                <w:b/>
                <w:bCs/>
                <w:color w:val="FFFFFF"/>
                <w:sz w:val="16"/>
                <w:szCs w:val="16"/>
                <w:lang w:eastAsia="fr-FR"/>
              </w:rPr>
              <w:t> </w:t>
            </w:r>
          </w:p>
        </w:tc>
        <w:tc>
          <w:tcPr>
            <w:tcW w:w="2835" w:type="dxa"/>
            <w:tcBorders>
              <w:top w:val="single" w:sz="6" w:space="0" w:color="E75113"/>
              <w:left w:val="dotted" w:sz="6" w:space="0" w:color="E65012"/>
              <w:bottom w:val="single" w:sz="6" w:space="0" w:color="E75113"/>
              <w:right w:val="single" w:sz="6" w:space="0" w:color="E75113"/>
            </w:tcBorders>
            <w:shd w:val="clear" w:color="auto" w:fill="E75113"/>
            <w:hideMark/>
          </w:tcPr>
          <w:p w14:paraId="02EAE93F" w14:textId="77777777" w:rsidR="008C4E2D" w:rsidRPr="00F15034" w:rsidRDefault="008C4E2D" w:rsidP="00D27C19">
            <w:pPr>
              <w:spacing w:line="240" w:lineRule="auto"/>
              <w:ind w:left="142"/>
              <w:textAlignment w:val="baseline"/>
              <w:rPr>
                <w:rFonts w:ascii="Times New Roman" w:eastAsia="Times New Roman" w:hAnsi="Times New Roman" w:cs="Times New Roman"/>
                <w:b/>
                <w:bCs/>
                <w:color w:val="595959"/>
                <w:sz w:val="24"/>
                <w:szCs w:val="24"/>
                <w:lang w:eastAsia="fr-FR"/>
              </w:rPr>
            </w:pPr>
            <w:r w:rsidRPr="00F15034">
              <w:rPr>
                <w:rFonts w:eastAsia="Times New Roman" w:cs="Times New Roman"/>
                <w:b/>
                <w:bCs/>
                <w:color w:val="FFFFFF"/>
                <w:sz w:val="16"/>
                <w:szCs w:val="16"/>
                <w:lang w:eastAsia="fr-FR"/>
              </w:rPr>
              <w:t>Cas d’utilisation </w:t>
            </w:r>
          </w:p>
        </w:tc>
      </w:tr>
      <w:tr w:rsidR="008C4E2D" w:rsidRPr="00F15034" w14:paraId="74A67E0E" w14:textId="77777777">
        <w:trPr>
          <w:trHeight w:val="165"/>
          <w:jc w:val="center"/>
        </w:trPr>
        <w:tc>
          <w:tcPr>
            <w:tcW w:w="2835" w:type="dxa"/>
            <w:tcBorders>
              <w:top w:val="dotted" w:sz="6" w:space="0" w:color="E65012"/>
              <w:left w:val="dotted" w:sz="6" w:space="0" w:color="E65012"/>
              <w:bottom w:val="dotted" w:sz="6" w:space="0" w:color="E65012"/>
              <w:right w:val="dotted" w:sz="6" w:space="0" w:color="E65012"/>
            </w:tcBorders>
            <w:shd w:val="clear" w:color="auto" w:fill="FBDBCE"/>
            <w:hideMark/>
          </w:tcPr>
          <w:p w14:paraId="4924FB48" w14:textId="77777777" w:rsidR="008C4E2D" w:rsidRPr="00F15034" w:rsidRDefault="008C4E2D">
            <w:pPr>
              <w:spacing w:line="240" w:lineRule="auto"/>
              <w:ind w:left="0"/>
              <w:textAlignment w:val="baseline"/>
              <w:rPr>
                <w:rFonts w:ascii="Times New Roman" w:eastAsia="Times New Roman" w:hAnsi="Times New Roman" w:cs="Times New Roman"/>
                <w:b/>
                <w:bCs/>
                <w:color w:val="595959"/>
                <w:sz w:val="24"/>
                <w:szCs w:val="24"/>
                <w:lang w:eastAsia="fr-FR"/>
              </w:rPr>
            </w:pPr>
            <w:r w:rsidRPr="00F15034">
              <w:rPr>
                <w:rFonts w:eastAsia="Times New Roman" w:cs="Times New Roman"/>
                <w:b/>
                <w:bCs/>
                <w:color w:val="FFFFFF"/>
                <w:sz w:val="16"/>
                <w:szCs w:val="16"/>
                <w:lang w:eastAsia="fr-FR"/>
              </w:rPr>
              <w:t> </w:t>
            </w:r>
          </w:p>
        </w:tc>
        <w:tc>
          <w:tcPr>
            <w:tcW w:w="2835" w:type="dxa"/>
            <w:tcBorders>
              <w:top w:val="dotted" w:sz="6" w:space="0" w:color="E65012"/>
              <w:left w:val="dotted" w:sz="6" w:space="0" w:color="E65012"/>
              <w:bottom w:val="dotted" w:sz="6" w:space="0" w:color="E65012"/>
              <w:right w:val="dotted" w:sz="6" w:space="0" w:color="E65012"/>
            </w:tcBorders>
            <w:shd w:val="clear" w:color="auto" w:fill="FBDBCE"/>
            <w:hideMark/>
          </w:tcPr>
          <w:p w14:paraId="2AC8CE7E" w14:textId="77777777" w:rsidR="008C4E2D" w:rsidRPr="00F15034" w:rsidRDefault="008C4E2D">
            <w:pPr>
              <w:spacing w:line="240" w:lineRule="auto"/>
              <w:ind w:left="0"/>
              <w:textAlignment w:val="baseline"/>
              <w:rPr>
                <w:rFonts w:ascii="Times New Roman" w:eastAsia="Times New Roman" w:hAnsi="Times New Roman" w:cs="Times New Roman"/>
                <w:color w:val="595959"/>
                <w:sz w:val="24"/>
                <w:szCs w:val="24"/>
                <w:lang w:eastAsia="fr-FR"/>
              </w:rPr>
            </w:pPr>
          </w:p>
        </w:tc>
      </w:tr>
    </w:tbl>
    <w:p w14:paraId="323EC776" w14:textId="77777777" w:rsidR="008C4E2D" w:rsidRPr="00F15034" w:rsidRDefault="008C4E2D" w:rsidP="008C4E2D"/>
    <w:p w14:paraId="2D76D4C2" w14:textId="77777777" w:rsidR="00434E3A" w:rsidRDefault="00434E3A" w:rsidP="00434E3A">
      <w:pPr>
        <w:pStyle w:val="Titre3"/>
      </w:pPr>
      <w:bookmarkStart w:id="14" w:name="_Toc175127645"/>
      <w:r>
        <w:t>Définition des rôles</w:t>
      </w:r>
      <w:bookmarkEnd w:id="14"/>
    </w:p>
    <w:p w14:paraId="42CCD69E" w14:textId="77777777" w:rsidR="00434E3A" w:rsidRDefault="00434E3A" w:rsidP="00434E3A">
      <w:pPr>
        <w:pStyle w:val="Consignes"/>
      </w:pPr>
      <w:r>
        <w:rPr>
          <w:noProof/>
        </w:rPr>
        <mc:AlternateContent>
          <mc:Choice Requires="wps">
            <w:drawing>
              <wp:anchor distT="0" distB="0" distL="114300" distR="114300" simplePos="0" relativeHeight="251658281" behindDoc="0" locked="0" layoutInCell="1" allowOverlap="1" wp14:anchorId="030A0753" wp14:editId="32C7B453">
                <wp:simplePos x="0" y="0"/>
                <wp:positionH relativeFrom="column">
                  <wp:posOffset>600710</wp:posOffset>
                </wp:positionH>
                <wp:positionV relativeFrom="paragraph">
                  <wp:posOffset>15875</wp:posOffset>
                </wp:positionV>
                <wp:extent cx="0" cy="221615"/>
                <wp:effectExtent l="38100" t="38100" r="38100" b="45085"/>
                <wp:wrapNone/>
                <wp:docPr id="29078699" name="Straight Connector 497547948"/>
                <wp:cNvGraphicFramePr/>
                <a:graphic xmlns:a="http://schemas.openxmlformats.org/drawingml/2006/main">
                  <a:graphicData uri="http://schemas.microsoft.com/office/word/2010/wordprocessingShape">
                    <wps:wsp>
                      <wps:cNvCnPr/>
                      <wps:spPr>
                        <a:xfrm>
                          <a:off x="0" y="0"/>
                          <a:ext cx="0" cy="221615"/>
                        </a:xfrm>
                        <a:prstGeom prst="line">
                          <a:avLst/>
                        </a:prstGeom>
                        <a:ln w="82550" cap="rnd">
                          <a:solidFill>
                            <a:srgbClr val="F1A500">
                              <a:alpha val="15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3642207E">
              <v:line id="Straight Connector 497547948" style="position:absolute;z-index:2516603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1a500" strokeweight="6.5pt" from="47.3pt,1.25pt" to="47.3pt,18.7pt" w14:anchorId="318363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">
                <v:stroke opacity="9766f" endcap="round"/>
              </v:line>
            </w:pict>
          </mc:Fallback>
        </mc:AlternateContent>
      </w:r>
      <w:r>
        <w:t>Définir les différents rôles ainsi que leurs responsabilités.</w:t>
      </w:r>
    </w:p>
    <w:p w14:paraId="47523175" w14:textId="77777777" w:rsidR="00434E3A" w:rsidRDefault="00434E3A" w:rsidP="00434E3A">
      <w:pPr>
        <w:pStyle w:val="Consignes"/>
      </w:pPr>
      <w:r>
        <w:t>Si nécessaire, un rappel au diagramme des cas d’utilisation peut être fait ici.</w:t>
      </w: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5"/>
        <w:gridCol w:w="2835"/>
      </w:tblGrid>
      <w:tr w:rsidR="00434E3A" w:rsidRPr="00F15034" w14:paraId="07748844" w14:textId="77777777" w:rsidTr="005D3B1D">
        <w:trPr>
          <w:trHeight w:val="180"/>
          <w:jc w:val="center"/>
        </w:trPr>
        <w:tc>
          <w:tcPr>
            <w:tcW w:w="2835" w:type="dxa"/>
            <w:tcBorders>
              <w:top w:val="single" w:sz="6" w:space="0" w:color="E75113"/>
              <w:left w:val="single" w:sz="6" w:space="0" w:color="E75113"/>
              <w:bottom w:val="single" w:sz="6" w:space="0" w:color="E75113"/>
              <w:right w:val="dotted" w:sz="6" w:space="0" w:color="E65012"/>
            </w:tcBorders>
            <w:shd w:val="clear" w:color="auto" w:fill="E75113"/>
            <w:hideMark/>
          </w:tcPr>
          <w:p w14:paraId="374028FA" w14:textId="77777777" w:rsidR="00434E3A" w:rsidRPr="00F15034" w:rsidRDefault="00434E3A" w:rsidP="005D3B1D">
            <w:pPr>
              <w:spacing w:line="240" w:lineRule="auto"/>
              <w:ind w:left="142"/>
              <w:textAlignment w:val="baseline"/>
              <w:rPr>
                <w:rFonts w:ascii="Times New Roman" w:eastAsia="Times New Roman" w:hAnsi="Times New Roman" w:cs="Times New Roman"/>
                <w:b/>
                <w:bCs/>
                <w:color w:val="595959"/>
                <w:sz w:val="24"/>
                <w:szCs w:val="24"/>
                <w:lang w:eastAsia="fr-FR"/>
              </w:rPr>
            </w:pPr>
            <w:r>
              <w:rPr>
                <w:rFonts w:eastAsia="Times New Roman" w:cs="Times New Roman"/>
                <w:b/>
                <w:bCs/>
                <w:color w:val="FFFFFF"/>
                <w:sz w:val="16"/>
                <w:szCs w:val="16"/>
                <w:lang w:eastAsia="fr-FR"/>
              </w:rPr>
              <w:t>Rôle</w:t>
            </w:r>
            <w:r w:rsidRPr="00F15034">
              <w:rPr>
                <w:rFonts w:eastAsia="Times New Roman" w:cs="Times New Roman"/>
                <w:b/>
                <w:bCs/>
                <w:color w:val="FFFFFF"/>
                <w:sz w:val="16"/>
                <w:szCs w:val="16"/>
                <w:lang w:eastAsia="fr-FR"/>
              </w:rPr>
              <w:t> </w:t>
            </w:r>
          </w:p>
        </w:tc>
        <w:tc>
          <w:tcPr>
            <w:tcW w:w="2835" w:type="dxa"/>
            <w:tcBorders>
              <w:top w:val="single" w:sz="6" w:space="0" w:color="E75113"/>
              <w:left w:val="dotted" w:sz="6" w:space="0" w:color="E65012"/>
              <w:bottom w:val="single" w:sz="6" w:space="0" w:color="E75113"/>
              <w:right w:val="single" w:sz="6" w:space="0" w:color="E75113"/>
            </w:tcBorders>
            <w:shd w:val="clear" w:color="auto" w:fill="E75113"/>
            <w:hideMark/>
          </w:tcPr>
          <w:p w14:paraId="3370BFA2" w14:textId="77777777" w:rsidR="00434E3A" w:rsidRPr="00F15034" w:rsidRDefault="00434E3A" w:rsidP="005D3B1D">
            <w:pPr>
              <w:spacing w:line="240" w:lineRule="auto"/>
              <w:ind w:left="142"/>
              <w:textAlignment w:val="baseline"/>
              <w:rPr>
                <w:rFonts w:ascii="Times New Roman" w:eastAsia="Times New Roman" w:hAnsi="Times New Roman" w:cs="Times New Roman"/>
                <w:b/>
                <w:bCs/>
                <w:color w:val="595959"/>
                <w:sz w:val="24"/>
                <w:szCs w:val="24"/>
                <w:lang w:eastAsia="fr-FR"/>
              </w:rPr>
            </w:pPr>
            <w:r>
              <w:rPr>
                <w:rFonts w:eastAsia="Times New Roman" w:cs="Times New Roman"/>
                <w:b/>
                <w:bCs/>
                <w:color w:val="FFFFFF"/>
                <w:sz w:val="16"/>
                <w:szCs w:val="16"/>
                <w:lang w:eastAsia="fr-FR"/>
              </w:rPr>
              <w:t>Responsabilité</w:t>
            </w:r>
          </w:p>
        </w:tc>
      </w:tr>
      <w:tr w:rsidR="00434E3A" w:rsidRPr="00F15034" w14:paraId="2268326E" w14:textId="77777777" w:rsidTr="005D3B1D">
        <w:trPr>
          <w:trHeight w:val="165"/>
          <w:jc w:val="center"/>
        </w:trPr>
        <w:tc>
          <w:tcPr>
            <w:tcW w:w="2835" w:type="dxa"/>
            <w:tcBorders>
              <w:top w:val="dotted" w:sz="6" w:space="0" w:color="E65012"/>
              <w:left w:val="dotted" w:sz="6" w:space="0" w:color="E65012"/>
              <w:bottom w:val="dotted" w:sz="6" w:space="0" w:color="E65012"/>
              <w:right w:val="dotted" w:sz="6" w:space="0" w:color="E65012"/>
            </w:tcBorders>
            <w:shd w:val="clear" w:color="auto" w:fill="FBDBCE"/>
            <w:hideMark/>
          </w:tcPr>
          <w:p w14:paraId="1C9C4716" w14:textId="77777777" w:rsidR="00434E3A" w:rsidRPr="00F15034" w:rsidRDefault="00434E3A" w:rsidP="005D3B1D">
            <w:pPr>
              <w:spacing w:line="240" w:lineRule="auto"/>
              <w:ind w:left="0"/>
              <w:textAlignment w:val="baseline"/>
              <w:rPr>
                <w:rFonts w:ascii="Times New Roman" w:eastAsia="Times New Roman" w:hAnsi="Times New Roman" w:cs="Times New Roman"/>
                <w:b/>
                <w:bCs/>
                <w:color w:val="595959"/>
                <w:sz w:val="24"/>
                <w:szCs w:val="24"/>
                <w:lang w:eastAsia="fr-FR"/>
              </w:rPr>
            </w:pPr>
            <w:r w:rsidRPr="00F15034">
              <w:rPr>
                <w:rFonts w:eastAsia="Times New Roman" w:cs="Times New Roman"/>
                <w:b/>
                <w:bCs/>
                <w:color w:val="FFFFFF"/>
                <w:sz w:val="16"/>
                <w:szCs w:val="16"/>
                <w:lang w:eastAsia="fr-FR"/>
              </w:rPr>
              <w:t> </w:t>
            </w:r>
          </w:p>
        </w:tc>
        <w:tc>
          <w:tcPr>
            <w:tcW w:w="2835" w:type="dxa"/>
            <w:tcBorders>
              <w:top w:val="dotted" w:sz="6" w:space="0" w:color="E65012"/>
              <w:left w:val="dotted" w:sz="6" w:space="0" w:color="E65012"/>
              <w:bottom w:val="dotted" w:sz="6" w:space="0" w:color="E65012"/>
              <w:right w:val="dotted" w:sz="6" w:space="0" w:color="E65012"/>
            </w:tcBorders>
            <w:shd w:val="clear" w:color="auto" w:fill="FBDBCE"/>
            <w:hideMark/>
          </w:tcPr>
          <w:p w14:paraId="325FDB2E" w14:textId="77777777" w:rsidR="00434E3A" w:rsidRPr="00F15034" w:rsidRDefault="00434E3A" w:rsidP="005D3B1D">
            <w:pPr>
              <w:spacing w:line="240" w:lineRule="auto"/>
              <w:ind w:left="0"/>
              <w:textAlignment w:val="baseline"/>
              <w:rPr>
                <w:rFonts w:ascii="Times New Roman" w:eastAsia="Times New Roman" w:hAnsi="Times New Roman" w:cs="Times New Roman"/>
                <w:color w:val="595959"/>
                <w:sz w:val="24"/>
                <w:szCs w:val="24"/>
                <w:lang w:eastAsia="fr-FR"/>
              </w:rPr>
            </w:pPr>
          </w:p>
        </w:tc>
      </w:tr>
    </w:tbl>
    <w:p w14:paraId="12635AB7" w14:textId="77777777" w:rsidR="00434E3A" w:rsidRDefault="00434E3A" w:rsidP="00434E3A">
      <w:pPr>
        <w:pStyle w:val="Titre3"/>
      </w:pPr>
      <w:bookmarkStart w:id="15" w:name="_Toc175127646"/>
      <w:r>
        <w:t>Matrice des rôles utilisateurs</w:t>
      </w:r>
      <w:bookmarkEnd w:id="15"/>
    </w:p>
    <w:p w14:paraId="089BCD2A" w14:textId="77777777" w:rsidR="00434E3A" w:rsidRDefault="00434E3A" w:rsidP="00434E3A">
      <w:pPr>
        <w:pStyle w:val="Consignes"/>
      </w:pPr>
      <w:r>
        <w:t>Renseigner la matrice des rôles utilisateurs permettant de faire le lien entre les acteurs humains et leur rôle dans le cadre de la mise en place et du fonctionnement de la solution</w:t>
      </w:r>
    </w:p>
    <w:tbl>
      <w:tblPr>
        <w:tblStyle w:val="Style2TableauBYCNAllg"/>
        <w:tblW w:w="0" w:type="auto"/>
        <w:jc w:val="center"/>
        <w:tblInd w:w="0" w:type="dxa"/>
        <w:tblLook w:val="04A0" w:firstRow="1" w:lastRow="0" w:firstColumn="1" w:lastColumn="0" w:noHBand="0" w:noVBand="1"/>
      </w:tblPr>
      <w:tblGrid>
        <w:gridCol w:w="3680"/>
        <w:gridCol w:w="2977"/>
      </w:tblGrid>
      <w:tr w:rsidR="00434E3A" w:rsidRPr="009463D8" w14:paraId="731AB068" w14:textId="77777777" w:rsidTr="005D3B1D">
        <w:trPr>
          <w:cnfStyle w:val="100000000000" w:firstRow="1" w:lastRow="0" w:firstColumn="0" w:lastColumn="0" w:oddVBand="0" w:evenVBand="0" w:oddHBand="0"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680" w:type="dxa"/>
          </w:tcPr>
          <w:p w14:paraId="5C1A7DF4" w14:textId="77777777" w:rsidR="00434E3A" w:rsidRPr="009463D8" w:rsidRDefault="00434E3A" w:rsidP="005D3B1D">
            <w:pPr>
              <w:spacing w:line="276" w:lineRule="auto"/>
              <w:ind w:left="0"/>
              <w:rPr>
                <w:lang w:val="fr-FR"/>
              </w:rPr>
            </w:pPr>
            <w:r w:rsidRPr="009463D8">
              <w:rPr>
                <w:lang w:val="fr-FR"/>
              </w:rPr>
              <w:t>Acteur</w:t>
            </w:r>
          </w:p>
        </w:tc>
        <w:tc>
          <w:tcPr>
            <w:tcW w:w="2977" w:type="dxa"/>
          </w:tcPr>
          <w:p w14:paraId="7F5ECE3B" w14:textId="77777777" w:rsidR="00434E3A" w:rsidRPr="009463D8" w:rsidRDefault="00434E3A" w:rsidP="005D3B1D">
            <w:pPr>
              <w:spacing w:line="276" w:lineRule="auto"/>
              <w:ind w:left="0"/>
              <w:cnfStyle w:val="100000000000" w:firstRow="1" w:lastRow="0" w:firstColumn="0" w:lastColumn="0" w:oddVBand="0" w:evenVBand="0" w:oddHBand="0" w:evenHBand="0" w:firstRowFirstColumn="0" w:firstRowLastColumn="0" w:lastRowFirstColumn="0" w:lastRowLastColumn="0"/>
              <w:rPr>
                <w:lang w:val="fr-FR"/>
              </w:rPr>
            </w:pPr>
            <w:r w:rsidRPr="009463D8">
              <w:rPr>
                <w:lang w:val="fr-FR"/>
              </w:rPr>
              <w:t>Rôle</w:t>
            </w:r>
          </w:p>
        </w:tc>
      </w:tr>
      <w:tr w:rsidR="00434E3A" w:rsidRPr="009463D8" w14:paraId="28BD6F29" w14:textId="77777777" w:rsidTr="005D3B1D">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680" w:type="dxa"/>
          </w:tcPr>
          <w:p w14:paraId="61EE731A" w14:textId="77777777" w:rsidR="00434E3A" w:rsidRPr="009463D8" w:rsidRDefault="00434E3A" w:rsidP="005D3B1D">
            <w:pPr>
              <w:spacing w:line="276" w:lineRule="auto"/>
              <w:ind w:left="0"/>
              <w:rPr>
                <w:b w:val="0"/>
                <w:bCs w:val="0"/>
                <w:lang w:val="fr-FR"/>
              </w:rPr>
            </w:pPr>
          </w:p>
        </w:tc>
        <w:tc>
          <w:tcPr>
            <w:tcW w:w="2977" w:type="dxa"/>
          </w:tcPr>
          <w:p w14:paraId="13C286E3" w14:textId="77777777" w:rsidR="00434E3A" w:rsidRPr="009463D8" w:rsidRDefault="00434E3A" w:rsidP="005D3B1D">
            <w:pPr>
              <w:spacing w:line="276" w:lineRule="auto"/>
              <w:ind w:left="0"/>
              <w:cnfStyle w:val="000000100000" w:firstRow="0" w:lastRow="0" w:firstColumn="0" w:lastColumn="0" w:oddVBand="0" w:evenVBand="0" w:oddHBand="1" w:evenHBand="0" w:firstRowFirstColumn="0" w:firstRowLastColumn="0" w:lastRowFirstColumn="0" w:lastRowLastColumn="0"/>
              <w:rPr>
                <w:lang w:val="fr-FR"/>
              </w:rPr>
            </w:pPr>
          </w:p>
        </w:tc>
      </w:tr>
    </w:tbl>
    <w:p w14:paraId="065E3052" w14:textId="77777777" w:rsidR="008C4E2D" w:rsidRDefault="008C4E2D" w:rsidP="008C4E2D"/>
    <w:p w14:paraId="667064A5" w14:textId="77777777" w:rsidR="00434E3A" w:rsidRDefault="00434E3A" w:rsidP="008C4E2D"/>
    <w:p w14:paraId="00D20A40" w14:textId="77777777" w:rsidR="00434E3A" w:rsidRPr="008C4E2D" w:rsidRDefault="00434E3A" w:rsidP="008C4E2D"/>
    <w:p w14:paraId="14DFF9D7" w14:textId="77777777" w:rsidR="004B65BE" w:rsidRDefault="004B65BE" w:rsidP="004B65BE">
      <w:pPr>
        <w:pStyle w:val="Titre2"/>
      </w:pPr>
      <w:bookmarkStart w:id="16" w:name="_Toc175127647"/>
      <w:r>
        <w:t>Processus SI métiers impactés</w:t>
      </w:r>
      <w:bookmarkEnd w:id="16"/>
    </w:p>
    <w:p w14:paraId="6F80769C" w14:textId="77777777" w:rsidR="003728A3" w:rsidRDefault="004B65BE" w:rsidP="00D21A49">
      <w:pPr>
        <w:pStyle w:val="Titre3"/>
      </w:pPr>
      <w:bookmarkStart w:id="17" w:name="_Toc175127648"/>
      <w:r>
        <w:t>Diagrammes d’activités</w:t>
      </w:r>
      <w:r w:rsidR="00D21A49">
        <w:t xml:space="preserve"> métie</w:t>
      </w:r>
      <w:r w:rsidR="00762CFE">
        <w:t>r</w:t>
      </w:r>
      <w:bookmarkEnd w:id="17"/>
    </w:p>
    <w:p w14:paraId="2E532B48" w14:textId="77777777" w:rsidR="00762CFE" w:rsidRDefault="00762CFE" w:rsidP="00762CFE">
      <w:pPr>
        <w:pStyle w:val="Consignes"/>
      </w:pPr>
      <w:r>
        <w:t>Réaliser le diagramme d’activité</w:t>
      </w:r>
      <w:r w:rsidR="00FB494B">
        <w:t xml:space="preserve"> métier des processus SI impactés</w:t>
      </w:r>
      <w:r w:rsidR="008D494B">
        <w:t>.</w:t>
      </w:r>
    </w:p>
    <w:p w14:paraId="47B03AE7" w14:textId="77777777" w:rsidR="008B722C" w:rsidRDefault="00AD2FFA" w:rsidP="00762CFE">
      <w:pPr>
        <w:pStyle w:val="Consignes"/>
      </w:pPr>
      <w:r>
        <w:t xml:space="preserve">L’artefact explicitant </w:t>
      </w:r>
      <w:r w:rsidR="004D145F">
        <w:t xml:space="preserve">la réalisation du schéma est disponible </w:t>
      </w:r>
      <w:hyperlink r:id="rId20" w:history="1">
        <w:r w:rsidR="004D145F" w:rsidRPr="004D145F">
          <w:rPr>
            <w:rStyle w:val="Lienhypertexte"/>
            <w:sz w:val="14"/>
          </w:rPr>
          <w:t>ici</w:t>
        </w:r>
      </w:hyperlink>
      <w:r w:rsidR="004D145F">
        <w:t>.</w:t>
      </w:r>
    </w:p>
    <w:p w14:paraId="4ED09046" w14:textId="77777777" w:rsidR="00722935" w:rsidRDefault="00722935" w:rsidP="00722935">
      <w:pPr>
        <w:pStyle w:val="Consignes"/>
      </w:pPr>
      <w:r>
        <w:t xml:space="preserve">Le </w:t>
      </w:r>
      <w:proofErr w:type="spellStart"/>
      <w:r>
        <w:t>template</w:t>
      </w:r>
      <w:proofErr w:type="spellEnd"/>
      <w:r>
        <w:t xml:space="preserve"> de diagramme est disponible </w:t>
      </w:r>
      <w:hyperlink r:id="rId21" w:history="1">
        <w:r w:rsidRPr="008B722C">
          <w:rPr>
            <w:rStyle w:val="Lienhypertexte"/>
            <w:sz w:val="14"/>
          </w:rPr>
          <w:t>ici</w:t>
        </w:r>
      </w:hyperlink>
      <w:r>
        <w:t>.</w:t>
      </w:r>
    </w:p>
    <w:p w14:paraId="323BBDE6" w14:textId="77777777" w:rsidR="00722935" w:rsidRPr="00762CFE" w:rsidRDefault="00722935" w:rsidP="00762CFE">
      <w:pPr>
        <w:pStyle w:val="Consignes"/>
      </w:pPr>
    </w:p>
    <w:p w14:paraId="38F0ECAF" w14:textId="77777777" w:rsidR="00D21A49" w:rsidRDefault="00D21A49" w:rsidP="00D21A49">
      <w:pPr>
        <w:pStyle w:val="Titre2"/>
      </w:pPr>
      <w:bookmarkStart w:id="18" w:name="_Toc175127649"/>
      <w:r>
        <w:t>Nouveaux processus SI</w:t>
      </w:r>
      <w:bookmarkEnd w:id="18"/>
      <w:r>
        <w:t xml:space="preserve"> </w:t>
      </w:r>
    </w:p>
    <w:p w14:paraId="0DB4BE09" w14:textId="77777777" w:rsidR="00D21A49" w:rsidRDefault="00D21A49" w:rsidP="00D21A49">
      <w:pPr>
        <w:pStyle w:val="Titre3"/>
      </w:pPr>
      <w:bookmarkStart w:id="19" w:name="_Toc175127650"/>
      <w:r>
        <w:t>Diagrammes d’activités métier</w:t>
      </w:r>
      <w:bookmarkEnd w:id="19"/>
    </w:p>
    <w:p w14:paraId="69EB052E" w14:textId="77777777" w:rsidR="00FB494B" w:rsidRDefault="00FB494B" w:rsidP="00FB494B">
      <w:pPr>
        <w:pStyle w:val="Consignes"/>
      </w:pPr>
      <w:r>
        <w:t>Réaliser le diagramme d’activité métier des nouveaux processus SI</w:t>
      </w:r>
      <w:r w:rsidR="008D494B">
        <w:t>.</w:t>
      </w:r>
    </w:p>
    <w:p w14:paraId="7832B277" w14:textId="77777777" w:rsidR="008D494B" w:rsidRDefault="008D494B" w:rsidP="008D494B">
      <w:pPr>
        <w:pStyle w:val="Consignes"/>
      </w:pPr>
      <w:r>
        <w:t xml:space="preserve">L’artefact explicitant la réalisation du schéma est disponible </w:t>
      </w:r>
      <w:hyperlink r:id="rId22" w:history="1">
        <w:r w:rsidRPr="004D145F">
          <w:rPr>
            <w:rStyle w:val="Lienhypertexte"/>
            <w:sz w:val="14"/>
          </w:rPr>
          <w:t>ici</w:t>
        </w:r>
      </w:hyperlink>
      <w:r>
        <w:t>.</w:t>
      </w:r>
    </w:p>
    <w:p w14:paraId="4BF569A1" w14:textId="77777777" w:rsidR="00722935" w:rsidRDefault="00722935" w:rsidP="00722935">
      <w:pPr>
        <w:pStyle w:val="Consignes"/>
      </w:pPr>
      <w:r>
        <w:t xml:space="preserve">Le </w:t>
      </w:r>
      <w:proofErr w:type="spellStart"/>
      <w:r>
        <w:t>template</w:t>
      </w:r>
      <w:proofErr w:type="spellEnd"/>
      <w:r>
        <w:t xml:space="preserve"> de diagramme est disponible </w:t>
      </w:r>
      <w:hyperlink r:id="rId23" w:history="1">
        <w:r w:rsidRPr="008B722C">
          <w:rPr>
            <w:rStyle w:val="Lienhypertexte"/>
            <w:sz w:val="14"/>
          </w:rPr>
          <w:t>ici</w:t>
        </w:r>
      </w:hyperlink>
      <w:r>
        <w:t>.</w:t>
      </w:r>
    </w:p>
    <w:p w14:paraId="20E21CA2" w14:textId="77777777" w:rsidR="00722935" w:rsidRPr="00762CFE" w:rsidRDefault="00722935" w:rsidP="008D494B">
      <w:pPr>
        <w:pStyle w:val="Consignes"/>
      </w:pPr>
    </w:p>
    <w:p w14:paraId="1D712FD8" w14:textId="77777777" w:rsidR="008D494B" w:rsidRPr="00FB494B" w:rsidRDefault="008D494B" w:rsidP="00FB494B">
      <w:pPr>
        <w:pStyle w:val="Consignes"/>
      </w:pPr>
    </w:p>
    <w:p w14:paraId="1A4545C4" w14:textId="77777777" w:rsidR="00D21A49" w:rsidRPr="00D21A49" w:rsidRDefault="00D21A49" w:rsidP="00D21A49">
      <w:pPr>
        <w:pStyle w:val="Titre2"/>
      </w:pPr>
      <w:bookmarkStart w:id="20" w:name="_Toc175127651"/>
      <w:r>
        <w:t>Environnement fonctionnel &amp; métier</w:t>
      </w:r>
      <w:bookmarkEnd w:id="20"/>
    </w:p>
    <w:p w14:paraId="6E9230F0" w14:textId="77777777" w:rsidR="00D21A49" w:rsidRDefault="00D21A49" w:rsidP="00D21A49">
      <w:pPr>
        <w:pStyle w:val="Titre3"/>
      </w:pPr>
      <w:bookmarkStart w:id="21" w:name="_Toc175127652"/>
      <w:r>
        <w:t>Diagramme d’environnement métier</w:t>
      </w:r>
      <w:bookmarkEnd w:id="21"/>
    </w:p>
    <w:p w14:paraId="796C64FD" w14:textId="77777777" w:rsidR="004E5AAF" w:rsidRPr="004E5AAF" w:rsidRDefault="004E5AAF" w:rsidP="004E5AAF">
      <w:pPr>
        <w:pStyle w:val="Consignes"/>
      </w:pPr>
      <w:r>
        <w:t xml:space="preserve">Réaliser le diagramme d’environnement métier </w:t>
      </w:r>
    </w:p>
    <w:p w14:paraId="4E6B3D36" w14:textId="77777777" w:rsidR="004E6D12" w:rsidRDefault="004E6D12" w:rsidP="004E6D12">
      <w:pPr>
        <w:pStyle w:val="Titre4"/>
      </w:pPr>
      <w:r>
        <w:lastRenderedPageBreak/>
        <w:t>Matrice des applications du SI connexes &amp; sources de vérité</w:t>
      </w:r>
    </w:p>
    <w:p w14:paraId="031831D6" w14:textId="77777777" w:rsidR="004E5AAF" w:rsidRDefault="004E5AAF" w:rsidP="004E5AAF">
      <w:pPr>
        <w:pStyle w:val="Consignes"/>
      </w:pPr>
      <w:r>
        <w:t>Réaliser la m</w:t>
      </w:r>
      <w:r w:rsidRPr="004E5AAF">
        <w:t>atrice des applications du SI</w:t>
      </w:r>
      <w:r>
        <w:t xml:space="preserve"> (interne)</w:t>
      </w:r>
      <w:r w:rsidRPr="004E5AAF">
        <w:t xml:space="preserve"> </w:t>
      </w:r>
      <w:r>
        <w:t>connexe</w:t>
      </w:r>
      <w:r w:rsidRPr="004E5AAF">
        <w:t xml:space="preserve"> &amp; sources de vérité</w:t>
      </w:r>
    </w:p>
    <w:tbl>
      <w:tblPr>
        <w:tblStyle w:val="Style2TableauBYCNAllg"/>
        <w:tblW w:w="0" w:type="auto"/>
        <w:tblLook w:val="04A0" w:firstRow="1" w:lastRow="0" w:firstColumn="1" w:lastColumn="0" w:noHBand="0" w:noVBand="1"/>
      </w:tblPr>
      <w:tblGrid>
        <w:gridCol w:w="3421"/>
        <w:gridCol w:w="3420"/>
        <w:gridCol w:w="3421"/>
      </w:tblGrid>
      <w:tr w:rsidR="00492E62" w:rsidRPr="009463D8" w14:paraId="723FEEB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1" w:type="dxa"/>
          </w:tcPr>
          <w:p w14:paraId="523CA3D3" w14:textId="77777777" w:rsidR="00492E62" w:rsidRPr="001B43C7" w:rsidRDefault="00492E62">
            <w:pPr>
              <w:ind w:left="0"/>
              <w:rPr>
                <w:color w:val="FFFFFF" w:themeColor="background1"/>
                <w:lang w:val="fr-FR"/>
              </w:rPr>
            </w:pPr>
            <w:r w:rsidRPr="001B43C7">
              <w:rPr>
                <w:color w:val="FFFFFF" w:themeColor="background1"/>
                <w:lang w:val="fr-FR"/>
              </w:rPr>
              <w:t>Application</w:t>
            </w:r>
          </w:p>
        </w:tc>
        <w:tc>
          <w:tcPr>
            <w:tcW w:w="3420" w:type="dxa"/>
          </w:tcPr>
          <w:p w14:paraId="7B65C1A0" w14:textId="77777777" w:rsidR="00492E62" w:rsidRPr="001B43C7" w:rsidRDefault="00492E62">
            <w:pPr>
              <w:ind w:left="0"/>
              <w:cnfStyle w:val="100000000000" w:firstRow="1" w:lastRow="0" w:firstColumn="0" w:lastColumn="0" w:oddVBand="0" w:evenVBand="0" w:oddHBand="0" w:evenHBand="0" w:firstRowFirstColumn="0" w:firstRowLastColumn="0" w:lastRowFirstColumn="0" w:lastRowLastColumn="0"/>
              <w:rPr>
                <w:color w:val="FFFFFF" w:themeColor="background1"/>
                <w:lang w:val="fr-FR"/>
              </w:rPr>
            </w:pPr>
            <w:r w:rsidRPr="001B43C7">
              <w:rPr>
                <w:color w:val="FFFFFF" w:themeColor="background1"/>
                <w:lang w:val="fr-FR"/>
              </w:rPr>
              <w:t>Domaine</w:t>
            </w:r>
          </w:p>
        </w:tc>
        <w:tc>
          <w:tcPr>
            <w:tcW w:w="3421" w:type="dxa"/>
          </w:tcPr>
          <w:p w14:paraId="09C1FE28" w14:textId="77777777" w:rsidR="00492E62" w:rsidRPr="001B43C7" w:rsidRDefault="00492E62">
            <w:pPr>
              <w:ind w:left="0"/>
              <w:cnfStyle w:val="100000000000" w:firstRow="1" w:lastRow="0" w:firstColumn="0" w:lastColumn="0" w:oddVBand="0" w:evenVBand="0" w:oddHBand="0" w:evenHBand="0" w:firstRowFirstColumn="0" w:firstRowLastColumn="0" w:lastRowFirstColumn="0" w:lastRowLastColumn="0"/>
              <w:rPr>
                <w:color w:val="FFFFFF" w:themeColor="background1"/>
                <w:lang w:val="fr-FR"/>
              </w:rPr>
            </w:pPr>
            <w:r w:rsidRPr="001B43C7">
              <w:rPr>
                <w:color w:val="FFFFFF" w:themeColor="background1"/>
                <w:lang w:val="fr-FR"/>
              </w:rPr>
              <w:t>Source/Cible</w:t>
            </w:r>
          </w:p>
        </w:tc>
      </w:tr>
      <w:tr w:rsidR="00492E62" w:rsidRPr="009463D8" w14:paraId="7B3B188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1" w:type="dxa"/>
          </w:tcPr>
          <w:p w14:paraId="19B5C670" w14:textId="77777777" w:rsidR="00492E62" w:rsidRPr="009463D8" w:rsidRDefault="00492E62">
            <w:pPr>
              <w:ind w:left="0"/>
              <w:rPr>
                <w:lang w:val="fr-FR"/>
              </w:rPr>
            </w:pPr>
          </w:p>
        </w:tc>
        <w:tc>
          <w:tcPr>
            <w:tcW w:w="3420" w:type="dxa"/>
          </w:tcPr>
          <w:p w14:paraId="6D8A7626" w14:textId="77777777" w:rsidR="00492E62" w:rsidRPr="009463D8" w:rsidRDefault="00492E62">
            <w:pPr>
              <w:ind w:left="0"/>
              <w:cnfStyle w:val="000000100000" w:firstRow="0" w:lastRow="0" w:firstColumn="0" w:lastColumn="0" w:oddVBand="0" w:evenVBand="0" w:oddHBand="1" w:evenHBand="0" w:firstRowFirstColumn="0" w:firstRowLastColumn="0" w:lastRowFirstColumn="0" w:lastRowLastColumn="0"/>
              <w:rPr>
                <w:lang w:val="fr-FR"/>
              </w:rPr>
            </w:pPr>
          </w:p>
        </w:tc>
        <w:tc>
          <w:tcPr>
            <w:tcW w:w="3421" w:type="dxa"/>
          </w:tcPr>
          <w:p w14:paraId="73E38A3C" w14:textId="77777777" w:rsidR="00492E62" w:rsidRPr="009463D8" w:rsidRDefault="00492E62">
            <w:pPr>
              <w:ind w:left="0"/>
              <w:cnfStyle w:val="000000100000" w:firstRow="0" w:lastRow="0" w:firstColumn="0" w:lastColumn="0" w:oddVBand="0" w:evenVBand="0" w:oddHBand="1" w:evenHBand="0" w:firstRowFirstColumn="0" w:firstRowLastColumn="0" w:lastRowFirstColumn="0" w:lastRowLastColumn="0"/>
              <w:rPr>
                <w:lang w:val="fr-FR"/>
              </w:rPr>
            </w:pPr>
          </w:p>
        </w:tc>
      </w:tr>
    </w:tbl>
    <w:p w14:paraId="2527FEAE" w14:textId="77777777" w:rsidR="004E6D12" w:rsidRDefault="004E6D12" w:rsidP="004E6D12">
      <w:pPr>
        <w:pStyle w:val="Titre4"/>
      </w:pPr>
      <w:r>
        <w:t>Matrice des applications du non</w:t>
      </w:r>
      <w:r w:rsidR="00C93BA8">
        <w:t xml:space="preserve"> </w:t>
      </w:r>
      <w:r>
        <w:t>SI connexes &amp; sources de vérité</w:t>
      </w:r>
    </w:p>
    <w:p w14:paraId="0A622FC2" w14:textId="77777777" w:rsidR="00177EA2" w:rsidRDefault="00177EA2" w:rsidP="00177EA2">
      <w:pPr>
        <w:pStyle w:val="Consignes"/>
      </w:pPr>
      <w:r>
        <w:t>Réaliser la m</w:t>
      </w:r>
      <w:r w:rsidRPr="004E5AAF">
        <w:t xml:space="preserve">atrice des applications du </w:t>
      </w:r>
      <w:r>
        <w:t>non</w:t>
      </w:r>
      <w:r w:rsidR="00C93BA8">
        <w:t xml:space="preserve"> </w:t>
      </w:r>
      <w:r w:rsidRPr="004E5AAF">
        <w:t>SI</w:t>
      </w:r>
      <w:r>
        <w:t xml:space="preserve"> (externe</w:t>
      </w:r>
      <w:r w:rsidR="00C93BA8">
        <w:t>s</w:t>
      </w:r>
      <w:r>
        <w:t>)</w:t>
      </w:r>
      <w:r w:rsidRPr="004E5AAF">
        <w:t xml:space="preserve"> </w:t>
      </w:r>
      <w:r>
        <w:t>connexe</w:t>
      </w:r>
      <w:r w:rsidRPr="004E5AAF">
        <w:t xml:space="preserve"> &amp; sources de vérité</w:t>
      </w:r>
    </w:p>
    <w:tbl>
      <w:tblPr>
        <w:tblStyle w:val="Style2TableauBYCNAllg"/>
        <w:tblW w:w="0" w:type="auto"/>
        <w:tblLook w:val="04A0" w:firstRow="1" w:lastRow="0" w:firstColumn="1" w:lastColumn="0" w:noHBand="0" w:noVBand="1"/>
      </w:tblPr>
      <w:tblGrid>
        <w:gridCol w:w="3421"/>
        <w:gridCol w:w="3420"/>
        <w:gridCol w:w="3421"/>
      </w:tblGrid>
      <w:tr w:rsidR="00492E62" w:rsidRPr="009463D8" w14:paraId="198812F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1" w:type="dxa"/>
          </w:tcPr>
          <w:p w14:paraId="73CED115" w14:textId="77777777" w:rsidR="00492E62" w:rsidRPr="001B43C7" w:rsidRDefault="00492E62">
            <w:pPr>
              <w:ind w:left="0"/>
              <w:rPr>
                <w:color w:val="FFFFFF" w:themeColor="background1"/>
                <w:lang w:val="fr-FR"/>
              </w:rPr>
            </w:pPr>
            <w:r w:rsidRPr="001B43C7">
              <w:rPr>
                <w:color w:val="FFFFFF" w:themeColor="background1"/>
                <w:lang w:val="fr-FR"/>
              </w:rPr>
              <w:t>Application</w:t>
            </w:r>
          </w:p>
        </w:tc>
        <w:tc>
          <w:tcPr>
            <w:tcW w:w="3420" w:type="dxa"/>
          </w:tcPr>
          <w:p w14:paraId="603807E4" w14:textId="77777777" w:rsidR="00492E62" w:rsidRPr="001B43C7" w:rsidRDefault="00492E62">
            <w:pPr>
              <w:ind w:left="0"/>
              <w:cnfStyle w:val="100000000000" w:firstRow="1" w:lastRow="0" w:firstColumn="0" w:lastColumn="0" w:oddVBand="0" w:evenVBand="0" w:oddHBand="0" w:evenHBand="0" w:firstRowFirstColumn="0" w:firstRowLastColumn="0" w:lastRowFirstColumn="0" w:lastRowLastColumn="0"/>
              <w:rPr>
                <w:color w:val="FFFFFF" w:themeColor="background1"/>
                <w:lang w:val="fr-FR"/>
              </w:rPr>
            </w:pPr>
            <w:r w:rsidRPr="001B43C7">
              <w:rPr>
                <w:color w:val="FFFFFF" w:themeColor="background1"/>
                <w:lang w:val="fr-FR"/>
              </w:rPr>
              <w:t>Domaine</w:t>
            </w:r>
          </w:p>
        </w:tc>
        <w:tc>
          <w:tcPr>
            <w:tcW w:w="3421" w:type="dxa"/>
          </w:tcPr>
          <w:p w14:paraId="60939A01" w14:textId="77777777" w:rsidR="00492E62" w:rsidRPr="001B43C7" w:rsidRDefault="00492E62">
            <w:pPr>
              <w:ind w:left="0"/>
              <w:cnfStyle w:val="100000000000" w:firstRow="1" w:lastRow="0" w:firstColumn="0" w:lastColumn="0" w:oddVBand="0" w:evenVBand="0" w:oddHBand="0" w:evenHBand="0" w:firstRowFirstColumn="0" w:firstRowLastColumn="0" w:lastRowFirstColumn="0" w:lastRowLastColumn="0"/>
              <w:rPr>
                <w:color w:val="FFFFFF" w:themeColor="background1"/>
                <w:lang w:val="fr-FR"/>
              </w:rPr>
            </w:pPr>
            <w:r w:rsidRPr="001B43C7">
              <w:rPr>
                <w:color w:val="FFFFFF" w:themeColor="background1"/>
                <w:lang w:val="fr-FR"/>
              </w:rPr>
              <w:t>Source/Cible</w:t>
            </w:r>
          </w:p>
        </w:tc>
      </w:tr>
      <w:tr w:rsidR="00492E62" w:rsidRPr="009463D8" w14:paraId="3BD39B6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1" w:type="dxa"/>
          </w:tcPr>
          <w:p w14:paraId="144BAE0D" w14:textId="77777777" w:rsidR="00492E62" w:rsidRPr="009463D8" w:rsidRDefault="00492E62">
            <w:pPr>
              <w:ind w:left="0"/>
              <w:rPr>
                <w:lang w:val="fr-FR"/>
              </w:rPr>
            </w:pPr>
          </w:p>
        </w:tc>
        <w:tc>
          <w:tcPr>
            <w:tcW w:w="3420" w:type="dxa"/>
          </w:tcPr>
          <w:p w14:paraId="3660DDEC" w14:textId="77777777" w:rsidR="00492E62" w:rsidRPr="009463D8" w:rsidRDefault="00492E62">
            <w:pPr>
              <w:ind w:left="0"/>
              <w:cnfStyle w:val="000000100000" w:firstRow="0" w:lastRow="0" w:firstColumn="0" w:lastColumn="0" w:oddVBand="0" w:evenVBand="0" w:oddHBand="1" w:evenHBand="0" w:firstRowFirstColumn="0" w:firstRowLastColumn="0" w:lastRowFirstColumn="0" w:lastRowLastColumn="0"/>
              <w:rPr>
                <w:lang w:val="fr-FR"/>
              </w:rPr>
            </w:pPr>
          </w:p>
        </w:tc>
        <w:tc>
          <w:tcPr>
            <w:tcW w:w="3421" w:type="dxa"/>
          </w:tcPr>
          <w:p w14:paraId="3D2E7F3A" w14:textId="77777777" w:rsidR="00492E62" w:rsidRPr="009463D8" w:rsidRDefault="00492E62">
            <w:pPr>
              <w:ind w:left="0"/>
              <w:cnfStyle w:val="000000100000" w:firstRow="0" w:lastRow="0" w:firstColumn="0" w:lastColumn="0" w:oddVBand="0" w:evenVBand="0" w:oddHBand="1" w:evenHBand="0" w:firstRowFirstColumn="0" w:firstRowLastColumn="0" w:lastRowFirstColumn="0" w:lastRowLastColumn="0"/>
              <w:rPr>
                <w:lang w:val="fr-FR"/>
              </w:rPr>
            </w:pPr>
          </w:p>
        </w:tc>
      </w:tr>
    </w:tbl>
    <w:p w14:paraId="3FFD9543" w14:textId="77777777" w:rsidR="00177EA2" w:rsidRPr="00177EA2" w:rsidRDefault="00177EA2" w:rsidP="00177EA2"/>
    <w:p w14:paraId="7E53F2D1" w14:textId="77777777" w:rsidR="00436160" w:rsidRDefault="00436160" w:rsidP="007E2B85"/>
    <w:p w14:paraId="75974711" w14:textId="77777777" w:rsidR="00D21A49" w:rsidRDefault="00D21A49" w:rsidP="00436160">
      <w:pPr>
        <w:pStyle w:val="Titre3"/>
      </w:pPr>
      <w:bookmarkStart w:id="22" w:name="_Toc175127653"/>
      <w:r>
        <w:t>Diagramme des flux fonctionnels</w:t>
      </w:r>
      <w:bookmarkEnd w:id="22"/>
    </w:p>
    <w:p w14:paraId="478E3CDA" w14:textId="77777777" w:rsidR="00A83536" w:rsidRDefault="00183424" w:rsidP="00A83536">
      <w:pPr>
        <w:pStyle w:val="Consignes"/>
      </w:pPr>
      <w:r>
        <w:t xml:space="preserve">Réaliser le diagramme </w:t>
      </w:r>
      <w:r w:rsidR="00F62A4D">
        <w:t>des flux fonctionnels</w:t>
      </w:r>
      <w:r w:rsidR="002C7062">
        <w:t xml:space="preserve"> externes de l’application</w:t>
      </w:r>
      <w:r w:rsidR="00177EA2">
        <w:t xml:space="preserve"> via le fond de carte</w:t>
      </w:r>
      <w:r w:rsidR="00A83536">
        <w:t xml:space="preserve"> disponible </w:t>
      </w:r>
      <w:hyperlink r:id="rId24" w:history="1">
        <w:r w:rsidR="00A83536" w:rsidRPr="00FB7B64">
          <w:rPr>
            <w:rStyle w:val="Lienhypertexte"/>
            <w:sz w:val="14"/>
          </w:rPr>
          <w:t>ici</w:t>
        </w:r>
      </w:hyperlink>
      <w:r w:rsidR="00A83536">
        <w:t>.</w:t>
      </w:r>
    </w:p>
    <w:p w14:paraId="36C163C4" w14:textId="77777777" w:rsidR="00724358" w:rsidRPr="00A43599" w:rsidRDefault="00031E23" w:rsidP="00AB1879">
      <w:pPr>
        <w:pStyle w:val="Consignes"/>
      </w:pPr>
      <w:r>
        <w:t>L’artefact explicitant</w:t>
      </w:r>
      <w:r w:rsidR="004A4CBE">
        <w:t xml:space="preserve"> la méthodologie de construction du diagramme des</w:t>
      </w:r>
      <w:r w:rsidR="009B1015">
        <w:t xml:space="preserve"> flux fonctionnels est disponible </w:t>
      </w:r>
      <w:hyperlink r:id="rId25" w:history="1">
        <w:r w:rsidR="009B1015" w:rsidRPr="00FB7B64">
          <w:rPr>
            <w:rStyle w:val="Lienhypertexte"/>
            <w:sz w:val="14"/>
          </w:rPr>
          <w:t>ici</w:t>
        </w:r>
      </w:hyperlink>
    </w:p>
    <w:p w14:paraId="341D379C" w14:textId="77777777" w:rsidR="00D21A49" w:rsidRDefault="0075315A" w:rsidP="00D21A49">
      <w:pPr>
        <w:pStyle w:val="Titre3"/>
      </w:pPr>
      <w:bookmarkStart w:id="23" w:name="_Toc175127654"/>
      <w:r w:rsidRPr="009463D8">
        <w:t xml:space="preserve">Matrice des </w:t>
      </w:r>
      <w:r>
        <w:t>flux</w:t>
      </w:r>
      <w:r w:rsidRPr="009463D8">
        <w:t xml:space="preserve"> fonctionnels</w:t>
      </w:r>
      <w:bookmarkEnd w:id="23"/>
    </w:p>
    <w:p w14:paraId="5FEB3A9B" w14:textId="77777777" w:rsidR="00482C24" w:rsidRDefault="00A63479" w:rsidP="00482C24">
      <w:pPr>
        <w:pStyle w:val="Consignes"/>
        <w:rPr>
          <w:rStyle w:val="Accentuationlgre"/>
          <w:i w:val="0"/>
          <w:iCs w:val="0"/>
          <w:color w:val="F1A500"/>
        </w:rPr>
      </w:pPr>
      <w:r>
        <w:rPr>
          <w:rStyle w:val="Accentuationlgre"/>
          <w:i w:val="0"/>
          <w:iCs w:val="0"/>
          <w:color w:val="F1A500"/>
        </w:rPr>
        <w:t xml:space="preserve">Les flux fonctionnels représentent les échanges </w:t>
      </w:r>
      <w:r w:rsidR="003A1642">
        <w:rPr>
          <w:rStyle w:val="Accentuationlgre"/>
          <w:i w:val="0"/>
          <w:iCs w:val="0"/>
          <w:color w:val="F1A500"/>
        </w:rPr>
        <w:t xml:space="preserve">fonctionnels entres les </w:t>
      </w:r>
      <w:r w:rsidR="00C938E4">
        <w:rPr>
          <w:rStyle w:val="Accentuationlgre"/>
          <w:i w:val="0"/>
          <w:iCs w:val="0"/>
          <w:color w:val="F1A500"/>
        </w:rPr>
        <w:t xml:space="preserve">différents éléments </w:t>
      </w:r>
      <w:r w:rsidR="00D96EDB">
        <w:rPr>
          <w:rStyle w:val="Accentuationlgre"/>
          <w:i w:val="0"/>
          <w:iCs w:val="0"/>
          <w:color w:val="F1A500"/>
        </w:rPr>
        <w:t>de l’architecture</w:t>
      </w:r>
      <w:r w:rsidR="002108F7">
        <w:rPr>
          <w:rStyle w:val="Accentuationlgre"/>
          <w:i w:val="0"/>
          <w:iCs w:val="0"/>
          <w:color w:val="F1A500"/>
        </w:rPr>
        <w:t>. Le sens du flux représente le sens de l’échange de l’information.</w:t>
      </w:r>
    </w:p>
    <w:p w14:paraId="5E342B77" w14:textId="77777777" w:rsidR="0097253E" w:rsidRPr="009B0850" w:rsidRDefault="0097253E" w:rsidP="009B0850">
      <w:pPr>
        <w:pStyle w:val="Consignes"/>
        <w:rPr>
          <w:rStyle w:val="Accentuationlgre"/>
          <w:i w:val="0"/>
          <w:iCs w:val="0"/>
          <w:color w:val="F1A500"/>
        </w:rPr>
      </w:pPr>
      <w:r w:rsidRPr="009B0850">
        <w:rPr>
          <w:rStyle w:val="Accentuationlgre"/>
          <w:i w:val="0"/>
          <w:iCs w:val="0"/>
          <w:color w:val="F1A500"/>
        </w:rPr>
        <w:t>L</w:t>
      </w:r>
      <w:r w:rsidR="009042BD" w:rsidRPr="009B0850">
        <w:rPr>
          <w:rStyle w:val="Accentuationlgre"/>
          <w:i w:val="0"/>
          <w:iCs w:val="0"/>
          <w:color w:val="F1A500"/>
        </w:rPr>
        <w:t>es flux ont une règle d’identification et de nommage divisée en 5 parties :</w:t>
      </w:r>
    </w:p>
    <w:p w14:paraId="1274684C" w14:textId="77777777" w:rsidR="009042BD" w:rsidRPr="009B0850" w:rsidRDefault="009042BD" w:rsidP="009B0850">
      <w:pPr>
        <w:pStyle w:val="Consignes"/>
        <w:numPr>
          <w:ilvl w:val="0"/>
          <w:numId w:val="19"/>
        </w:numPr>
        <w:rPr>
          <w:rStyle w:val="Accentuationlgre"/>
          <w:i w:val="0"/>
          <w:iCs w:val="0"/>
          <w:color w:val="F1A500"/>
        </w:rPr>
      </w:pPr>
      <w:r w:rsidRPr="009B0850">
        <w:rPr>
          <w:rStyle w:val="Accentuationlgre"/>
          <w:i w:val="0"/>
          <w:iCs w:val="0"/>
          <w:color w:val="F1A500"/>
        </w:rPr>
        <w:t xml:space="preserve">In ou Out </w:t>
      </w:r>
      <w:r w:rsidR="00B30DE0" w:rsidRPr="009B0850">
        <w:rPr>
          <w:rStyle w:val="Accentuationlgre"/>
          <w:i w:val="0"/>
          <w:iCs w:val="0"/>
          <w:color w:val="F1A500"/>
        </w:rPr>
        <w:t>qui définit si la donnée entre ou sort de l’</w:t>
      </w:r>
      <w:r w:rsidR="00BD7BF8" w:rsidRPr="009B0850">
        <w:rPr>
          <w:rStyle w:val="Accentuationlgre"/>
          <w:i w:val="0"/>
          <w:iCs w:val="0"/>
          <w:color w:val="F1A500"/>
        </w:rPr>
        <w:t>application</w:t>
      </w:r>
      <w:r w:rsidR="00B30DE0" w:rsidRPr="009B0850">
        <w:rPr>
          <w:rStyle w:val="Accentuationlgre"/>
          <w:i w:val="0"/>
          <w:iCs w:val="0"/>
          <w:color w:val="F1A500"/>
        </w:rPr>
        <w:t xml:space="preserve"> étudiée (ici MDM</w:t>
      </w:r>
      <w:r w:rsidR="00B75CEB" w:rsidRPr="009B0850">
        <w:rPr>
          <w:rStyle w:val="Accentuationlgre"/>
          <w:i w:val="0"/>
          <w:iCs w:val="0"/>
          <w:color w:val="F1A500"/>
        </w:rPr>
        <w:t>)</w:t>
      </w:r>
    </w:p>
    <w:p w14:paraId="16D1ECF3" w14:textId="77777777" w:rsidR="00B75CEB" w:rsidRPr="009B0850" w:rsidRDefault="00B22C98" w:rsidP="009B0850">
      <w:pPr>
        <w:pStyle w:val="Consignes"/>
        <w:numPr>
          <w:ilvl w:val="0"/>
          <w:numId w:val="19"/>
        </w:numPr>
        <w:rPr>
          <w:rStyle w:val="Accentuationlgre"/>
          <w:i w:val="0"/>
          <w:iCs w:val="0"/>
          <w:color w:val="F1A500"/>
        </w:rPr>
      </w:pPr>
      <w:proofErr w:type="spellStart"/>
      <w:r w:rsidRPr="009B0850">
        <w:rPr>
          <w:rStyle w:val="Accentuationlgre"/>
          <w:i w:val="0"/>
          <w:iCs w:val="0"/>
          <w:color w:val="F1A500"/>
        </w:rPr>
        <w:t>Ff</w:t>
      </w:r>
      <w:r w:rsidR="00B75CEB" w:rsidRPr="009B0850">
        <w:rPr>
          <w:rStyle w:val="Accentuationlgre"/>
          <w:i w:val="0"/>
          <w:iCs w:val="0"/>
          <w:color w:val="F1A500"/>
        </w:rPr>
        <w:t>lw</w:t>
      </w:r>
      <w:proofErr w:type="spellEnd"/>
      <w:r w:rsidR="009819CB">
        <w:rPr>
          <w:rStyle w:val="Accentuationlgre"/>
          <w:i w:val="0"/>
          <w:iCs w:val="0"/>
          <w:color w:val="F1A500"/>
        </w:rPr>
        <w:t xml:space="preserve"> ou</w:t>
      </w:r>
      <w:r w:rsidRPr="009B0850">
        <w:rPr>
          <w:rStyle w:val="Accentuationlgre"/>
          <w:i w:val="0"/>
          <w:iCs w:val="0"/>
          <w:color w:val="F1A500"/>
        </w:rPr>
        <w:t xml:space="preserve"> </w:t>
      </w:r>
      <w:proofErr w:type="spellStart"/>
      <w:r w:rsidRPr="009B0850">
        <w:rPr>
          <w:rStyle w:val="Accentuationlgre"/>
          <w:i w:val="0"/>
          <w:iCs w:val="0"/>
          <w:color w:val="F1A500"/>
        </w:rPr>
        <w:t>aflw</w:t>
      </w:r>
      <w:proofErr w:type="spellEnd"/>
      <w:r w:rsidRPr="009B0850">
        <w:rPr>
          <w:rStyle w:val="Accentuationlgre"/>
          <w:i w:val="0"/>
          <w:iCs w:val="0"/>
          <w:color w:val="F1A500"/>
        </w:rPr>
        <w:t xml:space="preserve"> </w:t>
      </w:r>
      <w:r w:rsidR="009E6655" w:rsidRPr="009B0850">
        <w:rPr>
          <w:rStyle w:val="Accentuationlgre"/>
          <w:i w:val="0"/>
          <w:iCs w:val="0"/>
          <w:color w:val="F1A500"/>
        </w:rPr>
        <w:t>pour définir la nature du flux (fonctionnel</w:t>
      </w:r>
      <w:r w:rsidR="009819CB">
        <w:rPr>
          <w:rStyle w:val="Accentuationlgre"/>
          <w:i w:val="0"/>
          <w:iCs w:val="0"/>
          <w:color w:val="F1A500"/>
        </w:rPr>
        <w:t xml:space="preserve"> ou </w:t>
      </w:r>
      <w:r w:rsidR="009E6655" w:rsidRPr="009B0850">
        <w:rPr>
          <w:rStyle w:val="Accentuationlgre"/>
          <w:i w:val="0"/>
          <w:iCs w:val="0"/>
          <w:color w:val="F1A500"/>
        </w:rPr>
        <w:t>applicatif</w:t>
      </w:r>
      <w:r w:rsidR="005B431E" w:rsidRPr="009B0850">
        <w:rPr>
          <w:rStyle w:val="Accentuationlgre"/>
          <w:i w:val="0"/>
          <w:iCs w:val="0"/>
          <w:color w:val="F1A500"/>
        </w:rPr>
        <w:t>)</w:t>
      </w:r>
    </w:p>
    <w:p w14:paraId="0E7BE8BE" w14:textId="77777777" w:rsidR="005B431E" w:rsidRPr="009B0850" w:rsidRDefault="005B431E" w:rsidP="009B0850">
      <w:pPr>
        <w:pStyle w:val="Consignes"/>
        <w:numPr>
          <w:ilvl w:val="0"/>
          <w:numId w:val="19"/>
        </w:numPr>
        <w:rPr>
          <w:rStyle w:val="Accentuationlgre"/>
          <w:i w:val="0"/>
          <w:iCs w:val="0"/>
          <w:color w:val="F1A500"/>
        </w:rPr>
      </w:pPr>
      <w:r w:rsidRPr="009B0850">
        <w:rPr>
          <w:rStyle w:val="Accentuationlgre"/>
          <w:i w:val="0"/>
          <w:iCs w:val="0"/>
          <w:color w:val="F1A500"/>
        </w:rPr>
        <w:t>Trigramme de l’application source</w:t>
      </w:r>
    </w:p>
    <w:p w14:paraId="429C78EC" w14:textId="77777777" w:rsidR="005B431E" w:rsidRPr="009B0850" w:rsidRDefault="005B431E" w:rsidP="009B0850">
      <w:pPr>
        <w:pStyle w:val="Consignes"/>
        <w:numPr>
          <w:ilvl w:val="0"/>
          <w:numId w:val="19"/>
        </w:numPr>
        <w:rPr>
          <w:rStyle w:val="Accentuationlgre"/>
          <w:i w:val="0"/>
          <w:iCs w:val="0"/>
          <w:color w:val="F1A500"/>
        </w:rPr>
      </w:pPr>
      <w:r w:rsidRPr="009B0850">
        <w:rPr>
          <w:rStyle w:val="Accentuationlgre"/>
          <w:i w:val="0"/>
          <w:iCs w:val="0"/>
          <w:color w:val="F1A500"/>
        </w:rPr>
        <w:t>Trigramme de l’application cible</w:t>
      </w:r>
    </w:p>
    <w:p w14:paraId="07D7BC8C" w14:textId="77777777" w:rsidR="005B431E" w:rsidRDefault="0082378A" w:rsidP="009B0850">
      <w:pPr>
        <w:pStyle w:val="Consignes"/>
        <w:numPr>
          <w:ilvl w:val="0"/>
          <w:numId w:val="19"/>
        </w:numPr>
        <w:rPr>
          <w:rStyle w:val="Accentuationlgre"/>
          <w:i w:val="0"/>
          <w:iCs w:val="0"/>
          <w:color w:val="F1A500"/>
        </w:rPr>
      </w:pPr>
      <w:r w:rsidRPr="009B0850">
        <w:rPr>
          <w:rStyle w:val="Accentuationlgre"/>
          <w:i w:val="0"/>
          <w:iCs w:val="0"/>
          <w:color w:val="F1A500"/>
        </w:rPr>
        <w:t>Numéro d’identification permettant de dédoublonne</w:t>
      </w:r>
      <w:r w:rsidR="0049301C" w:rsidRPr="009B0850">
        <w:rPr>
          <w:rStyle w:val="Accentuationlgre"/>
          <w:i w:val="0"/>
          <w:iCs w:val="0"/>
          <w:color w:val="F1A500"/>
        </w:rPr>
        <w:t>r</w:t>
      </w:r>
      <w:r w:rsidRPr="009B0850">
        <w:rPr>
          <w:rStyle w:val="Accentuationlgre"/>
          <w:i w:val="0"/>
          <w:iCs w:val="0"/>
          <w:color w:val="F1A500"/>
        </w:rPr>
        <w:t xml:space="preserve"> deux flux de même source et destination</w:t>
      </w:r>
      <w:r w:rsidR="00BD7BF8" w:rsidRPr="009B0850">
        <w:rPr>
          <w:rStyle w:val="Accentuationlgre"/>
          <w:i w:val="0"/>
          <w:iCs w:val="0"/>
          <w:color w:val="F1A500"/>
        </w:rPr>
        <w:t>.</w:t>
      </w:r>
    </w:p>
    <w:p w14:paraId="7A68ECEB" w14:textId="77777777" w:rsidR="00482C24" w:rsidRPr="009B0850" w:rsidRDefault="00482C24" w:rsidP="00482C24">
      <w:pPr>
        <w:pStyle w:val="Consignes"/>
        <w:rPr>
          <w:rStyle w:val="Accentuationlgre"/>
          <w:i w:val="0"/>
          <w:iCs w:val="0"/>
          <w:color w:val="F1A500"/>
        </w:rPr>
      </w:pPr>
      <w:r>
        <w:rPr>
          <w:rStyle w:val="Accentuationlgre"/>
          <w:i w:val="0"/>
          <w:iCs w:val="0"/>
          <w:color w:val="F1A500"/>
        </w:rPr>
        <w:t>Un Flux fonctionnels est porté par un ou plusieurs flux applicatifs.</w:t>
      </w:r>
    </w:p>
    <w:p w14:paraId="2655FE11" w14:textId="77777777" w:rsidR="00BD7BF8" w:rsidRPr="00BD7BF8" w:rsidRDefault="00BD7BF8" w:rsidP="00BD7BF8">
      <w:pPr>
        <w:rPr>
          <w:rStyle w:val="Accentuationlgre"/>
          <w:i w:val="0"/>
          <w:iCs w:val="0"/>
        </w:rPr>
      </w:pPr>
    </w:p>
    <w:tbl>
      <w:tblPr>
        <w:tblStyle w:val="Style2TableauBYCNAllg"/>
        <w:tblW w:w="0" w:type="auto"/>
        <w:tblLook w:val="04A0" w:firstRow="1" w:lastRow="0" w:firstColumn="1" w:lastColumn="0" w:noHBand="0" w:noVBand="1"/>
      </w:tblPr>
      <w:tblGrid>
        <w:gridCol w:w="562"/>
        <w:gridCol w:w="1701"/>
        <w:gridCol w:w="2878"/>
        <w:gridCol w:w="1611"/>
        <w:gridCol w:w="1755"/>
        <w:gridCol w:w="1755"/>
      </w:tblGrid>
      <w:tr w:rsidR="003F21BA" w14:paraId="614ED700" w14:textId="77777777" w:rsidTr="003F21BA">
        <w:trPr>
          <w:cnfStyle w:val="100000000000" w:firstRow="1" w:lastRow="0" w:firstColumn="0" w:lastColumn="0" w:oddVBand="0" w:evenVBand="0" w:oddHBand="0"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562" w:type="dxa"/>
          </w:tcPr>
          <w:p w14:paraId="4C008E0B" w14:textId="77777777" w:rsidR="003F21BA" w:rsidRPr="008E2D4A" w:rsidRDefault="003F21BA" w:rsidP="003F21BA">
            <w:pPr>
              <w:pStyle w:val="Paragraphedeliste"/>
              <w:ind w:left="0"/>
              <w:jc w:val="center"/>
              <w:rPr>
                <w:sz w:val="16"/>
                <w:szCs w:val="18"/>
                <w:lang w:val="fr-FR"/>
              </w:rPr>
            </w:pPr>
            <w:r w:rsidRPr="004471B9">
              <w:rPr>
                <w:color w:val="FFFFFF" w:themeColor="background1"/>
                <w:sz w:val="16"/>
                <w:szCs w:val="18"/>
                <w:lang w:val="fr-FR"/>
              </w:rPr>
              <w:t>I</w:t>
            </w:r>
            <w:r w:rsidRPr="004471B9">
              <w:rPr>
                <w:color w:val="FFFFFF" w:themeColor="background1"/>
                <w:sz w:val="16"/>
                <w:szCs w:val="18"/>
              </w:rPr>
              <w:t>d</w:t>
            </w:r>
          </w:p>
        </w:tc>
        <w:tc>
          <w:tcPr>
            <w:tcW w:w="1701" w:type="dxa"/>
          </w:tcPr>
          <w:p w14:paraId="4C561ADB" w14:textId="77777777" w:rsidR="003F21BA" w:rsidRPr="00F115FF" w:rsidRDefault="003F21BA" w:rsidP="003F21BA">
            <w:pPr>
              <w:pStyle w:val="Paragraphedeliste"/>
              <w:ind w:left="0"/>
              <w:jc w:val="center"/>
              <w:cnfStyle w:val="100000000000" w:firstRow="1" w:lastRow="0" w:firstColumn="0" w:lastColumn="0" w:oddVBand="0" w:evenVBand="0" w:oddHBand="0" w:evenHBand="0" w:firstRowFirstColumn="0" w:firstRowLastColumn="0" w:lastRowFirstColumn="0" w:lastRowLastColumn="0"/>
              <w:rPr>
                <w:color w:val="FFFFFF" w:themeColor="background1"/>
                <w:sz w:val="16"/>
                <w:szCs w:val="18"/>
              </w:rPr>
            </w:pPr>
            <w:r>
              <w:rPr>
                <w:color w:val="FFFFFF" w:themeColor="background1"/>
                <w:sz w:val="16"/>
                <w:szCs w:val="18"/>
              </w:rPr>
              <w:t>Nom du flux</w:t>
            </w:r>
          </w:p>
        </w:tc>
        <w:tc>
          <w:tcPr>
            <w:tcW w:w="2878" w:type="dxa"/>
          </w:tcPr>
          <w:p w14:paraId="1E511BC0" w14:textId="77777777" w:rsidR="003F21BA" w:rsidRPr="00F115FF" w:rsidRDefault="003F21BA" w:rsidP="003F21BA">
            <w:pPr>
              <w:pStyle w:val="Paragraphedeliste"/>
              <w:ind w:left="0"/>
              <w:jc w:val="center"/>
              <w:cnfStyle w:val="100000000000" w:firstRow="1" w:lastRow="0" w:firstColumn="0" w:lastColumn="0" w:oddVBand="0" w:evenVBand="0" w:oddHBand="0" w:evenHBand="0" w:firstRowFirstColumn="0" w:firstRowLastColumn="0" w:lastRowFirstColumn="0" w:lastRowLastColumn="0"/>
              <w:rPr>
                <w:color w:val="FFFFFF" w:themeColor="background1"/>
                <w:sz w:val="16"/>
                <w:szCs w:val="18"/>
              </w:rPr>
            </w:pPr>
            <w:r>
              <w:rPr>
                <w:color w:val="FFFFFF" w:themeColor="background1"/>
                <w:sz w:val="16"/>
                <w:szCs w:val="18"/>
              </w:rPr>
              <w:t xml:space="preserve">Description / Usage </w:t>
            </w:r>
            <w:proofErr w:type="spellStart"/>
            <w:r>
              <w:rPr>
                <w:color w:val="FFFFFF" w:themeColor="background1"/>
                <w:sz w:val="16"/>
                <w:szCs w:val="18"/>
              </w:rPr>
              <w:t>fonct</w:t>
            </w:r>
            <w:proofErr w:type="spellEnd"/>
            <w:r>
              <w:rPr>
                <w:color w:val="FFFFFF" w:themeColor="background1"/>
                <w:sz w:val="16"/>
                <w:szCs w:val="18"/>
              </w:rPr>
              <w:t>.</w:t>
            </w:r>
          </w:p>
        </w:tc>
        <w:tc>
          <w:tcPr>
            <w:tcW w:w="1611" w:type="dxa"/>
          </w:tcPr>
          <w:p w14:paraId="28A26693" w14:textId="77777777" w:rsidR="003F21BA" w:rsidRPr="00F115FF" w:rsidRDefault="003F21BA" w:rsidP="003F21BA">
            <w:pPr>
              <w:pStyle w:val="Paragraphedeliste"/>
              <w:ind w:left="0"/>
              <w:jc w:val="center"/>
              <w:cnfStyle w:val="100000000000" w:firstRow="1" w:lastRow="0" w:firstColumn="0" w:lastColumn="0" w:oddVBand="0" w:evenVBand="0" w:oddHBand="0" w:evenHBand="0" w:firstRowFirstColumn="0" w:firstRowLastColumn="0" w:lastRowFirstColumn="0" w:lastRowLastColumn="0"/>
              <w:rPr>
                <w:color w:val="FFFFFF" w:themeColor="background1"/>
                <w:sz w:val="16"/>
                <w:szCs w:val="18"/>
              </w:rPr>
            </w:pPr>
            <w:r w:rsidRPr="00F115FF">
              <w:rPr>
                <w:color w:val="FFFFFF" w:themeColor="background1"/>
                <w:sz w:val="16"/>
                <w:szCs w:val="18"/>
              </w:rPr>
              <w:t>Source</w:t>
            </w:r>
          </w:p>
        </w:tc>
        <w:tc>
          <w:tcPr>
            <w:tcW w:w="1755" w:type="dxa"/>
          </w:tcPr>
          <w:p w14:paraId="7945D65D" w14:textId="77777777" w:rsidR="003F21BA" w:rsidRPr="00F115FF" w:rsidRDefault="003F21BA" w:rsidP="003F21BA">
            <w:pPr>
              <w:pStyle w:val="Paragraphedeliste"/>
              <w:ind w:left="0"/>
              <w:jc w:val="center"/>
              <w:cnfStyle w:val="100000000000" w:firstRow="1" w:lastRow="0" w:firstColumn="0" w:lastColumn="0" w:oddVBand="0" w:evenVBand="0" w:oddHBand="0" w:evenHBand="0" w:firstRowFirstColumn="0" w:firstRowLastColumn="0" w:lastRowFirstColumn="0" w:lastRowLastColumn="0"/>
              <w:rPr>
                <w:color w:val="FFFFFF" w:themeColor="background1"/>
                <w:sz w:val="16"/>
                <w:szCs w:val="18"/>
              </w:rPr>
            </w:pPr>
            <w:proofErr w:type="spellStart"/>
            <w:r>
              <w:rPr>
                <w:color w:val="FFFFFF" w:themeColor="background1"/>
                <w:sz w:val="16"/>
                <w:szCs w:val="18"/>
              </w:rPr>
              <w:t>Cible</w:t>
            </w:r>
            <w:proofErr w:type="spellEnd"/>
          </w:p>
        </w:tc>
        <w:tc>
          <w:tcPr>
            <w:tcW w:w="1755" w:type="dxa"/>
          </w:tcPr>
          <w:p w14:paraId="073D9A23" w14:textId="77777777" w:rsidR="003F21BA" w:rsidRPr="00F115FF" w:rsidRDefault="003F21BA" w:rsidP="003F21BA">
            <w:pPr>
              <w:pStyle w:val="Paragraphedeliste"/>
              <w:ind w:left="0"/>
              <w:jc w:val="center"/>
              <w:cnfStyle w:val="100000000000" w:firstRow="1" w:lastRow="0" w:firstColumn="0" w:lastColumn="0" w:oddVBand="0" w:evenVBand="0" w:oddHBand="0" w:evenHBand="0" w:firstRowFirstColumn="0" w:firstRowLastColumn="0" w:lastRowFirstColumn="0" w:lastRowLastColumn="0"/>
              <w:rPr>
                <w:color w:val="FFFFFF" w:themeColor="background1"/>
                <w:sz w:val="16"/>
                <w:szCs w:val="18"/>
              </w:rPr>
            </w:pPr>
            <w:proofErr w:type="spellStart"/>
            <w:r w:rsidRPr="00F115FF">
              <w:rPr>
                <w:color w:val="FFFFFF" w:themeColor="background1"/>
                <w:sz w:val="16"/>
                <w:szCs w:val="18"/>
              </w:rPr>
              <w:t>Objet</w:t>
            </w:r>
            <w:r>
              <w:rPr>
                <w:color w:val="FFFFFF" w:themeColor="background1"/>
                <w:sz w:val="16"/>
                <w:szCs w:val="18"/>
              </w:rPr>
              <w:t>s</w:t>
            </w:r>
            <w:proofErr w:type="spellEnd"/>
            <w:r w:rsidRPr="00F115FF">
              <w:rPr>
                <w:color w:val="FFFFFF" w:themeColor="background1"/>
                <w:sz w:val="16"/>
                <w:szCs w:val="18"/>
              </w:rPr>
              <w:t xml:space="preserve"> métier</w:t>
            </w:r>
          </w:p>
        </w:tc>
      </w:tr>
      <w:tr w:rsidR="003F21BA" w14:paraId="72D66BB8" w14:textId="77777777" w:rsidTr="003F21BA">
        <w:trPr>
          <w:cnfStyle w:val="000000100000" w:firstRow="0" w:lastRow="0" w:firstColumn="0" w:lastColumn="0" w:oddVBand="0" w:evenVBand="0" w:oddHBand="1"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562" w:type="dxa"/>
          </w:tcPr>
          <w:p w14:paraId="289B143C" w14:textId="77777777" w:rsidR="003F21BA" w:rsidRPr="00DA270E" w:rsidRDefault="003F21BA">
            <w:pPr>
              <w:pStyle w:val="Paragraphedeliste"/>
              <w:ind w:left="0"/>
              <w:rPr>
                <w:sz w:val="12"/>
                <w:szCs w:val="12"/>
              </w:rPr>
            </w:pPr>
          </w:p>
        </w:tc>
        <w:tc>
          <w:tcPr>
            <w:tcW w:w="1701" w:type="dxa"/>
          </w:tcPr>
          <w:p w14:paraId="60641797" w14:textId="77777777" w:rsidR="003F21BA" w:rsidRPr="00A70E48" w:rsidRDefault="003F21BA">
            <w:pPr>
              <w:pStyle w:val="Paragraphedeliste"/>
              <w:ind w:left="0"/>
              <w:cnfStyle w:val="000000100000" w:firstRow="0" w:lastRow="0" w:firstColumn="0" w:lastColumn="0" w:oddVBand="0" w:evenVBand="0" w:oddHBand="1" w:evenHBand="0" w:firstRowFirstColumn="0" w:firstRowLastColumn="0" w:lastRowFirstColumn="0" w:lastRowLastColumn="0"/>
              <w:rPr>
                <w:rStyle w:val="lev"/>
              </w:rPr>
            </w:pPr>
          </w:p>
        </w:tc>
        <w:tc>
          <w:tcPr>
            <w:tcW w:w="2878" w:type="dxa"/>
          </w:tcPr>
          <w:p w14:paraId="7AE9D4DE" w14:textId="77777777" w:rsidR="003F21BA" w:rsidRPr="00A70E48" w:rsidRDefault="003F21BA">
            <w:pPr>
              <w:pStyle w:val="Paragraphedeliste"/>
              <w:ind w:left="0"/>
              <w:cnfStyle w:val="000000100000" w:firstRow="0" w:lastRow="0" w:firstColumn="0" w:lastColumn="0" w:oddVBand="0" w:evenVBand="0" w:oddHBand="1" w:evenHBand="0" w:firstRowFirstColumn="0" w:firstRowLastColumn="0" w:lastRowFirstColumn="0" w:lastRowLastColumn="0"/>
              <w:rPr>
                <w:rStyle w:val="lev"/>
              </w:rPr>
            </w:pPr>
          </w:p>
        </w:tc>
        <w:tc>
          <w:tcPr>
            <w:tcW w:w="1611" w:type="dxa"/>
          </w:tcPr>
          <w:p w14:paraId="779840C1" w14:textId="77777777" w:rsidR="003F21BA" w:rsidRPr="00A70E48" w:rsidRDefault="003F21BA">
            <w:pPr>
              <w:pStyle w:val="Paragraphedeliste"/>
              <w:ind w:left="0"/>
              <w:cnfStyle w:val="000000100000" w:firstRow="0" w:lastRow="0" w:firstColumn="0" w:lastColumn="0" w:oddVBand="0" w:evenVBand="0" w:oddHBand="1" w:evenHBand="0" w:firstRowFirstColumn="0" w:firstRowLastColumn="0" w:lastRowFirstColumn="0" w:lastRowLastColumn="0"/>
              <w:rPr>
                <w:rStyle w:val="lev"/>
              </w:rPr>
            </w:pPr>
          </w:p>
        </w:tc>
        <w:tc>
          <w:tcPr>
            <w:tcW w:w="1755" w:type="dxa"/>
          </w:tcPr>
          <w:p w14:paraId="26F932E9" w14:textId="77777777" w:rsidR="003F21BA" w:rsidRPr="008E2D4A" w:rsidRDefault="003F21BA">
            <w:pPr>
              <w:pStyle w:val="Paragraphedeliste"/>
              <w:ind w:left="0"/>
              <w:cnfStyle w:val="000000100000" w:firstRow="0" w:lastRow="0" w:firstColumn="0" w:lastColumn="0" w:oddVBand="0" w:evenVBand="0" w:oddHBand="1" w:evenHBand="0" w:firstRowFirstColumn="0" w:firstRowLastColumn="0" w:lastRowFirstColumn="0" w:lastRowLastColumn="0"/>
              <w:rPr>
                <w:sz w:val="16"/>
                <w:szCs w:val="18"/>
              </w:rPr>
            </w:pPr>
          </w:p>
        </w:tc>
        <w:tc>
          <w:tcPr>
            <w:tcW w:w="1755" w:type="dxa"/>
          </w:tcPr>
          <w:p w14:paraId="4122E5CB" w14:textId="77777777" w:rsidR="003F21BA" w:rsidRPr="008E2D4A" w:rsidRDefault="003F21BA">
            <w:pPr>
              <w:pStyle w:val="Paragraphedeliste"/>
              <w:ind w:left="0"/>
              <w:cnfStyle w:val="000000100000" w:firstRow="0" w:lastRow="0" w:firstColumn="0" w:lastColumn="0" w:oddVBand="0" w:evenVBand="0" w:oddHBand="1" w:evenHBand="0" w:firstRowFirstColumn="0" w:firstRowLastColumn="0" w:lastRowFirstColumn="0" w:lastRowLastColumn="0"/>
              <w:rPr>
                <w:sz w:val="16"/>
                <w:szCs w:val="18"/>
              </w:rPr>
            </w:pPr>
          </w:p>
        </w:tc>
      </w:tr>
    </w:tbl>
    <w:p w14:paraId="26EF5CEB" w14:textId="77777777" w:rsidR="00712D68" w:rsidRDefault="00712D68" w:rsidP="00083BC4">
      <w:pPr>
        <w:pStyle w:val="Consignes"/>
        <w:ind w:left="0"/>
      </w:pPr>
    </w:p>
    <w:p w14:paraId="47CC6C93" w14:textId="77777777" w:rsidR="004E6D12" w:rsidRDefault="004E6D12" w:rsidP="004A30A4">
      <w:pPr>
        <w:pStyle w:val="Titre2"/>
      </w:pPr>
      <w:bookmarkStart w:id="24" w:name="_Toc175127655"/>
      <w:r w:rsidRPr="004E6D12">
        <w:t>Matrice des objets métiers, sources de vérité et référentiels</w:t>
      </w:r>
      <w:bookmarkEnd w:id="24"/>
    </w:p>
    <w:p w14:paraId="086E2F01" w14:textId="77777777" w:rsidR="00BB0D08" w:rsidRDefault="0067471D" w:rsidP="0067471D">
      <w:pPr>
        <w:pStyle w:val="Consignes"/>
      </w:pPr>
      <w:r>
        <w:t xml:space="preserve">Remplir la matrice ci-dessous avec l’ensemble des </w:t>
      </w:r>
      <w:r w:rsidR="00BB0D08">
        <w:t>objets métier listés précédemment :</w:t>
      </w:r>
    </w:p>
    <w:tbl>
      <w:tblPr>
        <w:tblStyle w:val="Style2TableauBYCNAllg"/>
        <w:tblW w:w="0" w:type="auto"/>
        <w:tblLook w:val="04A0" w:firstRow="1" w:lastRow="0" w:firstColumn="1" w:lastColumn="0" w:noHBand="0" w:noVBand="1"/>
      </w:tblPr>
      <w:tblGrid>
        <w:gridCol w:w="3421"/>
        <w:gridCol w:w="3420"/>
        <w:gridCol w:w="3421"/>
      </w:tblGrid>
      <w:tr w:rsidR="00750488" w:rsidRPr="009463D8" w14:paraId="09A582C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1" w:type="dxa"/>
          </w:tcPr>
          <w:p w14:paraId="060DE68D" w14:textId="77777777" w:rsidR="00750488" w:rsidRPr="005B3E08" w:rsidRDefault="00750488">
            <w:pPr>
              <w:spacing w:line="240" w:lineRule="auto"/>
              <w:ind w:left="0"/>
              <w:rPr>
                <w:color w:val="FFFFFF" w:themeColor="background1"/>
                <w:lang w:val="fr-FR"/>
              </w:rPr>
            </w:pPr>
            <w:r w:rsidRPr="005B3E08">
              <w:rPr>
                <w:color w:val="FFFFFF" w:themeColor="background1"/>
                <w:lang w:val="fr-FR"/>
              </w:rPr>
              <w:t>Objet métier</w:t>
            </w:r>
          </w:p>
        </w:tc>
        <w:tc>
          <w:tcPr>
            <w:tcW w:w="3420" w:type="dxa"/>
          </w:tcPr>
          <w:p w14:paraId="5E5250A4" w14:textId="77777777" w:rsidR="00750488" w:rsidRPr="005B3E08" w:rsidRDefault="00750488">
            <w:pPr>
              <w:spacing w:line="240" w:lineRule="auto"/>
              <w:ind w:left="0"/>
              <w:cnfStyle w:val="100000000000" w:firstRow="1" w:lastRow="0" w:firstColumn="0" w:lastColumn="0" w:oddVBand="0" w:evenVBand="0" w:oddHBand="0" w:evenHBand="0" w:firstRowFirstColumn="0" w:firstRowLastColumn="0" w:lastRowFirstColumn="0" w:lastRowLastColumn="0"/>
              <w:rPr>
                <w:color w:val="FFFFFF" w:themeColor="background1"/>
                <w:lang w:val="fr-FR"/>
              </w:rPr>
            </w:pPr>
            <w:r w:rsidRPr="005B3E08">
              <w:rPr>
                <w:color w:val="FFFFFF" w:themeColor="background1"/>
                <w:lang w:val="fr-FR"/>
              </w:rPr>
              <w:t>Sources de vérité</w:t>
            </w:r>
          </w:p>
        </w:tc>
        <w:tc>
          <w:tcPr>
            <w:tcW w:w="3421" w:type="dxa"/>
          </w:tcPr>
          <w:p w14:paraId="16EC7DDF" w14:textId="77777777" w:rsidR="00750488" w:rsidRPr="005B3E08" w:rsidRDefault="00750488">
            <w:pPr>
              <w:spacing w:line="240" w:lineRule="auto"/>
              <w:ind w:left="0"/>
              <w:cnfStyle w:val="100000000000" w:firstRow="1" w:lastRow="0" w:firstColumn="0" w:lastColumn="0" w:oddVBand="0" w:evenVBand="0" w:oddHBand="0" w:evenHBand="0" w:firstRowFirstColumn="0" w:firstRowLastColumn="0" w:lastRowFirstColumn="0" w:lastRowLastColumn="0"/>
              <w:rPr>
                <w:color w:val="FFFFFF" w:themeColor="background1"/>
                <w:lang w:val="fr-FR"/>
              </w:rPr>
            </w:pPr>
            <w:r w:rsidRPr="005B3E08">
              <w:rPr>
                <w:color w:val="FFFFFF" w:themeColor="background1"/>
                <w:lang w:val="fr-FR"/>
              </w:rPr>
              <w:t>Référentiels</w:t>
            </w:r>
          </w:p>
        </w:tc>
      </w:tr>
      <w:tr w:rsidR="00750488" w:rsidRPr="009463D8" w14:paraId="5E86368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1" w:type="dxa"/>
          </w:tcPr>
          <w:p w14:paraId="2D96803B" w14:textId="77777777" w:rsidR="00750488" w:rsidRPr="009463D8" w:rsidRDefault="00750488">
            <w:pPr>
              <w:spacing w:line="240" w:lineRule="auto"/>
              <w:ind w:left="0"/>
              <w:rPr>
                <w:lang w:val="fr-FR"/>
              </w:rPr>
            </w:pPr>
          </w:p>
        </w:tc>
        <w:tc>
          <w:tcPr>
            <w:tcW w:w="3420" w:type="dxa"/>
          </w:tcPr>
          <w:p w14:paraId="01C227E9" w14:textId="77777777" w:rsidR="00750488" w:rsidRPr="00E62EA5" w:rsidRDefault="00750488" w:rsidP="00750488">
            <w:pPr>
              <w:tabs>
                <w:tab w:val="center" w:pos="1568"/>
              </w:tabs>
              <w:spacing w:line="240" w:lineRule="auto"/>
              <w:ind w:left="0"/>
              <w:cnfStyle w:val="000000100000" w:firstRow="0" w:lastRow="0" w:firstColumn="0" w:lastColumn="0" w:oddVBand="0" w:evenVBand="0" w:oddHBand="1" w:evenHBand="0" w:firstRowFirstColumn="0" w:firstRowLastColumn="0" w:lastRowFirstColumn="0" w:lastRowLastColumn="0"/>
              <w:rPr>
                <w:b/>
                <w:bCs/>
                <w:lang w:val="fr-FR"/>
              </w:rPr>
            </w:pPr>
          </w:p>
        </w:tc>
        <w:tc>
          <w:tcPr>
            <w:tcW w:w="3421" w:type="dxa"/>
          </w:tcPr>
          <w:p w14:paraId="1081CC45" w14:textId="77777777" w:rsidR="00750488" w:rsidRPr="009463D8" w:rsidRDefault="00750488">
            <w:pPr>
              <w:spacing w:line="240" w:lineRule="auto"/>
              <w:ind w:left="0"/>
              <w:cnfStyle w:val="000000100000" w:firstRow="0" w:lastRow="0" w:firstColumn="0" w:lastColumn="0" w:oddVBand="0" w:evenVBand="0" w:oddHBand="1" w:evenHBand="0" w:firstRowFirstColumn="0" w:firstRowLastColumn="0" w:lastRowFirstColumn="0" w:lastRowLastColumn="0"/>
              <w:rPr>
                <w:lang w:val="fr-FR"/>
              </w:rPr>
            </w:pPr>
          </w:p>
        </w:tc>
      </w:tr>
    </w:tbl>
    <w:p w14:paraId="5DE5CF9F" w14:textId="77777777" w:rsidR="00DD049E" w:rsidRDefault="00DD049E" w:rsidP="00DD049E"/>
    <w:p w14:paraId="545B0205" w14:textId="77777777" w:rsidR="00E145A2" w:rsidRDefault="00E145A2" w:rsidP="00E145A2">
      <w:pPr>
        <w:pStyle w:val="Titre2"/>
      </w:pPr>
      <w:bookmarkStart w:id="25" w:name="_Toc175127656"/>
      <w:r>
        <w:lastRenderedPageBreak/>
        <w:t>Urbanisme</w:t>
      </w:r>
      <w:bookmarkEnd w:id="25"/>
    </w:p>
    <w:p w14:paraId="42694BF0" w14:textId="77777777" w:rsidR="00E145A2" w:rsidRDefault="00E145A2" w:rsidP="00E145A2">
      <w:pPr>
        <w:pStyle w:val="Titre3"/>
      </w:pPr>
      <w:bookmarkStart w:id="26" w:name="_Toc175127657"/>
      <w:r>
        <w:t>Positionnement sur le POS</w:t>
      </w:r>
      <w:bookmarkEnd w:id="26"/>
      <w:r>
        <w:t xml:space="preserve"> </w:t>
      </w:r>
    </w:p>
    <w:p w14:paraId="5C931306" w14:textId="77777777" w:rsidR="00E145A2" w:rsidRPr="00647FA5" w:rsidRDefault="00E145A2" w:rsidP="00E145A2">
      <w:r>
        <w:rPr>
          <w:rStyle w:val="wacimagecontainer"/>
          <w:rFonts w:ascii="Segoe UI" w:hAnsi="Segoe UI" w:cs="Segoe UI"/>
          <w:noProof/>
          <w:color w:val="595959"/>
          <w:szCs w:val="18"/>
          <w:shd w:val="clear" w:color="auto" w:fill="FFFFFF"/>
        </w:rPr>
        <w:drawing>
          <wp:inline distT="0" distB="0" distL="0" distR="0" wp14:anchorId="325D9E56" wp14:editId="4C900CFA">
            <wp:extent cx="6623685" cy="3418840"/>
            <wp:effectExtent l="0" t="0" r="5715" b="0"/>
            <wp:docPr id="665237516" name="Image 1" descr="Une image contenant texte, logiciel, Icône d’ordinateur,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37516" name="Image 1" descr="Une image contenant texte, logiciel, Icône d’ordinateur, Page web&#10;&#10;Description générée automatiquemen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23685" cy="3418840"/>
                    </a:xfrm>
                    <a:prstGeom prst="rect">
                      <a:avLst/>
                    </a:prstGeom>
                    <a:noFill/>
                    <a:ln>
                      <a:noFill/>
                    </a:ln>
                  </pic:spPr>
                </pic:pic>
              </a:graphicData>
            </a:graphic>
          </wp:inline>
        </w:drawing>
      </w:r>
      <w:r>
        <w:rPr>
          <w:color w:val="595959"/>
          <w:szCs w:val="18"/>
          <w:shd w:val="clear" w:color="auto" w:fill="FFFFFF"/>
        </w:rPr>
        <w:br/>
      </w:r>
    </w:p>
    <w:p w14:paraId="114DA90C" w14:textId="77777777" w:rsidR="00E145A2" w:rsidRPr="00647FA5" w:rsidRDefault="00E145A2" w:rsidP="00E145A2"/>
    <w:p w14:paraId="6B5AD8FE" w14:textId="77777777" w:rsidR="00E145A2" w:rsidRDefault="00E145A2" w:rsidP="00E145A2">
      <w:pPr>
        <w:pStyle w:val="Titre3"/>
      </w:pPr>
      <w:bookmarkStart w:id="27" w:name="_Toc175127658"/>
      <w:r>
        <w:t>Positionnement sur le PCA</w:t>
      </w:r>
      <w:bookmarkEnd w:id="27"/>
    </w:p>
    <w:p w14:paraId="17438BDA" w14:textId="77777777" w:rsidR="00E145A2" w:rsidRDefault="00E145A2" w:rsidP="00E145A2">
      <w:pPr>
        <w:ind w:left="0"/>
      </w:pPr>
    </w:p>
    <w:p w14:paraId="1558DC2D" w14:textId="77777777" w:rsidR="00E145A2" w:rsidRDefault="00E145A2" w:rsidP="00E145A2">
      <w:pPr>
        <w:ind w:left="0"/>
      </w:pPr>
    </w:p>
    <w:p w14:paraId="0D0363BF" w14:textId="77777777" w:rsidR="00132B67" w:rsidRDefault="00132B67" w:rsidP="00132B67">
      <w:pPr>
        <w:pStyle w:val="Titre2"/>
      </w:pPr>
      <w:bookmarkStart w:id="28" w:name="_Toc175127659"/>
      <w:r>
        <w:t>Exigences fonctionnelles</w:t>
      </w:r>
      <w:bookmarkEnd w:id="28"/>
    </w:p>
    <w:p w14:paraId="56164F1B" w14:textId="77777777" w:rsidR="00DC2EC2" w:rsidRDefault="00E52656" w:rsidP="00132B67">
      <w:pPr>
        <w:pStyle w:val="Consignes"/>
      </w:pPr>
      <w:r>
        <w:rPr>
          <w:noProof/>
        </w:rPr>
        <mc:AlternateContent>
          <mc:Choice Requires="wps">
            <w:drawing>
              <wp:anchor distT="0" distB="0" distL="114300" distR="114300" simplePos="0" relativeHeight="251658241" behindDoc="0" locked="0" layoutInCell="1" allowOverlap="1" wp14:anchorId="4D4EB474" wp14:editId="5F6D939D">
                <wp:simplePos x="0" y="0"/>
                <wp:positionH relativeFrom="column">
                  <wp:posOffset>609283</wp:posOffset>
                </wp:positionH>
                <wp:positionV relativeFrom="paragraph">
                  <wp:posOffset>63183</wp:posOffset>
                </wp:positionV>
                <wp:extent cx="0" cy="561975"/>
                <wp:effectExtent l="38100" t="38100" r="38100" b="47625"/>
                <wp:wrapNone/>
                <wp:docPr id="497547948" name="Straight Connector 497547948"/>
                <wp:cNvGraphicFramePr/>
                <a:graphic xmlns:a="http://schemas.openxmlformats.org/drawingml/2006/main">
                  <a:graphicData uri="http://schemas.microsoft.com/office/word/2010/wordprocessingShape">
                    <wps:wsp>
                      <wps:cNvCnPr/>
                      <wps:spPr>
                        <a:xfrm flipH="1">
                          <a:off x="0" y="0"/>
                          <a:ext cx="0" cy="561975"/>
                        </a:xfrm>
                        <a:prstGeom prst="line">
                          <a:avLst/>
                        </a:prstGeom>
                        <a:ln w="82550" cap="rnd">
                          <a:solidFill>
                            <a:srgbClr val="F1A500">
                              <a:alpha val="15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2D9CCEB6">
              <v:line id="Straight Connector 497547948" style="position:absolute;flip:x;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1a500" strokeweight="6.5pt" from="48pt,5pt" to="48pt,49.25pt" w14:anchorId="10FFCA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">
                <v:stroke opacity="9766f" endcap="round"/>
              </v:line>
            </w:pict>
          </mc:Fallback>
        </mc:AlternateContent>
      </w:r>
      <w:r w:rsidR="00DC2EC2">
        <w:t>Lister les exigences fonctionnelles de la solution.</w:t>
      </w:r>
    </w:p>
    <w:p w14:paraId="30E5ABE8" w14:textId="77777777" w:rsidR="00E52656" w:rsidRDefault="00DC2EC2" w:rsidP="00132B67">
      <w:pPr>
        <w:pStyle w:val="Consignes"/>
      </w:pPr>
      <w:r>
        <w:t xml:space="preserve">Ces exigences peuvent </w:t>
      </w:r>
      <w:r w:rsidR="00E52656">
        <w:t>comprendre, de façon non-exhaustive :</w:t>
      </w:r>
    </w:p>
    <w:p w14:paraId="7600A8BD" w14:textId="77777777" w:rsidR="00E52656" w:rsidRDefault="00E52656" w:rsidP="00E52656">
      <w:pPr>
        <w:pStyle w:val="Consignes"/>
        <w:numPr>
          <w:ilvl w:val="0"/>
          <w:numId w:val="20"/>
        </w:numPr>
      </w:pPr>
      <w:r>
        <w:t>La fra</w:t>
      </w:r>
      <w:r w:rsidR="00132B67">
        <w:t>icheur de données</w:t>
      </w:r>
    </w:p>
    <w:p w14:paraId="1256431D" w14:textId="77777777" w:rsidR="00E52656" w:rsidRDefault="00E52656" w:rsidP="00E52656">
      <w:pPr>
        <w:pStyle w:val="Consignes"/>
        <w:numPr>
          <w:ilvl w:val="0"/>
          <w:numId w:val="20"/>
        </w:numPr>
      </w:pPr>
      <w:r>
        <w:t xml:space="preserve">Les </w:t>
      </w:r>
      <w:r w:rsidR="00132B67">
        <w:t>contraintes sur la mise à disposition de données externes collectées dans le SI</w:t>
      </w:r>
    </w:p>
    <w:p w14:paraId="12596B1B" w14:textId="77777777" w:rsidR="00132B67" w:rsidRDefault="00E52656" w:rsidP="00E52656">
      <w:pPr>
        <w:pStyle w:val="Consignes"/>
        <w:numPr>
          <w:ilvl w:val="0"/>
          <w:numId w:val="20"/>
        </w:numPr>
      </w:pPr>
      <w:r>
        <w:t xml:space="preserve">Les </w:t>
      </w:r>
      <w:r w:rsidR="00132B67">
        <w:t xml:space="preserve">contraintes sur la durée de calculs </w:t>
      </w:r>
      <w:r>
        <w:t>…</w:t>
      </w:r>
    </w:p>
    <w:p w14:paraId="0B6EADCC" w14:textId="77777777" w:rsidR="00711980" w:rsidRDefault="009C2C85" w:rsidP="00E52656">
      <w:pPr>
        <w:pStyle w:val="Consignes"/>
        <w:numPr>
          <w:ilvl w:val="0"/>
          <w:numId w:val="20"/>
        </w:numPr>
      </w:pPr>
      <w:r>
        <w:t xml:space="preserve">Les </w:t>
      </w:r>
      <w:r w:rsidR="00651B2E">
        <w:t xml:space="preserve">nombres de tentatives après </w:t>
      </w:r>
      <w:r w:rsidR="00F72E9F">
        <w:t>échec</w:t>
      </w:r>
    </w:p>
    <w:p w14:paraId="300E2D6C" w14:textId="77777777" w:rsidR="007C1C57" w:rsidRDefault="00286E29" w:rsidP="00E52656">
      <w:pPr>
        <w:pStyle w:val="Consignes"/>
        <w:numPr>
          <w:ilvl w:val="0"/>
          <w:numId w:val="20"/>
        </w:numPr>
      </w:pPr>
      <w:r>
        <w:t>L</w:t>
      </w:r>
      <w:r w:rsidR="006F0266">
        <w:t xml:space="preserve">a gestion de données </w:t>
      </w:r>
      <w:r w:rsidR="004975C6">
        <w:t>hors cas d’utilisation</w:t>
      </w:r>
    </w:p>
    <w:p w14:paraId="2AF1588F" w14:textId="77777777" w:rsidR="004975C6" w:rsidRDefault="004975C6" w:rsidP="00CF2C3E">
      <w:pPr>
        <w:pStyle w:val="Consignes"/>
        <w:ind w:left="1854"/>
      </w:pPr>
    </w:p>
    <w:p w14:paraId="07DF3501" w14:textId="77777777" w:rsidR="0063325B" w:rsidRDefault="0063325B" w:rsidP="00132B67">
      <w:pPr>
        <w:pStyle w:val="Consignes"/>
      </w:pPr>
    </w:p>
    <w:p w14:paraId="19010CAE" w14:textId="77777777" w:rsidR="00D84B96" w:rsidRDefault="00D84B96" w:rsidP="00132B67">
      <w:pPr>
        <w:pStyle w:val="Consignes"/>
      </w:pPr>
    </w:p>
    <w:p w14:paraId="58503438" w14:textId="77777777" w:rsidR="004E6D12" w:rsidRDefault="004E6D12" w:rsidP="004E6D12">
      <w:pPr>
        <w:pStyle w:val="Titre2"/>
      </w:pPr>
      <w:bookmarkStart w:id="29" w:name="_Toc175127660"/>
      <w:r>
        <w:t xml:space="preserve">Exigences </w:t>
      </w:r>
      <w:r w:rsidR="00132B67">
        <w:t>non-</w:t>
      </w:r>
      <w:r>
        <w:t>fonctionnelles</w:t>
      </w:r>
      <w:bookmarkEnd w:id="29"/>
    </w:p>
    <w:p w14:paraId="17F02D5A" w14:textId="77777777" w:rsidR="00DB1928" w:rsidRDefault="00DB1928" w:rsidP="00DB1928">
      <w:pPr>
        <w:pStyle w:val="Consignes"/>
      </w:pPr>
      <w:r>
        <w:rPr>
          <w:noProof/>
        </w:rPr>
        <mc:AlternateContent>
          <mc:Choice Requires="wps">
            <w:drawing>
              <wp:anchor distT="0" distB="0" distL="114300" distR="114300" simplePos="0" relativeHeight="251658279" behindDoc="0" locked="0" layoutInCell="1" allowOverlap="1" wp14:anchorId="09C4E733" wp14:editId="61E637FD">
                <wp:simplePos x="0" y="0"/>
                <wp:positionH relativeFrom="column">
                  <wp:posOffset>609283</wp:posOffset>
                </wp:positionH>
                <wp:positionV relativeFrom="paragraph">
                  <wp:posOffset>63183</wp:posOffset>
                </wp:positionV>
                <wp:extent cx="0" cy="561975"/>
                <wp:effectExtent l="38100" t="38100" r="38100" b="47625"/>
                <wp:wrapNone/>
                <wp:docPr id="577531857" name="Straight Connector 497547948"/>
                <wp:cNvGraphicFramePr/>
                <a:graphic xmlns:a="http://schemas.openxmlformats.org/drawingml/2006/main">
                  <a:graphicData uri="http://schemas.microsoft.com/office/word/2010/wordprocessingShape">
                    <wps:wsp>
                      <wps:cNvCnPr/>
                      <wps:spPr>
                        <a:xfrm flipH="1">
                          <a:off x="0" y="0"/>
                          <a:ext cx="0" cy="561975"/>
                        </a:xfrm>
                        <a:prstGeom prst="line">
                          <a:avLst/>
                        </a:prstGeom>
                        <a:ln w="82550" cap="rnd">
                          <a:solidFill>
                            <a:srgbClr val="F1A500">
                              <a:alpha val="15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0FEDA7A">
              <v:line id="Straight Connector 497547948" style="position:absolute;flip:x;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1a500" strokeweight="6.5pt" from="48pt,5pt" to="48pt,49.25pt" w14:anchorId="7B2EE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">
                <v:stroke opacity="9766f" endcap="round"/>
              </v:line>
            </w:pict>
          </mc:Fallback>
        </mc:AlternateContent>
      </w:r>
      <w:r>
        <w:t xml:space="preserve">Enoncer les exigences non-fonctionnelles de la solution autour des </w:t>
      </w:r>
      <w:r w:rsidR="00B114B1">
        <w:t xml:space="preserve">catégories : </w:t>
      </w:r>
    </w:p>
    <w:p w14:paraId="74088379" w14:textId="77777777" w:rsidR="00DB1928" w:rsidRDefault="00B114B1" w:rsidP="00B114B1">
      <w:pPr>
        <w:pStyle w:val="Consignes"/>
        <w:numPr>
          <w:ilvl w:val="0"/>
          <w:numId w:val="20"/>
        </w:numPr>
      </w:pPr>
      <w:r>
        <w:t>Exigence d’</w:t>
      </w:r>
      <w:r w:rsidR="00DB1928">
        <w:t>Interface utilisateur</w:t>
      </w:r>
    </w:p>
    <w:p w14:paraId="05A8B87D" w14:textId="77777777" w:rsidR="00DB1928" w:rsidRDefault="00DB1928" w:rsidP="00B114B1">
      <w:pPr>
        <w:pStyle w:val="Consignes"/>
        <w:numPr>
          <w:ilvl w:val="0"/>
          <w:numId w:val="20"/>
        </w:numPr>
      </w:pPr>
      <w:r>
        <w:t xml:space="preserve">Fiabilité </w:t>
      </w:r>
    </w:p>
    <w:p w14:paraId="34BA4CE2" w14:textId="77777777" w:rsidR="00DB1928" w:rsidRDefault="00DB1928" w:rsidP="00B114B1">
      <w:pPr>
        <w:pStyle w:val="Consignes"/>
        <w:numPr>
          <w:ilvl w:val="0"/>
          <w:numId w:val="20"/>
        </w:numPr>
      </w:pPr>
      <w:r>
        <w:t>Sécurité</w:t>
      </w:r>
    </w:p>
    <w:p w14:paraId="6A2439CA" w14:textId="77777777" w:rsidR="00DB1928" w:rsidRDefault="00DB1928" w:rsidP="00B114B1">
      <w:pPr>
        <w:pStyle w:val="Consignes"/>
        <w:numPr>
          <w:ilvl w:val="0"/>
          <w:numId w:val="20"/>
        </w:numPr>
      </w:pPr>
      <w:r>
        <w:t>Performance</w:t>
      </w:r>
    </w:p>
    <w:p w14:paraId="0AC9E35C" w14:textId="77777777" w:rsidR="00DB1928" w:rsidRDefault="00DB1928" w:rsidP="00B114B1">
      <w:pPr>
        <w:pStyle w:val="Consignes"/>
        <w:numPr>
          <w:ilvl w:val="0"/>
          <w:numId w:val="20"/>
        </w:numPr>
      </w:pPr>
      <w:r>
        <w:t>Entretien</w:t>
      </w:r>
      <w:r w:rsidR="0000352A">
        <w:t xml:space="preserve"> du système (</w:t>
      </w:r>
      <w:r w:rsidR="006553CF">
        <w:t xml:space="preserve">rotation des logs, </w:t>
      </w:r>
      <w:r w:rsidR="00262ACD">
        <w:t>puits de logs, conservation, logs audits, etc.)</w:t>
      </w:r>
    </w:p>
    <w:p w14:paraId="7E240640" w14:textId="77777777" w:rsidR="00DB1928" w:rsidRPr="00DB1928" w:rsidRDefault="00DB1928" w:rsidP="00B114B1">
      <w:pPr>
        <w:pStyle w:val="Consignes"/>
        <w:numPr>
          <w:ilvl w:val="0"/>
          <w:numId w:val="20"/>
        </w:numPr>
      </w:pPr>
      <w:r>
        <w:t>Normes</w:t>
      </w:r>
    </w:p>
    <w:p w14:paraId="4710D08B" w14:textId="77777777" w:rsidR="00551373" w:rsidRDefault="00551373" w:rsidP="00551373">
      <w:pPr>
        <w:pStyle w:val="Titre3"/>
      </w:pPr>
      <w:bookmarkStart w:id="30" w:name="_Toc175127661"/>
      <w:r>
        <w:t>Critères DICT</w:t>
      </w:r>
      <w:bookmarkEnd w:id="30"/>
    </w:p>
    <w:p w14:paraId="6B1D31BF" w14:textId="77777777" w:rsidR="005C209F" w:rsidRDefault="00391C29" w:rsidP="00391C29">
      <w:pPr>
        <w:pStyle w:val="Consignes"/>
      </w:pPr>
      <w:r>
        <w:t xml:space="preserve">Renseigner </w:t>
      </w:r>
      <w:r w:rsidR="00355B83">
        <w:t>chacun des critère DICT approprié à la solution.</w:t>
      </w:r>
    </w:p>
    <w:p w14:paraId="5A0A50A4" w14:textId="77777777" w:rsidR="00FF448A" w:rsidRDefault="00355B83" w:rsidP="006E724A">
      <w:pPr>
        <w:pStyle w:val="Consignes"/>
      </w:pPr>
      <w:r>
        <w:t>La méthode classique de décision pour un critère est de sélectionner l</w:t>
      </w:r>
      <w:r w:rsidR="002A38A7">
        <w:t>a valeur minimale suffisant à garantir le service pour la solution</w:t>
      </w:r>
      <w:r w:rsidR="00E95068">
        <w:t xml:space="preserve">. </w:t>
      </w:r>
    </w:p>
    <w:p w14:paraId="58C47EEA" w14:textId="77777777" w:rsidR="006E724A" w:rsidRPr="009463D8" w:rsidRDefault="006E724A" w:rsidP="006E724A">
      <w:pPr>
        <w:pStyle w:val="Consignes"/>
      </w:pPr>
      <w:r>
        <w:t>Ex : D=2</w:t>
      </w:r>
      <w:r w:rsidR="00AA55A0">
        <w:t> ; I=3 ; C=2 ; T=1</w:t>
      </w:r>
    </w:p>
    <w:tbl>
      <w:tblPr>
        <w:tblStyle w:val="Style2TableauBYCNAllg"/>
        <w:tblW w:w="0" w:type="auto"/>
        <w:tblLook w:val="04A0" w:firstRow="1" w:lastRow="0" w:firstColumn="1" w:lastColumn="0" w:noHBand="0" w:noVBand="1"/>
      </w:tblPr>
      <w:tblGrid>
        <w:gridCol w:w="447"/>
        <w:gridCol w:w="822"/>
        <w:gridCol w:w="1276"/>
        <w:gridCol w:w="7716"/>
      </w:tblGrid>
      <w:tr w:rsidR="005C209F" w:rsidRPr="009463D8" w14:paraId="16A59370" w14:textId="77777777" w:rsidTr="005C20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7" w:type="dxa"/>
            <w:vMerge w:val="restart"/>
            <w:textDirection w:val="btLr"/>
          </w:tcPr>
          <w:p w14:paraId="0545C0F6" w14:textId="77777777" w:rsidR="005C209F" w:rsidRPr="009463D8" w:rsidRDefault="005C209F">
            <w:pPr>
              <w:ind w:left="113" w:right="113"/>
              <w:jc w:val="center"/>
              <w:rPr>
                <w:lang w:val="fr-FR"/>
              </w:rPr>
            </w:pPr>
            <w:r w:rsidRPr="009463D8">
              <w:rPr>
                <w:color w:val="FFFFFF" w:themeColor="background1"/>
                <w:sz w:val="14"/>
                <w:szCs w:val="16"/>
                <w:lang w:val="fr-FR"/>
              </w:rPr>
              <w:t>Disponibilité</w:t>
            </w:r>
          </w:p>
        </w:tc>
        <w:tc>
          <w:tcPr>
            <w:tcW w:w="822" w:type="dxa"/>
          </w:tcPr>
          <w:p w14:paraId="60084AB2" w14:textId="77777777" w:rsidR="005C209F" w:rsidRPr="009463D8" w:rsidRDefault="005C209F">
            <w:pPr>
              <w:ind w:left="0"/>
              <w:jc w:val="center"/>
              <w:cnfStyle w:val="100000000000" w:firstRow="1" w:lastRow="0" w:firstColumn="0" w:lastColumn="0" w:oddVBand="0" w:evenVBand="0" w:oddHBand="0" w:evenHBand="0" w:firstRowFirstColumn="0" w:firstRowLastColumn="0" w:lastRowFirstColumn="0" w:lastRowLastColumn="0"/>
              <w:rPr>
                <w:lang w:val="fr-FR"/>
              </w:rPr>
            </w:pPr>
            <w:r w:rsidRPr="009463D8">
              <w:rPr>
                <w:color w:val="FFFFFF" w:themeColor="background1"/>
                <w:sz w:val="14"/>
                <w:szCs w:val="16"/>
                <w:lang w:val="fr-FR"/>
              </w:rPr>
              <w:t>Niveau</w:t>
            </w:r>
          </w:p>
        </w:tc>
        <w:tc>
          <w:tcPr>
            <w:tcW w:w="8708" w:type="dxa"/>
            <w:gridSpan w:val="2"/>
          </w:tcPr>
          <w:p w14:paraId="39268ABF" w14:textId="77777777" w:rsidR="005C209F" w:rsidRPr="009463D8" w:rsidRDefault="005C209F">
            <w:pPr>
              <w:ind w:left="0"/>
              <w:jc w:val="center"/>
              <w:cnfStyle w:val="100000000000" w:firstRow="1" w:lastRow="0" w:firstColumn="0" w:lastColumn="0" w:oddVBand="0" w:evenVBand="0" w:oddHBand="0" w:evenHBand="0" w:firstRowFirstColumn="0" w:firstRowLastColumn="0" w:lastRowFirstColumn="0" w:lastRowLastColumn="0"/>
              <w:rPr>
                <w:lang w:val="fr-FR"/>
              </w:rPr>
            </w:pPr>
            <w:r w:rsidRPr="009463D8">
              <w:rPr>
                <w:color w:val="FFFFFF" w:themeColor="background1"/>
                <w:sz w:val="14"/>
                <w:szCs w:val="16"/>
                <w:lang w:val="fr-FR"/>
              </w:rPr>
              <w:t>Définition</w:t>
            </w:r>
          </w:p>
        </w:tc>
      </w:tr>
      <w:tr w:rsidR="005C209F" w:rsidRPr="009463D8" w14:paraId="448C1381" w14:textId="77777777" w:rsidTr="005C20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7" w:type="dxa"/>
            <w:vMerge/>
          </w:tcPr>
          <w:p w14:paraId="6915DF31" w14:textId="77777777" w:rsidR="005C209F" w:rsidRPr="009463D8" w:rsidRDefault="005C209F">
            <w:pPr>
              <w:ind w:left="0"/>
              <w:rPr>
                <w:lang w:val="fr-FR"/>
              </w:rPr>
            </w:pPr>
          </w:p>
        </w:tc>
        <w:tc>
          <w:tcPr>
            <w:tcW w:w="822" w:type="dxa"/>
          </w:tcPr>
          <w:p w14:paraId="07203ACA" w14:textId="77777777" w:rsidR="005C209F" w:rsidRPr="009463D8" w:rsidRDefault="005C209F">
            <w:pPr>
              <w:ind w:left="0"/>
              <w:jc w:val="center"/>
              <w:cnfStyle w:val="000000100000" w:firstRow="0" w:lastRow="0" w:firstColumn="0" w:lastColumn="0" w:oddVBand="0" w:evenVBand="0" w:oddHBand="1" w:evenHBand="0" w:firstRowFirstColumn="0" w:firstRowLastColumn="0" w:lastRowFirstColumn="0" w:lastRowLastColumn="0"/>
              <w:rPr>
                <w:sz w:val="12"/>
                <w:szCs w:val="12"/>
                <w:lang w:val="fr-FR"/>
              </w:rPr>
            </w:pPr>
            <w:r w:rsidRPr="009463D8">
              <w:rPr>
                <w:sz w:val="12"/>
                <w:szCs w:val="12"/>
                <w:lang w:val="fr-FR"/>
              </w:rPr>
              <w:t>1</w:t>
            </w:r>
          </w:p>
        </w:tc>
        <w:tc>
          <w:tcPr>
            <w:tcW w:w="1276" w:type="dxa"/>
          </w:tcPr>
          <w:p w14:paraId="7A7BFEA4" w14:textId="77777777" w:rsidR="005C209F" w:rsidRPr="009463D8" w:rsidRDefault="005C209F">
            <w:pPr>
              <w:ind w:left="0"/>
              <w:cnfStyle w:val="000000100000" w:firstRow="0" w:lastRow="0" w:firstColumn="0" w:lastColumn="0" w:oddVBand="0" w:evenVBand="0" w:oddHBand="1" w:evenHBand="0" w:firstRowFirstColumn="0" w:firstRowLastColumn="0" w:lastRowFirstColumn="0" w:lastRowLastColumn="0"/>
              <w:rPr>
                <w:rStyle w:val="lev"/>
                <w:sz w:val="12"/>
                <w:szCs w:val="12"/>
                <w:lang w:val="fr-FR"/>
              </w:rPr>
            </w:pPr>
            <w:r w:rsidRPr="009463D8">
              <w:rPr>
                <w:rStyle w:val="lev"/>
                <w:sz w:val="12"/>
                <w:szCs w:val="12"/>
                <w:lang w:val="fr-FR"/>
              </w:rPr>
              <w:t>Plus de 48h</w:t>
            </w:r>
          </w:p>
        </w:tc>
        <w:tc>
          <w:tcPr>
            <w:tcW w:w="7716" w:type="dxa"/>
          </w:tcPr>
          <w:p w14:paraId="01E4E0AE" w14:textId="77777777" w:rsidR="005C209F" w:rsidRPr="00157620" w:rsidRDefault="005C209F">
            <w:pPr>
              <w:ind w:left="0"/>
              <w:cnfStyle w:val="000000100000" w:firstRow="0" w:lastRow="0" w:firstColumn="0" w:lastColumn="0" w:oddVBand="0" w:evenVBand="0" w:oddHBand="1" w:evenHBand="0" w:firstRowFirstColumn="0" w:firstRowLastColumn="0" w:lastRowFirstColumn="0" w:lastRowLastColumn="0"/>
              <w:rPr>
                <w:rFonts w:cs="Calibri"/>
                <w:sz w:val="12"/>
                <w:szCs w:val="12"/>
                <w:lang w:val="fr-FR"/>
              </w:rPr>
            </w:pPr>
            <w:r w:rsidRPr="009463D8">
              <w:rPr>
                <w:rFonts w:cs="Calibri"/>
                <w:sz w:val="12"/>
                <w:szCs w:val="12"/>
                <w:lang w:val="fr-FR"/>
              </w:rPr>
              <w:t>Une indisponibilité de plus de 48h est tolérée. L'activité doit cependant pouvoir être réalisée de manière dégradée.</w:t>
            </w:r>
          </w:p>
        </w:tc>
      </w:tr>
      <w:tr w:rsidR="005C209F" w:rsidRPr="009463D8" w14:paraId="49664C24" w14:textId="77777777" w:rsidTr="005C20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7" w:type="dxa"/>
            <w:vMerge/>
          </w:tcPr>
          <w:p w14:paraId="4CD520B8" w14:textId="77777777" w:rsidR="005C209F" w:rsidRPr="009463D8" w:rsidRDefault="005C209F">
            <w:pPr>
              <w:ind w:left="0"/>
              <w:rPr>
                <w:lang w:val="fr-FR"/>
              </w:rPr>
            </w:pPr>
          </w:p>
        </w:tc>
        <w:tc>
          <w:tcPr>
            <w:tcW w:w="822" w:type="dxa"/>
          </w:tcPr>
          <w:p w14:paraId="2755100E" w14:textId="77777777" w:rsidR="005C209F" w:rsidRPr="005C209F" w:rsidRDefault="005C209F" w:rsidP="005C209F">
            <w:pPr>
              <w:ind w:left="0"/>
              <w:jc w:val="center"/>
              <w:cnfStyle w:val="000000010000" w:firstRow="0" w:lastRow="0" w:firstColumn="0" w:lastColumn="0" w:oddVBand="0" w:evenVBand="0" w:oddHBand="0" w:evenHBand="1" w:firstRowFirstColumn="0" w:firstRowLastColumn="0" w:lastRowFirstColumn="0" w:lastRowLastColumn="0"/>
              <w:rPr>
                <w:rStyle w:val="lev"/>
                <w:color w:val="E65012"/>
                <w:sz w:val="12"/>
                <w:szCs w:val="12"/>
                <w:lang w:val="fr-FR"/>
                <w14:textOutline w14:w="9525" w14:cap="rnd" w14:cmpd="sng" w14:algn="ctr">
                  <w14:solidFill>
                    <w14:srgbClr w14:val="E65012"/>
                  </w14:solidFill>
                  <w14:prstDash w14:val="solid"/>
                  <w14:bevel/>
                </w14:textOutline>
              </w:rPr>
            </w:pPr>
            <w:r w:rsidRPr="005C209F">
              <w:rPr>
                <w:sz w:val="12"/>
                <w:szCs w:val="8"/>
              </w:rPr>
              <w:t>2</w:t>
            </w:r>
          </w:p>
        </w:tc>
        <w:tc>
          <w:tcPr>
            <w:tcW w:w="1276" w:type="dxa"/>
          </w:tcPr>
          <w:p w14:paraId="0555C16E" w14:textId="77777777" w:rsidR="005C209F" w:rsidRPr="005C209F" w:rsidRDefault="005C209F">
            <w:pPr>
              <w:ind w:left="0"/>
              <w:mirrorIndents w:val="0"/>
              <w:cnfStyle w:val="000000010000" w:firstRow="0" w:lastRow="0" w:firstColumn="0" w:lastColumn="0" w:oddVBand="0" w:evenVBand="0" w:oddHBand="0" w:evenHBand="1" w:firstRowFirstColumn="0" w:firstRowLastColumn="0" w:lastRowFirstColumn="0" w:lastRowLastColumn="0"/>
              <w:rPr>
                <w:rStyle w:val="lev"/>
                <w:sz w:val="12"/>
                <w:szCs w:val="12"/>
                <w:lang w:val="fr-FR"/>
              </w:rPr>
            </w:pPr>
            <w:r w:rsidRPr="005C209F">
              <w:rPr>
                <w:rStyle w:val="lev"/>
                <w:sz w:val="12"/>
                <w:szCs w:val="12"/>
                <w:lang w:val="fr-FR"/>
              </w:rPr>
              <w:t>Entre 24h et 48h</w:t>
            </w:r>
          </w:p>
        </w:tc>
        <w:tc>
          <w:tcPr>
            <w:tcW w:w="7716" w:type="dxa"/>
          </w:tcPr>
          <w:p w14:paraId="45EA525B" w14:textId="77777777" w:rsidR="005C209F" w:rsidRPr="00157620" w:rsidRDefault="005C209F">
            <w:pPr>
              <w:ind w:left="0"/>
              <w:cnfStyle w:val="000000010000" w:firstRow="0" w:lastRow="0" w:firstColumn="0" w:lastColumn="0" w:oddVBand="0" w:evenVBand="0" w:oddHBand="0" w:evenHBand="1" w:firstRowFirstColumn="0" w:firstRowLastColumn="0" w:lastRowFirstColumn="0" w:lastRowLastColumn="0"/>
              <w:rPr>
                <w:rFonts w:cs="Calibri"/>
                <w:sz w:val="12"/>
                <w:szCs w:val="12"/>
                <w:lang w:val="fr-FR"/>
              </w:rPr>
            </w:pPr>
            <w:r w:rsidRPr="009463D8">
              <w:rPr>
                <w:rFonts w:cs="Calibri"/>
                <w:sz w:val="12"/>
                <w:szCs w:val="12"/>
                <w:lang w:val="fr-FR"/>
              </w:rPr>
              <w:t>L'indisponibilité de l'application ou de l'information ne doit pas excéder 48h.</w:t>
            </w:r>
          </w:p>
        </w:tc>
      </w:tr>
      <w:tr w:rsidR="005C209F" w:rsidRPr="009463D8" w14:paraId="3DAD3547" w14:textId="77777777" w:rsidTr="005C20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7" w:type="dxa"/>
            <w:vMerge/>
          </w:tcPr>
          <w:p w14:paraId="7483EE2C" w14:textId="77777777" w:rsidR="005C209F" w:rsidRPr="009463D8" w:rsidRDefault="005C209F">
            <w:pPr>
              <w:ind w:left="0"/>
              <w:rPr>
                <w:lang w:val="fr-FR"/>
              </w:rPr>
            </w:pPr>
          </w:p>
        </w:tc>
        <w:tc>
          <w:tcPr>
            <w:tcW w:w="822" w:type="dxa"/>
          </w:tcPr>
          <w:p w14:paraId="0454F9CF" w14:textId="77777777" w:rsidR="005C209F" w:rsidRPr="009463D8" w:rsidRDefault="005C209F">
            <w:pPr>
              <w:ind w:left="0"/>
              <w:jc w:val="center"/>
              <w:cnfStyle w:val="000000100000" w:firstRow="0" w:lastRow="0" w:firstColumn="0" w:lastColumn="0" w:oddVBand="0" w:evenVBand="0" w:oddHBand="1" w:evenHBand="0" w:firstRowFirstColumn="0" w:firstRowLastColumn="0" w:lastRowFirstColumn="0" w:lastRowLastColumn="0"/>
              <w:rPr>
                <w:sz w:val="12"/>
                <w:szCs w:val="12"/>
                <w:lang w:val="fr-FR"/>
              </w:rPr>
            </w:pPr>
            <w:r w:rsidRPr="009463D8">
              <w:rPr>
                <w:sz w:val="12"/>
                <w:szCs w:val="12"/>
                <w:lang w:val="fr-FR"/>
              </w:rPr>
              <w:t>3</w:t>
            </w:r>
          </w:p>
        </w:tc>
        <w:tc>
          <w:tcPr>
            <w:tcW w:w="1276" w:type="dxa"/>
          </w:tcPr>
          <w:p w14:paraId="4B003C5C" w14:textId="77777777" w:rsidR="005C209F" w:rsidRPr="009463D8" w:rsidRDefault="005C209F">
            <w:pPr>
              <w:ind w:left="0"/>
              <w:cnfStyle w:val="000000100000" w:firstRow="0" w:lastRow="0" w:firstColumn="0" w:lastColumn="0" w:oddVBand="0" w:evenVBand="0" w:oddHBand="1" w:evenHBand="0" w:firstRowFirstColumn="0" w:firstRowLastColumn="0" w:lastRowFirstColumn="0" w:lastRowLastColumn="0"/>
              <w:rPr>
                <w:rStyle w:val="lev"/>
                <w:sz w:val="12"/>
                <w:szCs w:val="12"/>
                <w:lang w:val="fr-FR"/>
              </w:rPr>
            </w:pPr>
            <w:r w:rsidRPr="009463D8">
              <w:rPr>
                <w:rStyle w:val="lev"/>
                <w:sz w:val="12"/>
                <w:szCs w:val="12"/>
                <w:lang w:val="fr-FR"/>
              </w:rPr>
              <w:t>Entre 4h et 24h</w:t>
            </w:r>
          </w:p>
        </w:tc>
        <w:tc>
          <w:tcPr>
            <w:tcW w:w="7716" w:type="dxa"/>
          </w:tcPr>
          <w:p w14:paraId="63187E2B" w14:textId="77777777" w:rsidR="005C209F" w:rsidRPr="00157620" w:rsidRDefault="005C209F">
            <w:pPr>
              <w:ind w:left="0"/>
              <w:cnfStyle w:val="000000100000" w:firstRow="0" w:lastRow="0" w:firstColumn="0" w:lastColumn="0" w:oddVBand="0" w:evenVBand="0" w:oddHBand="1" w:evenHBand="0" w:firstRowFirstColumn="0" w:firstRowLastColumn="0" w:lastRowFirstColumn="0" w:lastRowLastColumn="0"/>
              <w:rPr>
                <w:rFonts w:cs="Calibri"/>
                <w:sz w:val="12"/>
                <w:szCs w:val="12"/>
                <w:lang w:val="fr-FR"/>
              </w:rPr>
            </w:pPr>
            <w:r w:rsidRPr="009463D8">
              <w:rPr>
                <w:rFonts w:cs="Calibri"/>
                <w:sz w:val="12"/>
                <w:szCs w:val="12"/>
                <w:lang w:val="fr-FR"/>
              </w:rPr>
              <w:t>L'indisponibilité de l'application ou de l'information ne doit pas excéder 24h.</w:t>
            </w:r>
          </w:p>
        </w:tc>
      </w:tr>
      <w:tr w:rsidR="005C209F" w:rsidRPr="009463D8" w14:paraId="128CB487" w14:textId="77777777" w:rsidTr="005C20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7" w:type="dxa"/>
            <w:vMerge/>
          </w:tcPr>
          <w:p w14:paraId="38E1AFB9" w14:textId="77777777" w:rsidR="005C209F" w:rsidRPr="009463D8" w:rsidRDefault="005C209F">
            <w:pPr>
              <w:ind w:left="0"/>
              <w:rPr>
                <w:lang w:val="fr-FR"/>
              </w:rPr>
            </w:pPr>
          </w:p>
        </w:tc>
        <w:tc>
          <w:tcPr>
            <w:tcW w:w="822" w:type="dxa"/>
          </w:tcPr>
          <w:p w14:paraId="451F1842" w14:textId="77777777" w:rsidR="005C209F" w:rsidRPr="009463D8" w:rsidRDefault="005C209F">
            <w:pPr>
              <w:ind w:left="0"/>
              <w:mirrorIndents w:val="0"/>
              <w:jc w:val="center"/>
              <w:cnfStyle w:val="000000010000" w:firstRow="0" w:lastRow="0" w:firstColumn="0" w:lastColumn="0" w:oddVBand="0" w:evenVBand="0" w:oddHBand="0" w:evenHBand="1" w:firstRowFirstColumn="0" w:firstRowLastColumn="0" w:lastRowFirstColumn="0" w:lastRowLastColumn="0"/>
              <w:rPr>
                <w:sz w:val="12"/>
                <w:szCs w:val="12"/>
                <w:lang w:val="fr-FR"/>
              </w:rPr>
            </w:pPr>
            <w:r w:rsidRPr="009463D8">
              <w:rPr>
                <w:sz w:val="12"/>
                <w:szCs w:val="12"/>
                <w:lang w:val="fr-FR"/>
              </w:rPr>
              <w:t>4</w:t>
            </w:r>
          </w:p>
        </w:tc>
        <w:tc>
          <w:tcPr>
            <w:tcW w:w="1276" w:type="dxa"/>
          </w:tcPr>
          <w:p w14:paraId="54F283D4" w14:textId="77777777" w:rsidR="005C209F" w:rsidRPr="009463D8" w:rsidRDefault="005C209F">
            <w:pPr>
              <w:ind w:left="0"/>
              <w:mirrorIndents w:val="0"/>
              <w:cnfStyle w:val="000000010000" w:firstRow="0" w:lastRow="0" w:firstColumn="0" w:lastColumn="0" w:oddVBand="0" w:evenVBand="0" w:oddHBand="0" w:evenHBand="1" w:firstRowFirstColumn="0" w:firstRowLastColumn="0" w:lastRowFirstColumn="0" w:lastRowLastColumn="0"/>
              <w:rPr>
                <w:rStyle w:val="lev"/>
                <w:sz w:val="12"/>
                <w:szCs w:val="12"/>
                <w:lang w:val="fr-FR"/>
              </w:rPr>
            </w:pPr>
            <w:r w:rsidRPr="009463D8">
              <w:rPr>
                <w:rStyle w:val="lev"/>
                <w:sz w:val="12"/>
                <w:szCs w:val="12"/>
                <w:lang w:val="fr-FR"/>
              </w:rPr>
              <w:t>Moins de 4h</w:t>
            </w:r>
          </w:p>
        </w:tc>
        <w:tc>
          <w:tcPr>
            <w:tcW w:w="7716" w:type="dxa"/>
          </w:tcPr>
          <w:p w14:paraId="76B82C69" w14:textId="77777777" w:rsidR="005C209F" w:rsidRPr="009463D8" w:rsidRDefault="005C209F">
            <w:pPr>
              <w:ind w:left="0"/>
              <w:cnfStyle w:val="000000010000" w:firstRow="0" w:lastRow="0" w:firstColumn="0" w:lastColumn="0" w:oddVBand="0" w:evenVBand="0" w:oddHBand="0" w:evenHBand="1" w:firstRowFirstColumn="0" w:firstRowLastColumn="0" w:lastRowFirstColumn="0" w:lastRowLastColumn="0"/>
              <w:rPr>
                <w:rFonts w:cs="Calibri"/>
                <w:sz w:val="12"/>
                <w:szCs w:val="12"/>
              </w:rPr>
            </w:pPr>
            <w:r w:rsidRPr="009463D8">
              <w:rPr>
                <w:rFonts w:cs="Calibri"/>
                <w:sz w:val="12"/>
                <w:szCs w:val="12"/>
                <w:lang w:val="fr-FR"/>
              </w:rPr>
              <w:t>L'indisponibilité de l'application ou de l'information doit être la plus brève possible. Le temps d'indisponibilité doit être inférieur à 4h.</w:t>
            </w:r>
          </w:p>
        </w:tc>
      </w:tr>
    </w:tbl>
    <w:p w14:paraId="3AF6669A" w14:textId="77777777" w:rsidR="005C209F" w:rsidRPr="009463D8" w:rsidRDefault="005C209F" w:rsidP="005C209F"/>
    <w:tbl>
      <w:tblPr>
        <w:tblStyle w:val="Style2TableauBYCNAllg"/>
        <w:tblW w:w="0" w:type="auto"/>
        <w:tblLook w:val="04A0" w:firstRow="1" w:lastRow="0" w:firstColumn="1" w:lastColumn="0" w:noHBand="0" w:noVBand="1"/>
      </w:tblPr>
      <w:tblGrid>
        <w:gridCol w:w="447"/>
        <w:gridCol w:w="824"/>
        <w:gridCol w:w="1275"/>
        <w:gridCol w:w="7716"/>
      </w:tblGrid>
      <w:tr w:rsidR="005C209F" w:rsidRPr="009463D8" w14:paraId="7E74110E" w14:textId="77777777" w:rsidTr="005C20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7" w:type="dxa"/>
            <w:vMerge w:val="restart"/>
            <w:textDirection w:val="btLr"/>
          </w:tcPr>
          <w:p w14:paraId="19CAE755" w14:textId="77777777" w:rsidR="005C209F" w:rsidRPr="009463D8" w:rsidRDefault="005C209F">
            <w:pPr>
              <w:ind w:left="113" w:right="113"/>
              <w:jc w:val="center"/>
              <w:rPr>
                <w:b w:val="0"/>
                <w:bCs w:val="0"/>
                <w:color w:val="FFFFFF" w:themeColor="background1"/>
                <w:sz w:val="14"/>
                <w:szCs w:val="16"/>
                <w:lang w:val="fr-FR"/>
              </w:rPr>
            </w:pPr>
            <w:r w:rsidRPr="009463D8">
              <w:rPr>
                <w:color w:val="FFFFFF" w:themeColor="background1"/>
                <w:sz w:val="14"/>
                <w:szCs w:val="16"/>
                <w:lang w:val="fr-FR"/>
              </w:rPr>
              <w:t>Intégrité</w:t>
            </w:r>
          </w:p>
        </w:tc>
        <w:tc>
          <w:tcPr>
            <w:tcW w:w="824" w:type="dxa"/>
          </w:tcPr>
          <w:p w14:paraId="18196300" w14:textId="77777777" w:rsidR="005C209F" w:rsidRPr="009463D8" w:rsidRDefault="005C209F">
            <w:pPr>
              <w:ind w:left="0"/>
              <w:jc w:val="center"/>
              <w:cnfStyle w:val="100000000000" w:firstRow="1" w:lastRow="0" w:firstColumn="0" w:lastColumn="0" w:oddVBand="0" w:evenVBand="0" w:oddHBand="0" w:evenHBand="0" w:firstRowFirstColumn="0" w:firstRowLastColumn="0" w:lastRowFirstColumn="0" w:lastRowLastColumn="0"/>
              <w:rPr>
                <w:color w:val="FFFFFF" w:themeColor="background1"/>
                <w:sz w:val="14"/>
                <w:szCs w:val="16"/>
                <w:lang w:val="fr-FR"/>
              </w:rPr>
            </w:pPr>
            <w:r w:rsidRPr="009463D8">
              <w:rPr>
                <w:color w:val="FFFFFF" w:themeColor="background1"/>
                <w:sz w:val="14"/>
                <w:szCs w:val="16"/>
                <w:lang w:val="fr-FR"/>
              </w:rPr>
              <w:t>Niveau</w:t>
            </w:r>
          </w:p>
        </w:tc>
        <w:tc>
          <w:tcPr>
            <w:tcW w:w="1275" w:type="dxa"/>
          </w:tcPr>
          <w:p w14:paraId="20F7B68B" w14:textId="77777777" w:rsidR="005C209F" w:rsidRPr="009463D8" w:rsidRDefault="005C209F">
            <w:pPr>
              <w:ind w:left="0"/>
              <w:jc w:val="center"/>
              <w:cnfStyle w:val="100000000000" w:firstRow="1" w:lastRow="0" w:firstColumn="0" w:lastColumn="0" w:oddVBand="0" w:evenVBand="0" w:oddHBand="0" w:evenHBand="0" w:firstRowFirstColumn="0" w:firstRowLastColumn="0" w:lastRowFirstColumn="0" w:lastRowLastColumn="0"/>
              <w:rPr>
                <w:color w:val="FFFFFF" w:themeColor="background1"/>
                <w:sz w:val="14"/>
                <w:szCs w:val="16"/>
                <w:lang w:val="fr-FR"/>
              </w:rPr>
            </w:pPr>
          </w:p>
        </w:tc>
        <w:tc>
          <w:tcPr>
            <w:tcW w:w="7716" w:type="dxa"/>
          </w:tcPr>
          <w:p w14:paraId="5A22A72B" w14:textId="77777777" w:rsidR="005C209F" w:rsidRPr="009463D8" w:rsidRDefault="005C209F">
            <w:pPr>
              <w:ind w:left="0"/>
              <w:jc w:val="center"/>
              <w:cnfStyle w:val="100000000000" w:firstRow="1" w:lastRow="0" w:firstColumn="0" w:lastColumn="0" w:oddVBand="0" w:evenVBand="0" w:oddHBand="0" w:evenHBand="0" w:firstRowFirstColumn="0" w:firstRowLastColumn="0" w:lastRowFirstColumn="0" w:lastRowLastColumn="0"/>
              <w:rPr>
                <w:color w:val="FFFFFF" w:themeColor="background1"/>
                <w:sz w:val="14"/>
                <w:szCs w:val="16"/>
              </w:rPr>
            </w:pPr>
            <w:r w:rsidRPr="009463D8">
              <w:rPr>
                <w:color w:val="FFFFFF" w:themeColor="background1"/>
                <w:sz w:val="14"/>
                <w:szCs w:val="16"/>
                <w:lang w:val="fr-FR"/>
              </w:rPr>
              <w:t>Définition</w:t>
            </w:r>
          </w:p>
        </w:tc>
      </w:tr>
      <w:tr w:rsidR="005C209F" w:rsidRPr="009463D8" w14:paraId="7B04E03C" w14:textId="77777777" w:rsidTr="005C20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7" w:type="dxa"/>
            <w:vMerge/>
          </w:tcPr>
          <w:p w14:paraId="45BF50A1" w14:textId="77777777" w:rsidR="005C209F" w:rsidRPr="009463D8" w:rsidRDefault="005C209F">
            <w:pPr>
              <w:ind w:left="0"/>
              <w:rPr>
                <w:lang w:val="fr-FR"/>
              </w:rPr>
            </w:pPr>
          </w:p>
        </w:tc>
        <w:tc>
          <w:tcPr>
            <w:tcW w:w="824" w:type="dxa"/>
          </w:tcPr>
          <w:p w14:paraId="578504C8" w14:textId="77777777" w:rsidR="005C209F" w:rsidRPr="009463D8" w:rsidRDefault="005C209F">
            <w:pPr>
              <w:ind w:left="0"/>
              <w:jc w:val="center"/>
              <w:cnfStyle w:val="000000100000" w:firstRow="0" w:lastRow="0" w:firstColumn="0" w:lastColumn="0" w:oddVBand="0" w:evenVBand="0" w:oddHBand="1" w:evenHBand="0" w:firstRowFirstColumn="0" w:firstRowLastColumn="0" w:lastRowFirstColumn="0" w:lastRowLastColumn="0"/>
              <w:rPr>
                <w:sz w:val="12"/>
                <w:szCs w:val="12"/>
                <w:lang w:val="fr-FR"/>
              </w:rPr>
            </w:pPr>
            <w:r w:rsidRPr="009463D8">
              <w:rPr>
                <w:sz w:val="12"/>
                <w:szCs w:val="12"/>
                <w:lang w:val="fr-FR"/>
              </w:rPr>
              <w:t>1</w:t>
            </w:r>
          </w:p>
        </w:tc>
        <w:tc>
          <w:tcPr>
            <w:tcW w:w="1275" w:type="dxa"/>
          </w:tcPr>
          <w:p w14:paraId="251553C2" w14:textId="77777777" w:rsidR="005C209F" w:rsidRPr="009463D8" w:rsidRDefault="005C209F">
            <w:pPr>
              <w:ind w:left="0"/>
              <w:cnfStyle w:val="000000100000" w:firstRow="0" w:lastRow="0" w:firstColumn="0" w:lastColumn="0" w:oddVBand="0" w:evenVBand="0" w:oddHBand="1" w:evenHBand="0" w:firstRowFirstColumn="0" w:firstRowLastColumn="0" w:lastRowFirstColumn="0" w:lastRowLastColumn="0"/>
              <w:rPr>
                <w:rStyle w:val="lev"/>
                <w:sz w:val="12"/>
                <w:szCs w:val="12"/>
                <w:lang w:val="fr-FR"/>
              </w:rPr>
            </w:pPr>
            <w:r w:rsidRPr="009463D8">
              <w:rPr>
                <w:rStyle w:val="lev"/>
                <w:sz w:val="12"/>
                <w:szCs w:val="12"/>
                <w:lang w:val="fr-FR"/>
              </w:rPr>
              <w:t>Signalement</w:t>
            </w:r>
          </w:p>
        </w:tc>
        <w:tc>
          <w:tcPr>
            <w:tcW w:w="7716" w:type="dxa"/>
          </w:tcPr>
          <w:p w14:paraId="3E3B10EB" w14:textId="77777777" w:rsidR="005C209F" w:rsidRPr="00157620" w:rsidRDefault="005C209F">
            <w:pPr>
              <w:ind w:left="0"/>
              <w:cnfStyle w:val="000000100000" w:firstRow="0" w:lastRow="0" w:firstColumn="0" w:lastColumn="0" w:oddVBand="0" w:evenVBand="0" w:oddHBand="1" w:evenHBand="0" w:firstRowFirstColumn="0" w:firstRowLastColumn="0" w:lastRowFirstColumn="0" w:lastRowLastColumn="0"/>
              <w:rPr>
                <w:rFonts w:cs="Calibri"/>
                <w:sz w:val="12"/>
                <w:szCs w:val="12"/>
                <w:lang w:val="fr-FR"/>
              </w:rPr>
            </w:pPr>
            <w:r w:rsidRPr="009463D8">
              <w:rPr>
                <w:rFonts w:cs="Calibri"/>
                <w:sz w:val="12"/>
                <w:szCs w:val="12"/>
                <w:lang w:val="fr-FR"/>
              </w:rPr>
              <w:t>La perte d'intégrité momentanée des données est acceptée, sous réserve qu'elle soit signalée et ne remette pas en cause le service fourni.</w:t>
            </w:r>
          </w:p>
        </w:tc>
      </w:tr>
      <w:tr w:rsidR="005C209F" w:rsidRPr="009463D8" w14:paraId="75131D68" w14:textId="77777777" w:rsidTr="005C20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7" w:type="dxa"/>
            <w:vMerge/>
          </w:tcPr>
          <w:p w14:paraId="051B47F9" w14:textId="77777777" w:rsidR="005C209F" w:rsidRPr="009463D8" w:rsidRDefault="005C209F">
            <w:pPr>
              <w:ind w:left="0"/>
              <w:rPr>
                <w:lang w:val="fr-FR"/>
              </w:rPr>
            </w:pPr>
          </w:p>
        </w:tc>
        <w:tc>
          <w:tcPr>
            <w:tcW w:w="824" w:type="dxa"/>
          </w:tcPr>
          <w:p w14:paraId="02A4DDC6" w14:textId="77777777" w:rsidR="005C209F" w:rsidRPr="005C209F" w:rsidRDefault="005C209F">
            <w:pPr>
              <w:ind w:left="0"/>
              <w:jc w:val="center"/>
              <w:cnfStyle w:val="000000010000" w:firstRow="0" w:lastRow="0" w:firstColumn="0" w:lastColumn="0" w:oddVBand="0" w:evenVBand="0" w:oddHBand="0" w:evenHBand="1" w:firstRowFirstColumn="0" w:firstRowLastColumn="0" w:lastRowFirstColumn="0" w:lastRowLastColumn="0"/>
              <w:rPr>
                <w:rStyle w:val="lev"/>
                <w:color w:val="E65012"/>
                <w:sz w:val="12"/>
                <w:szCs w:val="12"/>
                <w:lang w:val="fr-FR"/>
                <w14:textOutline w14:w="9525" w14:cap="rnd" w14:cmpd="sng" w14:algn="ctr">
                  <w14:solidFill>
                    <w14:srgbClr w14:val="E65012"/>
                  </w14:solidFill>
                  <w14:prstDash w14:val="solid"/>
                  <w14:bevel/>
                </w14:textOutline>
              </w:rPr>
            </w:pPr>
            <w:r w:rsidRPr="005C209F">
              <w:rPr>
                <w:sz w:val="12"/>
                <w:szCs w:val="14"/>
              </w:rPr>
              <w:t>2</w:t>
            </w:r>
          </w:p>
        </w:tc>
        <w:tc>
          <w:tcPr>
            <w:tcW w:w="1275" w:type="dxa"/>
          </w:tcPr>
          <w:p w14:paraId="09DC9EE5" w14:textId="77777777" w:rsidR="005C209F" w:rsidRPr="009463D8" w:rsidRDefault="005C209F">
            <w:pPr>
              <w:ind w:left="0"/>
              <w:mirrorIndents w:val="0"/>
              <w:cnfStyle w:val="000000010000" w:firstRow="0" w:lastRow="0" w:firstColumn="0" w:lastColumn="0" w:oddVBand="0" w:evenVBand="0" w:oddHBand="0" w:evenHBand="1" w:firstRowFirstColumn="0" w:firstRowLastColumn="0" w:lastRowFirstColumn="0" w:lastRowLastColumn="0"/>
              <w:rPr>
                <w:rStyle w:val="lev"/>
                <w:color w:val="E65012"/>
                <w:sz w:val="12"/>
                <w:szCs w:val="12"/>
                <w:lang w:val="fr-FR"/>
                <w14:textOutline w14:w="9525" w14:cap="rnd" w14:cmpd="sng" w14:algn="ctr">
                  <w14:solidFill>
                    <w14:srgbClr w14:val="E65012"/>
                  </w14:solidFill>
                  <w14:prstDash w14:val="solid"/>
                  <w14:bevel/>
                </w14:textOutline>
              </w:rPr>
            </w:pPr>
            <w:r w:rsidRPr="005C209F">
              <w:rPr>
                <w:rStyle w:val="lev"/>
                <w:sz w:val="12"/>
                <w:szCs w:val="12"/>
                <w:lang w:val="fr-FR"/>
              </w:rPr>
              <w:t>Signalement &amp; Correction</w:t>
            </w:r>
          </w:p>
        </w:tc>
        <w:tc>
          <w:tcPr>
            <w:tcW w:w="7716" w:type="dxa"/>
          </w:tcPr>
          <w:p w14:paraId="6FC85FE1" w14:textId="77777777" w:rsidR="005C209F" w:rsidRPr="00157620" w:rsidRDefault="005C209F">
            <w:pPr>
              <w:ind w:left="0"/>
              <w:cnfStyle w:val="000000010000" w:firstRow="0" w:lastRow="0" w:firstColumn="0" w:lastColumn="0" w:oddVBand="0" w:evenVBand="0" w:oddHBand="0" w:evenHBand="1" w:firstRowFirstColumn="0" w:firstRowLastColumn="0" w:lastRowFirstColumn="0" w:lastRowLastColumn="0"/>
              <w:rPr>
                <w:rFonts w:cs="Calibri"/>
                <w:sz w:val="12"/>
                <w:szCs w:val="12"/>
                <w:lang w:val="fr-FR"/>
              </w:rPr>
            </w:pPr>
            <w:r w:rsidRPr="009463D8">
              <w:rPr>
                <w:rFonts w:cs="Calibri"/>
                <w:sz w:val="12"/>
                <w:szCs w:val="12"/>
                <w:lang w:val="fr-FR"/>
              </w:rPr>
              <w:t>Perte tolérée si signalée et corrigée dans un délai suffisant pour ne pas avoir de conséquence grave sur le service fourni.</w:t>
            </w:r>
          </w:p>
        </w:tc>
      </w:tr>
      <w:tr w:rsidR="005C209F" w:rsidRPr="009463D8" w14:paraId="5F880150" w14:textId="77777777" w:rsidTr="005C20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7" w:type="dxa"/>
            <w:vMerge/>
          </w:tcPr>
          <w:p w14:paraId="795C183D" w14:textId="77777777" w:rsidR="005C209F" w:rsidRPr="009463D8" w:rsidRDefault="005C209F">
            <w:pPr>
              <w:ind w:left="0"/>
              <w:rPr>
                <w:lang w:val="fr-FR"/>
              </w:rPr>
            </w:pPr>
          </w:p>
        </w:tc>
        <w:tc>
          <w:tcPr>
            <w:tcW w:w="824" w:type="dxa"/>
          </w:tcPr>
          <w:p w14:paraId="5D1AC6EE" w14:textId="77777777" w:rsidR="005C209F" w:rsidRPr="009463D8" w:rsidRDefault="005C209F">
            <w:pPr>
              <w:ind w:left="0"/>
              <w:jc w:val="center"/>
              <w:cnfStyle w:val="000000100000" w:firstRow="0" w:lastRow="0" w:firstColumn="0" w:lastColumn="0" w:oddVBand="0" w:evenVBand="0" w:oddHBand="1" w:evenHBand="0" w:firstRowFirstColumn="0" w:firstRowLastColumn="0" w:lastRowFirstColumn="0" w:lastRowLastColumn="0"/>
              <w:rPr>
                <w:sz w:val="12"/>
                <w:szCs w:val="12"/>
                <w:lang w:val="fr-FR"/>
              </w:rPr>
            </w:pPr>
            <w:r w:rsidRPr="009463D8">
              <w:rPr>
                <w:sz w:val="12"/>
                <w:szCs w:val="12"/>
                <w:lang w:val="fr-FR"/>
              </w:rPr>
              <w:t>3</w:t>
            </w:r>
          </w:p>
        </w:tc>
        <w:tc>
          <w:tcPr>
            <w:tcW w:w="1275" w:type="dxa"/>
          </w:tcPr>
          <w:p w14:paraId="674E9284" w14:textId="77777777" w:rsidR="005C209F" w:rsidRPr="009463D8" w:rsidRDefault="005C209F">
            <w:pPr>
              <w:ind w:left="0"/>
              <w:cnfStyle w:val="000000100000" w:firstRow="0" w:lastRow="0" w:firstColumn="0" w:lastColumn="0" w:oddVBand="0" w:evenVBand="0" w:oddHBand="1" w:evenHBand="0" w:firstRowFirstColumn="0" w:firstRowLastColumn="0" w:lastRowFirstColumn="0" w:lastRowLastColumn="0"/>
              <w:rPr>
                <w:rStyle w:val="lev"/>
                <w:sz w:val="12"/>
                <w:szCs w:val="12"/>
                <w:lang w:val="fr-FR"/>
              </w:rPr>
            </w:pPr>
            <w:r w:rsidRPr="009463D8">
              <w:rPr>
                <w:rStyle w:val="lev"/>
                <w:sz w:val="12"/>
                <w:szCs w:val="12"/>
                <w:lang w:val="fr-FR"/>
              </w:rPr>
              <w:t>Intégrité à l’utilisation</w:t>
            </w:r>
          </w:p>
        </w:tc>
        <w:tc>
          <w:tcPr>
            <w:tcW w:w="7716" w:type="dxa"/>
          </w:tcPr>
          <w:p w14:paraId="4C57CE09" w14:textId="77777777" w:rsidR="005C209F" w:rsidRPr="00157620" w:rsidRDefault="005C209F">
            <w:pPr>
              <w:ind w:left="0"/>
              <w:cnfStyle w:val="000000100000" w:firstRow="0" w:lastRow="0" w:firstColumn="0" w:lastColumn="0" w:oddVBand="0" w:evenVBand="0" w:oddHBand="1" w:evenHBand="0" w:firstRowFirstColumn="0" w:firstRowLastColumn="0" w:lastRowFirstColumn="0" w:lastRowLastColumn="0"/>
              <w:rPr>
                <w:rFonts w:cs="Calibri"/>
                <w:sz w:val="12"/>
                <w:szCs w:val="12"/>
                <w:lang w:val="fr-FR"/>
              </w:rPr>
            </w:pPr>
            <w:r w:rsidRPr="009463D8">
              <w:rPr>
                <w:rFonts w:cs="Calibri"/>
                <w:sz w:val="12"/>
                <w:szCs w:val="12"/>
                <w:lang w:val="fr-FR"/>
              </w:rPr>
              <w:t>Les données doivent rester intègres pendant la période d'utilisation ; Toute perte en dehors de la période d'utilisation doit être signalée et corrigée.</w:t>
            </w:r>
          </w:p>
        </w:tc>
      </w:tr>
      <w:tr w:rsidR="005C209F" w:rsidRPr="009463D8" w14:paraId="06C02F8D" w14:textId="77777777" w:rsidTr="005C20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7" w:type="dxa"/>
            <w:vMerge/>
          </w:tcPr>
          <w:p w14:paraId="7FA7564A" w14:textId="77777777" w:rsidR="005C209F" w:rsidRPr="009463D8" w:rsidRDefault="005C209F">
            <w:pPr>
              <w:ind w:left="0"/>
              <w:rPr>
                <w:lang w:val="fr-FR"/>
              </w:rPr>
            </w:pPr>
          </w:p>
        </w:tc>
        <w:tc>
          <w:tcPr>
            <w:tcW w:w="824" w:type="dxa"/>
          </w:tcPr>
          <w:p w14:paraId="51A65B3A" w14:textId="77777777" w:rsidR="005C209F" w:rsidRPr="009463D8" w:rsidRDefault="005C209F">
            <w:pPr>
              <w:ind w:left="0"/>
              <w:jc w:val="center"/>
              <w:cnfStyle w:val="000000010000" w:firstRow="0" w:lastRow="0" w:firstColumn="0" w:lastColumn="0" w:oddVBand="0" w:evenVBand="0" w:oddHBand="0" w:evenHBand="1" w:firstRowFirstColumn="0" w:firstRowLastColumn="0" w:lastRowFirstColumn="0" w:lastRowLastColumn="0"/>
              <w:rPr>
                <w:sz w:val="12"/>
                <w:szCs w:val="12"/>
                <w:lang w:val="fr-FR"/>
              </w:rPr>
            </w:pPr>
            <w:r w:rsidRPr="009463D8">
              <w:rPr>
                <w:sz w:val="12"/>
                <w:szCs w:val="12"/>
                <w:lang w:val="fr-FR"/>
              </w:rPr>
              <w:t>4</w:t>
            </w:r>
          </w:p>
        </w:tc>
        <w:tc>
          <w:tcPr>
            <w:tcW w:w="1275" w:type="dxa"/>
          </w:tcPr>
          <w:p w14:paraId="7606B422" w14:textId="77777777" w:rsidR="005C209F" w:rsidRPr="009463D8" w:rsidRDefault="005C209F">
            <w:pPr>
              <w:ind w:left="0"/>
              <w:mirrorIndents w:val="0"/>
              <w:cnfStyle w:val="000000010000" w:firstRow="0" w:lastRow="0" w:firstColumn="0" w:lastColumn="0" w:oddVBand="0" w:evenVBand="0" w:oddHBand="0" w:evenHBand="1" w:firstRowFirstColumn="0" w:firstRowLastColumn="0" w:lastRowFirstColumn="0" w:lastRowLastColumn="0"/>
              <w:rPr>
                <w:rStyle w:val="lev"/>
                <w:sz w:val="12"/>
                <w:szCs w:val="12"/>
                <w:lang w:val="fr-FR"/>
              </w:rPr>
            </w:pPr>
            <w:r w:rsidRPr="009463D8">
              <w:rPr>
                <w:rStyle w:val="lev"/>
                <w:sz w:val="12"/>
                <w:szCs w:val="12"/>
                <w:lang w:val="fr-FR"/>
              </w:rPr>
              <w:t>Intégrité garantie</w:t>
            </w:r>
          </w:p>
        </w:tc>
        <w:tc>
          <w:tcPr>
            <w:tcW w:w="7716" w:type="dxa"/>
          </w:tcPr>
          <w:p w14:paraId="7A39640D" w14:textId="77777777" w:rsidR="005C209F" w:rsidRPr="00157620" w:rsidRDefault="005C209F">
            <w:pPr>
              <w:ind w:left="0"/>
              <w:cnfStyle w:val="000000010000" w:firstRow="0" w:lastRow="0" w:firstColumn="0" w:lastColumn="0" w:oddVBand="0" w:evenVBand="0" w:oddHBand="0" w:evenHBand="1" w:firstRowFirstColumn="0" w:firstRowLastColumn="0" w:lastRowFirstColumn="0" w:lastRowLastColumn="0"/>
              <w:rPr>
                <w:rFonts w:cs="Calibri"/>
                <w:sz w:val="12"/>
                <w:szCs w:val="12"/>
                <w:lang w:val="fr-FR"/>
              </w:rPr>
            </w:pPr>
            <w:r w:rsidRPr="009463D8">
              <w:rPr>
                <w:rFonts w:cs="Calibri"/>
                <w:sz w:val="12"/>
                <w:szCs w:val="12"/>
                <w:lang w:val="fr-FR"/>
              </w:rPr>
              <w:t>Les données sont certifiées intègres pendant toute leur durée de vie ou de validité.</w:t>
            </w:r>
          </w:p>
        </w:tc>
      </w:tr>
    </w:tbl>
    <w:p w14:paraId="15ECEC32" w14:textId="77777777" w:rsidR="005C209F" w:rsidRPr="009463D8" w:rsidRDefault="005C209F" w:rsidP="005C209F"/>
    <w:tbl>
      <w:tblPr>
        <w:tblStyle w:val="Style2TableauBYCNAllg"/>
        <w:tblW w:w="0" w:type="auto"/>
        <w:tblLook w:val="04A0" w:firstRow="1" w:lastRow="0" w:firstColumn="1" w:lastColumn="0" w:noHBand="0" w:noVBand="1"/>
      </w:tblPr>
      <w:tblGrid>
        <w:gridCol w:w="470"/>
        <w:gridCol w:w="801"/>
        <w:gridCol w:w="1275"/>
        <w:gridCol w:w="7716"/>
      </w:tblGrid>
      <w:tr w:rsidR="005C209F" w:rsidRPr="009463D8" w14:paraId="7D88F6F9" w14:textId="77777777" w:rsidTr="005C20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 w:type="dxa"/>
            <w:vMerge w:val="restart"/>
            <w:textDirection w:val="btLr"/>
          </w:tcPr>
          <w:p w14:paraId="3D2E07F1" w14:textId="77777777" w:rsidR="005C209F" w:rsidRPr="009463D8" w:rsidRDefault="005C209F">
            <w:pPr>
              <w:ind w:left="113" w:right="113"/>
              <w:jc w:val="center"/>
              <w:rPr>
                <w:color w:val="FFFFFF" w:themeColor="background1"/>
                <w:sz w:val="16"/>
                <w:szCs w:val="18"/>
                <w:lang w:val="fr-FR"/>
              </w:rPr>
            </w:pPr>
            <w:r w:rsidRPr="009463D8">
              <w:rPr>
                <w:color w:val="FFFFFF" w:themeColor="background1"/>
                <w:sz w:val="16"/>
                <w:szCs w:val="18"/>
                <w:lang w:val="fr-FR"/>
              </w:rPr>
              <w:t>Confidentialité</w:t>
            </w:r>
          </w:p>
        </w:tc>
        <w:tc>
          <w:tcPr>
            <w:tcW w:w="801" w:type="dxa"/>
            <w:noWrap/>
          </w:tcPr>
          <w:p w14:paraId="29F370DC" w14:textId="77777777" w:rsidR="005C209F" w:rsidRPr="009463D8" w:rsidRDefault="005C209F">
            <w:pPr>
              <w:ind w:left="0"/>
              <w:jc w:val="center"/>
              <w:cnfStyle w:val="100000000000" w:firstRow="1" w:lastRow="0" w:firstColumn="0" w:lastColumn="0" w:oddVBand="0" w:evenVBand="0" w:oddHBand="0" w:evenHBand="0" w:firstRowFirstColumn="0" w:firstRowLastColumn="0" w:lastRowFirstColumn="0" w:lastRowLastColumn="0"/>
              <w:rPr>
                <w:color w:val="FFFFFF" w:themeColor="background1"/>
                <w:lang w:val="fr-FR"/>
              </w:rPr>
            </w:pPr>
            <w:r w:rsidRPr="009463D8">
              <w:rPr>
                <w:color w:val="FFFFFF" w:themeColor="background1"/>
                <w:sz w:val="14"/>
                <w:szCs w:val="16"/>
                <w:lang w:val="fr-FR"/>
              </w:rPr>
              <w:t>Niveau</w:t>
            </w:r>
          </w:p>
        </w:tc>
        <w:tc>
          <w:tcPr>
            <w:tcW w:w="8991" w:type="dxa"/>
            <w:gridSpan w:val="2"/>
          </w:tcPr>
          <w:p w14:paraId="7B3D6642" w14:textId="77777777" w:rsidR="005C209F" w:rsidRPr="009463D8" w:rsidRDefault="005C209F">
            <w:pPr>
              <w:ind w:left="0"/>
              <w:jc w:val="center"/>
              <w:cnfStyle w:val="100000000000" w:firstRow="1" w:lastRow="0" w:firstColumn="0" w:lastColumn="0" w:oddVBand="0" w:evenVBand="0" w:oddHBand="0" w:evenHBand="0" w:firstRowFirstColumn="0" w:firstRowLastColumn="0" w:lastRowFirstColumn="0" w:lastRowLastColumn="0"/>
              <w:rPr>
                <w:color w:val="FFFFFF" w:themeColor="background1"/>
                <w:lang w:val="fr-FR"/>
              </w:rPr>
            </w:pPr>
            <w:r w:rsidRPr="009463D8">
              <w:rPr>
                <w:color w:val="FFFFFF" w:themeColor="background1"/>
                <w:sz w:val="14"/>
                <w:szCs w:val="16"/>
                <w:lang w:val="fr-FR"/>
              </w:rPr>
              <w:t>Définition</w:t>
            </w:r>
          </w:p>
        </w:tc>
      </w:tr>
      <w:tr w:rsidR="005C209F" w:rsidRPr="009463D8" w14:paraId="13BFD32D" w14:textId="77777777" w:rsidTr="005C20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 w:type="dxa"/>
            <w:vMerge/>
          </w:tcPr>
          <w:p w14:paraId="0A77982F" w14:textId="77777777" w:rsidR="005C209F" w:rsidRPr="009463D8" w:rsidRDefault="005C209F">
            <w:pPr>
              <w:ind w:left="0"/>
              <w:rPr>
                <w:lang w:val="fr-FR"/>
              </w:rPr>
            </w:pPr>
          </w:p>
        </w:tc>
        <w:tc>
          <w:tcPr>
            <w:tcW w:w="801" w:type="dxa"/>
          </w:tcPr>
          <w:p w14:paraId="291601F1" w14:textId="77777777" w:rsidR="005C209F" w:rsidRPr="009463D8" w:rsidRDefault="005C209F">
            <w:pPr>
              <w:ind w:left="0"/>
              <w:jc w:val="center"/>
              <w:cnfStyle w:val="000000100000" w:firstRow="0" w:lastRow="0" w:firstColumn="0" w:lastColumn="0" w:oddVBand="0" w:evenVBand="0" w:oddHBand="1" w:evenHBand="0" w:firstRowFirstColumn="0" w:firstRowLastColumn="0" w:lastRowFirstColumn="0" w:lastRowLastColumn="0"/>
              <w:rPr>
                <w:sz w:val="12"/>
                <w:szCs w:val="12"/>
                <w:lang w:val="fr-FR"/>
              </w:rPr>
            </w:pPr>
            <w:r w:rsidRPr="009463D8">
              <w:rPr>
                <w:sz w:val="12"/>
                <w:szCs w:val="12"/>
                <w:lang w:val="fr-FR"/>
              </w:rPr>
              <w:t>1</w:t>
            </w:r>
          </w:p>
        </w:tc>
        <w:tc>
          <w:tcPr>
            <w:tcW w:w="1275" w:type="dxa"/>
          </w:tcPr>
          <w:p w14:paraId="4C553D3D" w14:textId="77777777" w:rsidR="005C209F" w:rsidRPr="009463D8" w:rsidRDefault="005C209F">
            <w:pPr>
              <w:ind w:left="0"/>
              <w:cnfStyle w:val="000000100000" w:firstRow="0" w:lastRow="0" w:firstColumn="0" w:lastColumn="0" w:oddVBand="0" w:evenVBand="0" w:oddHBand="1" w:evenHBand="0" w:firstRowFirstColumn="0" w:firstRowLastColumn="0" w:lastRowFirstColumn="0" w:lastRowLastColumn="0"/>
              <w:rPr>
                <w:rStyle w:val="lev"/>
                <w:sz w:val="12"/>
                <w:szCs w:val="12"/>
                <w:lang w:val="fr-FR"/>
              </w:rPr>
            </w:pPr>
            <w:r w:rsidRPr="009463D8">
              <w:rPr>
                <w:rStyle w:val="lev"/>
                <w:sz w:val="12"/>
                <w:szCs w:val="12"/>
                <w:lang w:val="fr-FR"/>
              </w:rPr>
              <w:t>Public</w:t>
            </w:r>
          </w:p>
        </w:tc>
        <w:tc>
          <w:tcPr>
            <w:tcW w:w="7716" w:type="dxa"/>
          </w:tcPr>
          <w:p w14:paraId="7D1B19F5" w14:textId="77777777" w:rsidR="005C209F" w:rsidRPr="00157620" w:rsidRDefault="005C209F">
            <w:pPr>
              <w:ind w:left="0"/>
              <w:cnfStyle w:val="000000100000" w:firstRow="0" w:lastRow="0" w:firstColumn="0" w:lastColumn="0" w:oddVBand="0" w:evenVBand="0" w:oddHBand="1" w:evenHBand="0" w:firstRowFirstColumn="0" w:firstRowLastColumn="0" w:lastRowFirstColumn="0" w:lastRowLastColumn="0"/>
              <w:rPr>
                <w:rFonts w:cs="Calibri"/>
                <w:sz w:val="12"/>
                <w:szCs w:val="12"/>
                <w:lang w:val="fr-FR"/>
              </w:rPr>
            </w:pPr>
            <w:r w:rsidRPr="009463D8">
              <w:rPr>
                <w:rFonts w:cs="Calibri"/>
                <w:sz w:val="12"/>
                <w:szCs w:val="12"/>
                <w:lang w:val="fr-FR"/>
              </w:rPr>
              <w:t>Les données publiques n’entraînent pas de préjudice pour l’entreprise. Ces données sont disponibles sur des sites externes à BYCN : news, réseaux sociaux…</w:t>
            </w:r>
          </w:p>
        </w:tc>
      </w:tr>
      <w:tr w:rsidR="005C209F" w:rsidRPr="009463D8" w14:paraId="0E0F3C60" w14:textId="77777777" w:rsidTr="005C20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 w:type="dxa"/>
            <w:vMerge/>
          </w:tcPr>
          <w:p w14:paraId="411532E6" w14:textId="77777777" w:rsidR="005C209F" w:rsidRPr="009463D8" w:rsidRDefault="005C209F">
            <w:pPr>
              <w:ind w:left="0"/>
              <w:rPr>
                <w:lang w:val="fr-FR"/>
              </w:rPr>
            </w:pPr>
          </w:p>
        </w:tc>
        <w:tc>
          <w:tcPr>
            <w:tcW w:w="801" w:type="dxa"/>
          </w:tcPr>
          <w:p w14:paraId="654E7B51" w14:textId="77777777" w:rsidR="005C209F" w:rsidRPr="00073A8E" w:rsidRDefault="005C209F">
            <w:pPr>
              <w:ind w:left="0"/>
              <w:mirrorIndents w:val="0"/>
              <w:jc w:val="center"/>
              <w:cnfStyle w:val="000000010000" w:firstRow="0" w:lastRow="0" w:firstColumn="0" w:lastColumn="0" w:oddVBand="0" w:evenVBand="0" w:oddHBand="0" w:evenHBand="1" w:firstRowFirstColumn="0" w:firstRowLastColumn="0" w:lastRowFirstColumn="0" w:lastRowLastColumn="0"/>
              <w:rPr>
                <w:sz w:val="12"/>
                <w:szCs w:val="12"/>
                <w:lang w:val="fr-FR"/>
              </w:rPr>
            </w:pPr>
            <w:r w:rsidRPr="00073A8E">
              <w:rPr>
                <w:sz w:val="12"/>
                <w:szCs w:val="12"/>
                <w:lang w:val="fr-FR"/>
              </w:rPr>
              <w:t>2</w:t>
            </w:r>
          </w:p>
        </w:tc>
        <w:tc>
          <w:tcPr>
            <w:tcW w:w="1275" w:type="dxa"/>
          </w:tcPr>
          <w:p w14:paraId="0EDDC37F" w14:textId="77777777" w:rsidR="005C209F" w:rsidRPr="00073A8E" w:rsidRDefault="005C209F">
            <w:pPr>
              <w:ind w:left="0"/>
              <w:mirrorIndents w:val="0"/>
              <w:cnfStyle w:val="000000010000" w:firstRow="0" w:lastRow="0" w:firstColumn="0" w:lastColumn="0" w:oddVBand="0" w:evenVBand="0" w:oddHBand="0" w:evenHBand="1" w:firstRowFirstColumn="0" w:firstRowLastColumn="0" w:lastRowFirstColumn="0" w:lastRowLastColumn="0"/>
              <w:rPr>
                <w:b/>
                <w:lang w:val="fr-FR"/>
              </w:rPr>
            </w:pPr>
            <w:r w:rsidRPr="00F45496">
              <w:rPr>
                <w:b/>
                <w:sz w:val="12"/>
                <w:szCs w:val="14"/>
                <w:lang w:val="fr-FR"/>
              </w:rPr>
              <w:t>Interne</w:t>
            </w:r>
          </w:p>
        </w:tc>
        <w:tc>
          <w:tcPr>
            <w:tcW w:w="7716" w:type="dxa"/>
          </w:tcPr>
          <w:p w14:paraId="6CA19648" w14:textId="77777777" w:rsidR="005C209F" w:rsidRPr="009463D8" w:rsidRDefault="005C209F">
            <w:pPr>
              <w:ind w:left="0"/>
              <w:cnfStyle w:val="000000010000" w:firstRow="0" w:lastRow="0" w:firstColumn="0" w:lastColumn="0" w:oddVBand="0" w:evenVBand="0" w:oddHBand="0" w:evenHBand="1" w:firstRowFirstColumn="0" w:firstRowLastColumn="0" w:lastRowFirstColumn="0" w:lastRowLastColumn="0"/>
              <w:rPr>
                <w:rFonts w:cs="Calibri"/>
                <w:sz w:val="12"/>
                <w:szCs w:val="12"/>
              </w:rPr>
            </w:pPr>
            <w:r w:rsidRPr="009463D8">
              <w:rPr>
                <w:rFonts w:cs="Calibri"/>
                <w:sz w:val="12"/>
                <w:szCs w:val="12"/>
                <w:lang w:val="fr-FR"/>
              </w:rPr>
              <w:t>Les données internes sont utilisées au quotidien, dans la vie courante de l’entreprise. Elles ont vocation à demeurer à l’intérieur de l’entreprise.</w:t>
            </w:r>
          </w:p>
        </w:tc>
      </w:tr>
      <w:tr w:rsidR="005C209F" w:rsidRPr="009463D8" w14:paraId="48715C4C" w14:textId="77777777" w:rsidTr="005C20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 w:type="dxa"/>
            <w:vMerge/>
          </w:tcPr>
          <w:p w14:paraId="798BD7DC" w14:textId="77777777" w:rsidR="005C209F" w:rsidRPr="009463D8" w:rsidRDefault="005C209F">
            <w:pPr>
              <w:ind w:left="0"/>
              <w:rPr>
                <w:lang w:val="fr-FR"/>
              </w:rPr>
            </w:pPr>
          </w:p>
        </w:tc>
        <w:tc>
          <w:tcPr>
            <w:tcW w:w="801" w:type="dxa"/>
          </w:tcPr>
          <w:p w14:paraId="04E4FA7A" w14:textId="77777777" w:rsidR="005C209F" w:rsidRPr="00073A8E" w:rsidRDefault="005C209F">
            <w:pPr>
              <w:ind w:left="0"/>
              <w:mirrorIndents/>
              <w:jc w:val="center"/>
              <w:cnfStyle w:val="000000100000" w:firstRow="0" w:lastRow="0" w:firstColumn="0" w:lastColumn="0" w:oddVBand="0" w:evenVBand="0" w:oddHBand="1" w:evenHBand="0" w:firstRowFirstColumn="0" w:firstRowLastColumn="0" w:lastRowFirstColumn="0" w:lastRowLastColumn="0"/>
              <w:rPr>
                <w:color w:val="E65012"/>
                <w:sz w:val="12"/>
                <w:szCs w:val="12"/>
                <w:lang w:val="fr-FR"/>
                <w14:textOutline w14:w="9525" w14:cap="rnd" w14:cmpd="sng" w14:algn="ctr">
                  <w14:solidFill>
                    <w14:srgbClr w14:val="E65012"/>
                  </w14:solidFill>
                  <w14:prstDash w14:val="solid"/>
                  <w14:bevel/>
                </w14:textOutline>
              </w:rPr>
            </w:pPr>
            <w:r w:rsidRPr="005C209F">
              <w:rPr>
                <w:sz w:val="12"/>
                <w:szCs w:val="12"/>
                <w:lang w:val="fr-FR"/>
              </w:rPr>
              <w:t>3</w:t>
            </w:r>
          </w:p>
        </w:tc>
        <w:tc>
          <w:tcPr>
            <w:tcW w:w="1275" w:type="dxa"/>
          </w:tcPr>
          <w:p w14:paraId="5F69CEFE" w14:textId="77777777" w:rsidR="005C209F" w:rsidRPr="005C209F" w:rsidRDefault="005C209F" w:rsidP="005C209F">
            <w:pPr>
              <w:ind w:left="0"/>
              <w:cnfStyle w:val="000000100000" w:firstRow="0" w:lastRow="0" w:firstColumn="0" w:lastColumn="0" w:oddVBand="0" w:evenVBand="0" w:oddHBand="1" w:evenHBand="0" w:firstRowFirstColumn="0" w:firstRowLastColumn="0" w:lastRowFirstColumn="0" w:lastRowLastColumn="0"/>
              <w:rPr>
                <w:b/>
                <w:sz w:val="12"/>
                <w:szCs w:val="14"/>
                <w:lang w:val="fr-FR"/>
              </w:rPr>
            </w:pPr>
            <w:r w:rsidRPr="005C209F">
              <w:rPr>
                <w:b/>
                <w:sz w:val="12"/>
                <w:szCs w:val="14"/>
                <w:lang w:val="fr-FR"/>
              </w:rPr>
              <w:t>Confidentiel</w:t>
            </w:r>
          </w:p>
        </w:tc>
        <w:tc>
          <w:tcPr>
            <w:tcW w:w="7716" w:type="dxa"/>
          </w:tcPr>
          <w:p w14:paraId="7936DAB5" w14:textId="77777777" w:rsidR="005C209F" w:rsidRPr="00157620" w:rsidRDefault="005C209F">
            <w:pPr>
              <w:ind w:left="0"/>
              <w:cnfStyle w:val="000000100000" w:firstRow="0" w:lastRow="0" w:firstColumn="0" w:lastColumn="0" w:oddVBand="0" w:evenVBand="0" w:oddHBand="1" w:evenHBand="0" w:firstRowFirstColumn="0" w:firstRowLastColumn="0" w:lastRowFirstColumn="0" w:lastRowLastColumn="0"/>
              <w:rPr>
                <w:rFonts w:cs="Calibri"/>
                <w:sz w:val="12"/>
                <w:szCs w:val="12"/>
                <w:lang w:val="fr-FR"/>
              </w:rPr>
            </w:pPr>
            <w:r w:rsidRPr="009463D8">
              <w:rPr>
                <w:rFonts w:cs="Calibri"/>
                <w:sz w:val="12"/>
                <w:szCs w:val="12"/>
                <w:lang w:val="fr-FR"/>
              </w:rPr>
              <w:t>Les données confidentielles sont des données dont la divulgation à des personnes non autorisées est sérieusement préjudiciable à l’entreprise. A titre d'exemples :  la construction d’une offre commerciale (marge, variantes, financement, assurances…), les non-conformités graves, la construction budgétaire, les contentieux, les contrats, les informations personnelles ou de santé des collaborateurs, les innovations de rupture, la sécurité du SI.</w:t>
            </w:r>
          </w:p>
        </w:tc>
      </w:tr>
      <w:tr w:rsidR="005C209F" w:rsidRPr="009463D8" w14:paraId="1DBBA948" w14:textId="77777777" w:rsidTr="005C20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 w:type="dxa"/>
            <w:vMerge/>
          </w:tcPr>
          <w:p w14:paraId="3FEEA3E7" w14:textId="77777777" w:rsidR="005C209F" w:rsidRPr="009463D8" w:rsidRDefault="005C209F">
            <w:pPr>
              <w:ind w:left="0"/>
              <w:rPr>
                <w:lang w:val="fr-FR"/>
              </w:rPr>
            </w:pPr>
          </w:p>
        </w:tc>
        <w:tc>
          <w:tcPr>
            <w:tcW w:w="801" w:type="dxa"/>
          </w:tcPr>
          <w:p w14:paraId="4112BC05" w14:textId="77777777" w:rsidR="005C209F" w:rsidRPr="009463D8" w:rsidRDefault="005C209F">
            <w:pPr>
              <w:ind w:left="0"/>
              <w:jc w:val="center"/>
              <w:cnfStyle w:val="000000010000" w:firstRow="0" w:lastRow="0" w:firstColumn="0" w:lastColumn="0" w:oddVBand="0" w:evenVBand="0" w:oddHBand="0" w:evenHBand="1" w:firstRowFirstColumn="0" w:firstRowLastColumn="0" w:lastRowFirstColumn="0" w:lastRowLastColumn="0"/>
              <w:rPr>
                <w:sz w:val="12"/>
                <w:szCs w:val="12"/>
                <w:lang w:val="fr-FR"/>
              </w:rPr>
            </w:pPr>
            <w:r w:rsidRPr="009463D8">
              <w:rPr>
                <w:sz w:val="12"/>
                <w:szCs w:val="12"/>
                <w:lang w:val="fr-FR"/>
              </w:rPr>
              <w:t>4</w:t>
            </w:r>
          </w:p>
        </w:tc>
        <w:tc>
          <w:tcPr>
            <w:tcW w:w="1275" w:type="dxa"/>
          </w:tcPr>
          <w:p w14:paraId="06C3E343" w14:textId="77777777" w:rsidR="005C209F" w:rsidRPr="009463D8" w:rsidRDefault="005C209F">
            <w:pPr>
              <w:ind w:left="0"/>
              <w:cnfStyle w:val="000000010000" w:firstRow="0" w:lastRow="0" w:firstColumn="0" w:lastColumn="0" w:oddVBand="0" w:evenVBand="0" w:oddHBand="0" w:evenHBand="1" w:firstRowFirstColumn="0" w:firstRowLastColumn="0" w:lastRowFirstColumn="0" w:lastRowLastColumn="0"/>
              <w:rPr>
                <w:rStyle w:val="lev"/>
                <w:sz w:val="12"/>
                <w:szCs w:val="12"/>
                <w:lang w:val="fr-FR"/>
              </w:rPr>
            </w:pPr>
            <w:r w:rsidRPr="009463D8">
              <w:rPr>
                <w:rStyle w:val="lev"/>
                <w:sz w:val="12"/>
                <w:szCs w:val="12"/>
                <w:lang w:val="fr-FR"/>
              </w:rPr>
              <w:t>Secret</w:t>
            </w:r>
          </w:p>
        </w:tc>
        <w:tc>
          <w:tcPr>
            <w:tcW w:w="7716" w:type="dxa"/>
          </w:tcPr>
          <w:p w14:paraId="23F233D8" w14:textId="77777777" w:rsidR="005C209F" w:rsidRPr="009463D8" w:rsidRDefault="005C209F">
            <w:pPr>
              <w:ind w:left="0"/>
              <w:cnfStyle w:val="000000010000" w:firstRow="0" w:lastRow="0" w:firstColumn="0" w:lastColumn="0" w:oddVBand="0" w:evenVBand="0" w:oddHBand="0" w:evenHBand="1" w:firstRowFirstColumn="0" w:firstRowLastColumn="0" w:lastRowFirstColumn="0" w:lastRowLastColumn="0"/>
              <w:rPr>
                <w:rFonts w:cs="Calibri"/>
                <w:sz w:val="12"/>
                <w:szCs w:val="12"/>
              </w:rPr>
            </w:pPr>
            <w:r w:rsidRPr="009463D8">
              <w:rPr>
                <w:rFonts w:cs="Calibri"/>
                <w:sz w:val="12"/>
                <w:szCs w:val="12"/>
                <w:lang w:val="fr-FR"/>
              </w:rPr>
              <w:t>Les données secrètes sont des données dont la divulgation à des personnes non autorisées est extrêmement préjudiciable à l’entreprise. Ce type de données est très limité et ne concerne que les données que chaque entité considère comme primordiale pour son activité ou la poursuite de ses opérations. A titre d’exemple : un mot de passe administration.</w:t>
            </w:r>
          </w:p>
        </w:tc>
      </w:tr>
    </w:tbl>
    <w:p w14:paraId="4359F165" w14:textId="77777777" w:rsidR="005C209F" w:rsidRPr="009463D8" w:rsidRDefault="005C209F" w:rsidP="005C209F"/>
    <w:tbl>
      <w:tblPr>
        <w:tblStyle w:val="Style2TableauBYCNAllg"/>
        <w:tblW w:w="0" w:type="auto"/>
        <w:tblLayout w:type="fixed"/>
        <w:tblLook w:val="04A0" w:firstRow="1" w:lastRow="0" w:firstColumn="1" w:lastColumn="0" w:noHBand="0" w:noVBand="1"/>
      </w:tblPr>
      <w:tblGrid>
        <w:gridCol w:w="491"/>
        <w:gridCol w:w="822"/>
        <w:gridCol w:w="1276"/>
        <w:gridCol w:w="7690"/>
      </w:tblGrid>
      <w:tr w:rsidR="005C209F" w:rsidRPr="009463D8" w14:paraId="35F0FE64" w14:textId="77777777" w:rsidTr="005C20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 w:type="dxa"/>
            <w:vMerge w:val="restart"/>
            <w:textDirection w:val="btLr"/>
          </w:tcPr>
          <w:p w14:paraId="6C8E790B" w14:textId="77777777" w:rsidR="005C209F" w:rsidRPr="009463D8" w:rsidRDefault="005C209F">
            <w:pPr>
              <w:ind w:left="113" w:right="113"/>
              <w:jc w:val="center"/>
              <w:rPr>
                <w:lang w:val="fr-FR"/>
              </w:rPr>
            </w:pPr>
            <w:r w:rsidRPr="009463D8">
              <w:rPr>
                <w:color w:val="FFFFFF" w:themeColor="background1"/>
                <w:lang w:val="fr-FR"/>
              </w:rPr>
              <w:t>Traçabilité</w:t>
            </w:r>
          </w:p>
        </w:tc>
        <w:tc>
          <w:tcPr>
            <w:tcW w:w="822" w:type="dxa"/>
          </w:tcPr>
          <w:p w14:paraId="30C69488" w14:textId="77777777" w:rsidR="005C209F" w:rsidRPr="009463D8" w:rsidRDefault="005C209F">
            <w:pPr>
              <w:ind w:left="0"/>
              <w:jc w:val="center"/>
              <w:cnfStyle w:val="100000000000" w:firstRow="1" w:lastRow="0" w:firstColumn="0" w:lastColumn="0" w:oddVBand="0" w:evenVBand="0" w:oddHBand="0" w:evenHBand="0" w:firstRowFirstColumn="0" w:firstRowLastColumn="0" w:lastRowFirstColumn="0" w:lastRowLastColumn="0"/>
              <w:rPr>
                <w:color w:val="FFFFFF" w:themeColor="background1"/>
                <w:sz w:val="14"/>
                <w:szCs w:val="16"/>
                <w:lang w:val="fr-FR"/>
              </w:rPr>
            </w:pPr>
            <w:r w:rsidRPr="009463D8">
              <w:rPr>
                <w:color w:val="FFFFFF" w:themeColor="background1"/>
                <w:sz w:val="14"/>
                <w:szCs w:val="16"/>
                <w:lang w:val="fr-FR"/>
              </w:rPr>
              <w:t>Niveau</w:t>
            </w:r>
          </w:p>
        </w:tc>
        <w:tc>
          <w:tcPr>
            <w:tcW w:w="8853" w:type="dxa"/>
            <w:gridSpan w:val="2"/>
          </w:tcPr>
          <w:p w14:paraId="4D3CF0DC" w14:textId="77777777" w:rsidR="005C209F" w:rsidRPr="009463D8" w:rsidRDefault="005C209F">
            <w:pPr>
              <w:ind w:left="0"/>
              <w:jc w:val="center"/>
              <w:cnfStyle w:val="100000000000" w:firstRow="1" w:lastRow="0" w:firstColumn="0" w:lastColumn="0" w:oddVBand="0" w:evenVBand="0" w:oddHBand="0" w:evenHBand="0" w:firstRowFirstColumn="0" w:firstRowLastColumn="0" w:lastRowFirstColumn="0" w:lastRowLastColumn="0"/>
              <w:rPr>
                <w:color w:val="FFFFFF" w:themeColor="background1"/>
                <w:sz w:val="14"/>
                <w:szCs w:val="16"/>
                <w:lang w:val="fr-FR"/>
              </w:rPr>
            </w:pPr>
            <w:r w:rsidRPr="009463D8">
              <w:rPr>
                <w:color w:val="FFFFFF" w:themeColor="background1"/>
                <w:sz w:val="14"/>
                <w:szCs w:val="16"/>
                <w:lang w:val="fr-FR"/>
              </w:rPr>
              <w:t>Définition</w:t>
            </w:r>
          </w:p>
        </w:tc>
      </w:tr>
      <w:tr w:rsidR="005C209F" w:rsidRPr="009463D8" w14:paraId="465607BE" w14:textId="77777777" w:rsidTr="005C20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 w:type="dxa"/>
            <w:vMerge/>
          </w:tcPr>
          <w:p w14:paraId="795C0D54" w14:textId="77777777" w:rsidR="005C209F" w:rsidRPr="009463D8" w:rsidRDefault="005C209F">
            <w:pPr>
              <w:ind w:left="0"/>
              <w:rPr>
                <w:lang w:val="fr-FR"/>
              </w:rPr>
            </w:pPr>
          </w:p>
        </w:tc>
        <w:tc>
          <w:tcPr>
            <w:tcW w:w="822" w:type="dxa"/>
          </w:tcPr>
          <w:p w14:paraId="5B7848E6" w14:textId="77777777" w:rsidR="005C209F" w:rsidRPr="009463D8" w:rsidRDefault="005C209F">
            <w:pPr>
              <w:ind w:left="0"/>
              <w:jc w:val="center"/>
              <w:cnfStyle w:val="000000100000" w:firstRow="0" w:lastRow="0" w:firstColumn="0" w:lastColumn="0" w:oddVBand="0" w:evenVBand="0" w:oddHBand="1" w:evenHBand="0" w:firstRowFirstColumn="0" w:firstRowLastColumn="0" w:lastRowFirstColumn="0" w:lastRowLastColumn="0"/>
              <w:rPr>
                <w:sz w:val="12"/>
                <w:szCs w:val="12"/>
                <w:lang w:val="fr-FR"/>
              </w:rPr>
            </w:pPr>
            <w:r w:rsidRPr="009463D8">
              <w:rPr>
                <w:sz w:val="12"/>
                <w:szCs w:val="12"/>
                <w:lang w:val="fr-FR"/>
              </w:rPr>
              <w:t>1</w:t>
            </w:r>
          </w:p>
        </w:tc>
        <w:tc>
          <w:tcPr>
            <w:tcW w:w="1276" w:type="dxa"/>
          </w:tcPr>
          <w:p w14:paraId="30918349" w14:textId="77777777" w:rsidR="005C209F" w:rsidRPr="009463D8" w:rsidRDefault="005C209F">
            <w:pPr>
              <w:ind w:left="0"/>
              <w:cnfStyle w:val="000000100000" w:firstRow="0" w:lastRow="0" w:firstColumn="0" w:lastColumn="0" w:oddVBand="0" w:evenVBand="0" w:oddHBand="1" w:evenHBand="0" w:firstRowFirstColumn="0" w:firstRowLastColumn="0" w:lastRowFirstColumn="0" w:lastRowLastColumn="0"/>
              <w:rPr>
                <w:rStyle w:val="lev"/>
                <w:sz w:val="12"/>
                <w:szCs w:val="12"/>
                <w:lang w:val="fr-FR"/>
              </w:rPr>
            </w:pPr>
            <w:r w:rsidRPr="009463D8">
              <w:rPr>
                <w:rStyle w:val="lev"/>
                <w:sz w:val="12"/>
                <w:szCs w:val="12"/>
                <w:lang w:val="fr-FR"/>
              </w:rPr>
              <w:t>Pas d’exigence</w:t>
            </w:r>
          </w:p>
        </w:tc>
        <w:tc>
          <w:tcPr>
            <w:tcW w:w="7670" w:type="dxa"/>
          </w:tcPr>
          <w:p w14:paraId="5966584A" w14:textId="77777777" w:rsidR="005C209F" w:rsidRPr="009463D8" w:rsidRDefault="005C209F">
            <w:pPr>
              <w:ind w:left="0"/>
              <w:cnfStyle w:val="000000100000" w:firstRow="0" w:lastRow="0" w:firstColumn="0" w:lastColumn="0" w:oddVBand="0" w:evenVBand="0" w:oddHBand="1" w:evenHBand="0" w:firstRowFirstColumn="0" w:firstRowLastColumn="0" w:lastRowFirstColumn="0" w:lastRowLastColumn="0"/>
              <w:rPr>
                <w:rFonts w:cs="Calibri"/>
                <w:sz w:val="12"/>
                <w:szCs w:val="12"/>
              </w:rPr>
            </w:pPr>
            <w:r w:rsidRPr="009463D8">
              <w:rPr>
                <w:rFonts w:cs="Calibri"/>
                <w:sz w:val="12"/>
                <w:szCs w:val="12"/>
                <w:lang w:val="fr-FR"/>
              </w:rPr>
              <w:t>Aucune exigence</w:t>
            </w:r>
          </w:p>
        </w:tc>
      </w:tr>
      <w:tr w:rsidR="005C209F" w:rsidRPr="009463D8" w14:paraId="3C30E16F" w14:textId="77777777" w:rsidTr="005C20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 w:type="dxa"/>
            <w:vMerge/>
          </w:tcPr>
          <w:p w14:paraId="6D73DD56" w14:textId="77777777" w:rsidR="005C209F" w:rsidRPr="009463D8" w:rsidRDefault="005C209F">
            <w:pPr>
              <w:ind w:left="0"/>
              <w:rPr>
                <w:lang w:val="fr-FR"/>
              </w:rPr>
            </w:pPr>
          </w:p>
        </w:tc>
        <w:tc>
          <w:tcPr>
            <w:tcW w:w="822" w:type="dxa"/>
          </w:tcPr>
          <w:p w14:paraId="10FF19DE" w14:textId="77777777" w:rsidR="005C209F" w:rsidRPr="005C209F" w:rsidRDefault="005C209F" w:rsidP="005C209F">
            <w:pPr>
              <w:ind w:left="0"/>
              <w:mirrorIndents w:val="0"/>
              <w:jc w:val="center"/>
              <w:cnfStyle w:val="000000010000" w:firstRow="0" w:lastRow="0" w:firstColumn="0" w:lastColumn="0" w:oddVBand="0" w:evenVBand="0" w:oddHBand="0" w:evenHBand="1" w:firstRowFirstColumn="0" w:firstRowLastColumn="0" w:lastRowFirstColumn="0" w:lastRowLastColumn="0"/>
              <w:rPr>
                <w:rStyle w:val="lev"/>
                <w:color w:val="E65012"/>
                <w:sz w:val="12"/>
                <w:szCs w:val="12"/>
                <w:lang w:val="fr-FR"/>
                <w14:textOutline w14:w="9525" w14:cap="rnd" w14:cmpd="sng" w14:algn="ctr">
                  <w14:solidFill>
                    <w14:srgbClr w14:val="E65012"/>
                  </w14:solidFill>
                  <w14:prstDash w14:val="solid"/>
                  <w14:bevel/>
                </w14:textOutline>
              </w:rPr>
            </w:pPr>
            <w:r w:rsidRPr="005C209F">
              <w:rPr>
                <w:sz w:val="12"/>
                <w:szCs w:val="14"/>
              </w:rPr>
              <w:t>2</w:t>
            </w:r>
          </w:p>
        </w:tc>
        <w:tc>
          <w:tcPr>
            <w:tcW w:w="1276" w:type="dxa"/>
          </w:tcPr>
          <w:p w14:paraId="2590033C" w14:textId="77777777" w:rsidR="005C209F" w:rsidRPr="009463D8" w:rsidRDefault="005C209F">
            <w:pPr>
              <w:ind w:left="0"/>
              <w:cnfStyle w:val="000000010000" w:firstRow="0" w:lastRow="0" w:firstColumn="0" w:lastColumn="0" w:oddVBand="0" w:evenVBand="0" w:oddHBand="0" w:evenHBand="1" w:firstRowFirstColumn="0" w:firstRowLastColumn="0" w:lastRowFirstColumn="0" w:lastRowLastColumn="0"/>
              <w:rPr>
                <w:rStyle w:val="lev"/>
                <w:color w:val="E65012"/>
                <w:sz w:val="12"/>
                <w:szCs w:val="12"/>
                <w:lang w:val="fr-FR"/>
                <w14:textOutline w14:w="9525" w14:cap="rnd" w14:cmpd="sng" w14:algn="ctr">
                  <w14:solidFill>
                    <w14:srgbClr w14:val="E65012"/>
                  </w14:solidFill>
                  <w14:prstDash w14:val="solid"/>
                  <w14:bevel/>
                </w14:textOutline>
              </w:rPr>
            </w:pPr>
            <w:r w:rsidRPr="005C209F">
              <w:rPr>
                <w:rStyle w:val="lev"/>
                <w:sz w:val="12"/>
                <w:szCs w:val="12"/>
                <w:lang w:val="fr-FR"/>
              </w:rPr>
              <w:t>Information (logs &amp; traces)</w:t>
            </w:r>
          </w:p>
        </w:tc>
        <w:tc>
          <w:tcPr>
            <w:tcW w:w="7670" w:type="dxa"/>
          </w:tcPr>
          <w:p w14:paraId="20D8E75F" w14:textId="77777777" w:rsidR="005C209F" w:rsidRPr="00157620" w:rsidRDefault="005C209F">
            <w:pPr>
              <w:ind w:left="0"/>
              <w:cnfStyle w:val="000000010000" w:firstRow="0" w:lastRow="0" w:firstColumn="0" w:lastColumn="0" w:oddVBand="0" w:evenVBand="0" w:oddHBand="0" w:evenHBand="1" w:firstRowFirstColumn="0" w:firstRowLastColumn="0" w:lastRowFirstColumn="0" w:lastRowLastColumn="0"/>
              <w:rPr>
                <w:rFonts w:cs="Calibri"/>
                <w:sz w:val="12"/>
                <w:szCs w:val="12"/>
                <w:lang w:val="fr-FR"/>
              </w:rPr>
            </w:pPr>
            <w:r w:rsidRPr="009463D8">
              <w:rPr>
                <w:rFonts w:cs="Calibri"/>
                <w:sz w:val="12"/>
                <w:szCs w:val="12"/>
                <w:lang w:val="fr-FR"/>
              </w:rPr>
              <w:t>Trace des opérations uniquement, sous forme de logs (techniques et fonctionnels)</w:t>
            </w:r>
          </w:p>
        </w:tc>
      </w:tr>
      <w:tr w:rsidR="005C209F" w:rsidRPr="009463D8" w14:paraId="5EB8F72E" w14:textId="77777777" w:rsidTr="005C20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 w:type="dxa"/>
            <w:vMerge/>
          </w:tcPr>
          <w:p w14:paraId="3A452276" w14:textId="77777777" w:rsidR="005C209F" w:rsidRPr="009463D8" w:rsidRDefault="005C209F">
            <w:pPr>
              <w:ind w:left="0"/>
              <w:rPr>
                <w:lang w:val="fr-FR"/>
              </w:rPr>
            </w:pPr>
          </w:p>
        </w:tc>
        <w:tc>
          <w:tcPr>
            <w:tcW w:w="822" w:type="dxa"/>
          </w:tcPr>
          <w:p w14:paraId="0947D91E" w14:textId="77777777" w:rsidR="005C209F" w:rsidRPr="009463D8" w:rsidRDefault="005C209F">
            <w:pPr>
              <w:ind w:left="0"/>
              <w:jc w:val="center"/>
              <w:cnfStyle w:val="000000100000" w:firstRow="0" w:lastRow="0" w:firstColumn="0" w:lastColumn="0" w:oddVBand="0" w:evenVBand="0" w:oddHBand="1" w:evenHBand="0" w:firstRowFirstColumn="0" w:firstRowLastColumn="0" w:lastRowFirstColumn="0" w:lastRowLastColumn="0"/>
              <w:rPr>
                <w:sz w:val="12"/>
                <w:szCs w:val="12"/>
                <w:lang w:val="fr-FR"/>
              </w:rPr>
            </w:pPr>
            <w:r w:rsidRPr="009463D8">
              <w:rPr>
                <w:sz w:val="12"/>
                <w:szCs w:val="12"/>
                <w:lang w:val="fr-FR"/>
              </w:rPr>
              <w:t>3</w:t>
            </w:r>
          </w:p>
        </w:tc>
        <w:tc>
          <w:tcPr>
            <w:tcW w:w="1276" w:type="dxa"/>
          </w:tcPr>
          <w:p w14:paraId="24611BFB" w14:textId="77777777" w:rsidR="005C209F" w:rsidRPr="009463D8" w:rsidRDefault="005C209F">
            <w:pPr>
              <w:ind w:left="0"/>
              <w:cnfStyle w:val="000000100000" w:firstRow="0" w:lastRow="0" w:firstColumn="0" w:lastColumn="0" w:oddVBand="0" w:evenVBand="0" w:oddHBand="1" w:evenHBand="0" w:firstRowFirstColumn="0" w:firstRowLastColumn="0" w:lastRowFirstColumn="0" w:lastRowLastColumn="0"/>
              <w:rPr>
                <w:rStyle w:val="lev"/>
                <w:sz w:val="12"/>
                <w:szCs w:val="12"/>
                <w:lang w:val="fr-FR"/>
              </w:rPr>
            </w:pPr>
            <w:r w:rsidRPr="009463D8">
              <w:rPr>
                <w:rStyle w:val="lev"/>
                <w:sz w:val="12"/>
                <w:szCs w:val="12"/>
                <w:lang w:val="fr-FR"/>
              </w:rPr>
              <w:t>Métier (source indentifiable)</w:t>
            </w:r>
          </w:p>
        </w:tc>
        <w:tc>
          <w:tcPr>
            <w:tcW w:w="7670" w:type="dxa"/>
          </w:tcPr>
          <w:p w14:paraId="3C7B3BFC" w14:textId="77777777" w:rsidR="005C209F" w:rsidRPr="00157620" w:rsidRDefault="005C209F">
            <w:pPr>
              <w:ind w:left="0"/>
              <w:cnfStyle w:val="000000100000" w:firstRow="0" w:lastRow="0" w:firstColumn="0" w:lastColumn="0" w:oddVBand="0" w:evenVBand="0" w:oddHBand="1" w:evenHBand="0" w:firstRowFirstColumn="0" w:firstRowLastColumn="0" w:lastRowFirstColumn="0" w:lastRowLastColumn="0"/>
              <w:rPr>
                <w:rFonts w:cs="Calibri"/>
                <w:sz w:val="12"/>
                <w:szCs w:val="12"/>
                <w:lang w:val="fr-FR"/>
              </w:rPr>
            </w:pPr>
            <w:r w:rsidRPr="009463D8">
              <w:rPr>
                <w:rFonts w:cs="Calibri"/>
                <w:sz w:val="12"/>
                <w:szCs w:val="12"/>
                <w:lang w:val="fr-FR"/>
              </w:rPr>
              <w:t>Trace directement ou indirectement identifiante de l'auteur de l'opération, des opérations (besoin 24/7) avec conservation des données à plus de 3 ans.</w:t>
            </w:r>
          </w:p>
        </w:tc>
      </w:tr>
      <w:tr w:rsidR="005C209F" w:rsidRPr="009463D8" w14:paraId="558FFE10" w14:textId="77777777" w:rsidTr="005C20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 w:type="dxa"/>
            <w:vMerge/>
          </w:tcPr>
          <w:p w14:paraId="78EF883C" w14:textId="77777777" w:rsidR="005C209F" w:rsidRPr="009463D8" w:rsidRDefault="005C209F">
            <w:pPr>
              <w:ind w:left="0"/>
              <w:rPr>
                <w:lang w:val="fr-FR"/>
              </w:rPr>
            </w:pPr>
          </w:p>
        </w:tc>
        <w:tc>
          <w:tcPr>
            <w:tcW w:w="822" w:type="dxa"/>
          </w:tcPr>
          <w:p w14:paraId="184A4E8D" w14:textId="77777777" w:rsidR="005C209F" w:rsidRPr="009463D8" w:rsidRDefault="005C209F">
            <w:pPr>
              <w:ind w:left="0"/>
              <w:mirrorIndents w:val="0"/>
              <w:jc w:val="center"/>
              <w:cnfStyle w:val="000000010000" w:firstRow="0" w:lastRow="0" w:firstColumn="0" w:lastColumn="0" w:oddVBand="0" w:evenVBand="0" w:oddHBand="0" w:evenHBand="1" w:firstRowFirstColumn="0" w:firstRowLastColumn="0" w:lastRowFirstColumn="0" w:lastRowLastColumn="0"/>
              <w:rPr>
                <w:sz w:val="12"/>
                <w:szCs w:val="12"/>
                <w:lang w:val="fr-FR"/>
              </w:rPr>
            </w:pPr>
            <w:r w:rsidRPr="009463D8">
              <w:rPr>
                <w:sz w:val="12"/>
                <w:szCs w:val="12"/>
                <w:lang w:val="fr-FR"/>
              </w:rPr>
              <w:t>4</w:t>
            </w:r>
          </w:p>
        </w:tc>
        <w:tc>
          <w:tcPr>
            <w:tcW w:w="1276" w:type="dxa"/>
          </w:tcPr>
          <w:p w14:paraId="75B4284C" w14:textId="77777777" w:rsidR="005C209F" w:rsidRPr="009463D8" w:rsidRDefault="005C209F">
            <w:pPr>
              <w:ind w:left="0"/>
              <w:mirrorIndents w:val="0"/>
              <w:cnfStyle w:val="000000010000" w:firstRow="0" w:lastRow="0" w:firstColumn="0" w:lastColumn="0" w:oddVBand="0" w:evenVBand="0" w:oddHBand="0" w:evenHBand="1" w:firstRowFirstColumn="0" w:firstRowLastColumn="0" w:lastRowFirstColumn="0" w:lastRowLastColumn="0"/>
              <w:rPr>
                <w:rStyle w:val="lev"/>
                <w:sz w:val="12"/>
                <w:szCs w:val="12"/>
                <w:lang w:val="fr-FR"/>
              </w:rPr>
            </w:pPr>
            <w:r w:rsidRPr="009463D8">
              <w:rPr>
                <w:rStyle w:val="lev"/>
                <w:sz w:val="12"/>
                <w:szCs w:val="12"/>
                <w:lang w:val="fr-FR"/>
              </w:rPr>
              <w:t>Légal (irréfutabilité)</w:t>
            </w:r>
          </w:p>
        </w:tc>
        <w:tc>
          <w:tcPr>
            <w:tcW w:w="7690" w:type="dxa"/>
          </w:tcPr>
          <w:p w14:paraId="1B7AEAD7" w14:textId="77777777" w:rsidR="005C209F" w:rsidRPr="009463D8" w:rsidRDefault="005C209F">
            <w:pPr>
              <w:ind w:left="0"/>
              <w:cnfStyle w:val="000000010000" w:firstRow="0" w:lastRow="0" w:firstColumn="0" w:lastColumn="0" w:oddVBand="0" w:evenVBand="0" w:oddHBand="0" w:evenHBand="1" w:firstRowFirstColumn="0" w:firstRowLastColumn="0" w:lastRowFirstColumn="0" w:lastRowLastColumn="0"/>
              <w:rPr>
                <w:rFonts w:cs="Calibri"/>
                <w:sz w:val="12"/>
                <w:szCs w:val="12"/>
              </w:rPr>
            </w:pPr>
            <w:r w:rsidRPr="009463D8">
              <w:rPr>
                <w:rFonts w:cs="Calibri"/>
                <w:sz w:val="12"/>
                <w:szCs w:val="12"/>
                <w:lang w:val="fr-FR"/>
              </w:rPr>
              <w:t>Trace irréfragable - irréfutable de l'opération (auteur - traitement - récepteur). Besoin 24/7/365 avec archivage légal à plus de 5 ans.</w:t>
            </w:r>
          </w:p>
        </w:tc>
      </w:tr>
    </w:tbl>
    <w:p w14:paraId="1012A25A" w14:textId="77777777" w:rsidR="005C209F" w:rsidRPr="009463D8" w:rsidRDefault="005C209F" w:rsidP="005C209F"/>
    <w:p w14:paraId="35EB17CF" w14:textId="77777777" w:rsidR="005C209F" w:rsidRPr="005C209F" w:rsidRDefault="005C209F" w:rsidP="005C209F"/>
    <w:p w14:paraId="16FD341F" w14:textId="77777777" w:rsidR="0013465B" w:rsidRDefault="0013465B">
      <w:pPr>
        <w:spacing w:after="200" w:line="276" w:lineRule="auto"/>
        <w:ind w:left="0"/>
        <w:rPr>
          <w:rFonts w:eastAsiaTheme="majorEastAsia" w:cstheme="majorBidi"/>
          <w:b/>
          <w:bCs/>
          <w:color w:val="E65012"/>
          <w:sz w:val="22"/>
          <w14:textOutline w14:w="3175" w14:cap="rnd" w14:cmpd="sng" w14:algn="ctr">
            <w14:solidFill>
              <w14:srgbClr w14:val="E65012">
                <w14:alpha w14:val="50000"/>
              </w14:srgbClr>
            </w14:solidFill>
            <w14:prstDash w14:val="solid"/>
            <w14:bevel/>
          </w14:textOutline>
          <w14:textFill>
            <w14:solidFill>
              <w14:srgbClr w14:val="E65012">
                <w14:alpha w14:val="40000"/>
              </w14:srgbClr>
            </w14:solidFill>
          </w14:textFill>
        </w:rPr>
      </w:pPr>
      <w:r>
        <w:br w:type="page"/>
      </w:r>
    </w:p>
    <w:p w14:paraId="0AC54D86" w14:textId="77777777" w:rsidR="00551373" w:rsidRDefault="00551373" w:rsidP="00551373">
      <w:pPr>
        <w:pStyle w:val="Titre3"/>
      </w:pPr>
      <w:bookmarkStart w:id="31" w:name="_Toc175127662"/>
      <w:r>
        <w:lastRenderedPageBreak/>
        <w:t>RTO, RPO, DIMA, PDMA</w:t>
      </w:r>
      <w:bookmarkEnd w:id="31"/>
    </w:p>
    <w:p w14:paraId="4E3BD35D" w14:textId="77777777" w:rsidR="00E92A67" w:rsidRDefault="00E92A67" w:rsidP="00E92A67">
      <w:pPr>
        <w:pStyle w:val="Consignes"/>
      </w:pPr>
      <w:r>
        <w:t xml:space="preserve">Renseigner chacun </w:t>
      </w:r>
      <w:r w:rsidR="000F1EFD">
        <w:t>les DIMA et PDMA</w:t>
      </w:r>
      <w:r>
        <w:t xml:space="preserve"> approprié</w:t>
      </w:r>
      <w:r w:rsidR="000F1EFD">
        <w:t>es</w:t>
      </w:r>
      <w:r>
        <w:t xml:space="preserve"> à la solution.</w:t>
      </w:r>
    </w:p>
    <w:p w14:paraId="68286DC6" w14:textId="77777777" w:rsidR="00E92A67" w:rsidRDefault="00E92A67" w:rsidP="00E92A67">
      <w:pPr>
        <w:pStyle w:val="Consignes"/>
      </w:pPr>
      <w:r>
        <w:t xml:space="preserve">La méthode classique de décision pour un critère est de sélectionner la valeur minimale suffisant à garantir le service pour la solution. </w:t>
      </w:r>
    </w:p>
    <w:p w14:paraId="720840B5" w14:textId="77777777" w:rsidR="00E92A67" w:rsidRPr="00E92A67" w:rsidRDefault="00E92A67" w:rsidP="00E92A67">
      <w:pPr>
        <w:pStyle w:val="Consignes"/>
      </w:pPr>
      <w:r>
        <w:t>Ex : D</w:t>
      </w:r>
      <w:r w:rsidR="000F1EFD">
        <w:t>IMA</w:t>
      </w:r>
      <w:r>
        <w:t>=2</w:t>
      </w:r>
      <w:r w:rsidR="000F1EFD">
        <w:t> ; PDMA=</w:t>
      </w:r>
      <w:r w:rsidR="00A24B1A">
        <w:t>1</w:t>
      </w:r>
      <w:r>
        <w:t> </w:t>
      </w:r>
    </w:p>
    <w:tbl>
      <w:tblPr>
        <w:tblStyle w:val="Style2TableauBYCNAllg"/>
        <w:tblW w:w="7570" w:type="dxa"/>
        <w:tblLook w:val="04A0" w:firstRow="1" w:lastRow="0" w:firstColumn="1" w:lastColumn="0" w:noHBand="0" w:noVBand="1"/>
      </w:tblPr>
      <w:tblGrid>
        <w:gridCol w:w="1696"/>
        <w:gridCol w:w="5874"/>
      </w:tblGrid>
      <w:tr w:rsidR="0013465B" w:rsidRPr="009463D8" w14:paraId="4D808718" w14:textId="77777777" w:rsidTr="0013465B">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7570" w:type="dxa"/>
            <w:gridSpan w:val="2"/>
            <w:noWrap/>
          </w:tcPr>
          <w:p w14:paraId="41A762A7" w14:textId="77777777" w:rsidR="0013465B" w:rsidRPr="009463D8" w:rsidRDefault="0013465B">
            <w:pPr>
              <w:spacing w:line="180" w:lineRule="auto"/>
              <w:ind w:left="0"/>
              <w:rPr>
                <w:rFonts w:cs="Calibri"/>
                <w:color w:val="FFFFFF" w:themeColor="background1"/>
                <w:sz w:val="16"/>
                <w:szCs w:val="16"/>
                <w:lang w:val="fr-FR"/>
              </w:rPr>
            </w:pPr>
            <w:r w:rsidRPr="009463D8">
              <w:rPr>
                <w:rFonts w:cs="Calibri"/>
                <w:color w:val="FFFFFF" w:themeColor="background1"/>
                <w:sz w:val="16"/>
                <w:szCs w:val="16"/>
                <w:lang w:val="fr-FR"/>
              </w:rPr>
              <w:t xml:space="preserve">DIMA — Durée d’interruption Maximale Admissible du MDM </w:t>
            </w:r>
            <w:r w:rsidRPr="009463D8">
              <w:rPr>
                <w:rFonts w:cs="Calibri"/>
                <w:b w:val="0"/>
                <w:bCs w:val="0"/>
                <w:i/>
                <w:iCs/>
                <w:color w:val="FFFFFF" w:themeColor="background1"/>
                <w:sz w:val="14"/>
                <w:szCs w:val="14"/>
                <w:lang w:val="fr-FR"/>
              </w:rPr>
              <w:t>(</w:t>
            </w:r>
            <w:r w:rsidRPr="00022658">
              <w:rPr>
                <w:rFonts w:cs="Calibri"/>
                <w:b w:val="0"/>
                <w:bCs w:val="0"/>
                <w:i/>
                <w:iCs/>
                <w:color w:val="FFFFFF" w:themeColor="background1"/>
                <w:sz w:val="14"/>
                <w:szCs w:val="14"/>
              </w:rPr>
              <w:t>Recovery</w:t>
            </w:r>
            <w:r w:rsidRPr="009463D8">
              <w:rPr>
                <w:rFonts w:cs="Calibri"/>
                <w:b w:val="0"/>
                <w:bCs w:val="0"/>
                <w:i/>
                <w:iCs/>
                <w:color w:val="FFFFFF" w:themeColor="background1"/>
                <w:sz w:val="14"/>
                <w:szCs w:val="14"/>
                <w:lang w:val="fr-FR"/>
              </w:rPr>
              <w:t xml:space="preserve"> Time Objective)</w:t>
            </w:r>
          </w:p>
        </w:tc>
      </w:tr>
      <w:tr w:rsidR="0013465B" w:rsidRPr="009463D8" w14:paraId="749FD233" w14:textId="77777777" w:rsidTr="0013465B">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696" w:type="dxa"/>
            <w:hideMark/>
          </w:tcPr>
          <w:p w14:paraId="56CB892C" w14:textId="77777777" w:rsidR="0013465B" w:rsidRPr="009463D8" w:rsidRDefault="0013465B">
            <w:pPr>
              <w:spacing w:line="180" w:lineRule="auto"/>
              <w:ind w:left="0"/>
              <w:rPr>
                <w:rFonts w:cs="Calibri"/>
                <w:sz w:val="14"/>
                <w:szCs w:val="14"/>
                <w:lang w:val="fr-FR"/>
              </w:rPr>
            </w:pPr>
            <w:r w:rsidRPr="009463D8">
              <w:rPr>
                <w:rFonts w:cs="Calibri"/>
                <w:sz w:val="14"/>
                <w:szCs w:val="14"/>
                <w:lang w:val="fr-FR"/>
              </w:rPr>
              <w:t>Plus de 48h</w:t>
            </w:r>
          </w:p>
        </w:tc>
        <w:tc>
          <w:tcPr>
            <w:tcW w:w="5874" w:type="dxa"/>
            <w:hideMark/>
          </w:tcPr>
          <w:p w14:paraId="595A3493" w14:textId="77777777" w:rsidR="0013465B" w:rsidRPr="009463D8" w:rsidRDefault="0013465B">
            <w:pPr>
              <w:spacing w:line="180" w:lineRule="auto"/>
              <w:ind w:left="0"/>
              <w:cnfStyle w:val="000000100000" w:firstRow="0" w:lastRow="0" w:firstColumn="0" w:lastColumn="0" w:oddVBand="0" w:evenVBand="0" w:oddHBand="1" w:evenHBand="0" w:firstRowFirstColumn="0" w:firstRowLastColumn="0" w:lastRowFirstColumn="0" w:lastRowLastColumn="0"/>
              <w:rPr>
                <w:rFonts w:cs="Calibri"/>
                <w:sz w:val="14"/>
                <w:szCs w:val="14"/>
                <w:lang w:val="fr-FR"/>
              </w:rPr>
            </w:pPr>
            <w:r w:rsidRPr="009463D8">
              <w:rPr>
                <w:rFonts w:cs="Calibri"/>
                <w:sz w:val="14"/>
                <w:szCs w:val="14"/>
                <w:lang w:val="fr-FR"/>
              </w:rPr>
              <w:t>Une indisponibilité de plus de 48h est tolérée. L'activité doit cependant pouvoir être réalisée de manière dégradée.</w:t>
            </w:r>
          </w:p>
        </w:tc>
      </w:tr>
      <w:tr w:rsidR="0013465B" w:rsidRPr="009463D8" w14:paraId="241398C3" w14:textId="77777777" w:rsidTr="0013465B">
        <w:trPr>
          <w:cnfStyle w:val="000000010000" w:firstRow="0" w:lastRow="0" w:firstColumn="0" w:lastColumn="0" w:oddVBand="0" w:evenVBand="0" w:oddHBand="0" w:evenHBand="1"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696" w:type="dxa"/>
            <w:hideMark/>
          </w:tcPr>
          <w:p w14:paraId="324FF6D3" w14:textId="77777777" w:rsidR="0013465B" w:rsidRPr="009463D8" w:rsidRDefault="0013465B">
            <w:pPr>
              <w:spacing w:line="180" w:lineRule="auto"/>
              <w:ind w:left="0"/>
              <w:rPr>
                <w:rFonts w:cs="Calibri"/>
                <w:color w:val="E65012"/>
                <w:sz w:val="14"/>
                <w:szCs w:val="14"/>
                <w:lang w:val="fr-FR"/>
              </w:rPr>
            </w:pPr>
            <w:r w:rsidRPr="0013465B">
              <w:rPr>
                <w:rFonts w:cs="Calibri"/>
                <w:sz w:val="14"/>
                <w:szCs w:val="14"/>
                <w:lang w:val="fr-FR"/>
              </w:rPr>
              <w:t>Entre 24h et 48h</w:t>
            </w:r>
          </w:p>
        </w:tc>
        <w:tc>
          <w:tcPr>
            <w:tcW w:w="5874" w:type="dxa"/>
            <w:hideMark/>
          </w:tcPr>
          <w:p w14:paraId="40BCBFB7" w14:textId="77777777" w:rsidR="0013465B" w:rsidRPr="009463D8" w:rsidRDefault="0013465B">
            <w:pPr>
              <w:spacing w:line="180" w:lineRule="auto"/>
              <w:ind w:left="0"/>
              <w:cnfStyle w:val="000000010000" w:firstRow="0" w:lastRow="0" w:firstColumn="0" w:lastColumn="0" w:oddVBand="0" w:evenVBand="0" w:oddHBand="0" w:evenHBand="1" w:firstRowFirstColumn="0" w:firstRowLastColumn="0" w:lastRowFirstColumn="0" w:lastRowLastColumn="0"/>
              <w:rPr>
                <w:rFonts w:cs="Calibri"/>
                <w:sz w:val="14"/>
                <w:szCs w:val="14"/>
                <w:lang w:val="fr-FR"/>
              </w:rPr>
            </w:pPr>
            <w:r w:rsidRPr="009463D8">
              <w:rPr>
                <w:rFonts w:cs="Calibri"/>
                <w:sz w:val="14"/>
                <w:szCs w:val="14"/>
                <w:lang w:val="fr-FR"/>
              </w:rPr>
              <w:t>L'indisponibilité de l'application ou de l'information ne doit pas excéder 48h.</w:t>
            </w:r>
          </w:p>
        </w:tc>
      </w:tr>
      <w:tr w:rsidR="0013465B" w:rsidRPr="009463D8" w14:paraId="748C5D63" w14:textId="77777777" w:rsidTr="0013465B">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696" w:type="dxa"/>
            <w:hideMark/>
          </w:tcPr>
          <w:p w14:paraId="1ED83D0B" w14:textId="77777777" w:rsidR="0013465B" w:rsidRPr="009463D8" w:rsidRDefault="0013465B">
            <w:pPr>
              <w:spacing w:line="180" w:lineRule="auto"/>
              <w:ind w:left="0"/>
              <w:rPr>
                <w:rFonts w:cs="Calibri"/>
                <w:sz w:val="14"/>
                <w:szCs w:val="14"/>
                <w:lang w:val="fr-FR"/>
              </w:rPr>
            </w:pPr>
            <w:r w:rsidRPr="009463D8">
              <w:rPr>
                <w:rFonts w:cs="Calibri"/>
                <w:sz w:val="14"/>
                <w:szCs w:val="14"/>
                <w:lang w:val="fr-FR"/>
              </w:rPr>
              <w:t>Entre 4h et 24h</w:t>
            </w:r>
          </w:p>
        </w:tc>
        <w:tc>
          <w:tcPr>
            <w:tcW w:w="5874" w:type="dxa"/>
            <w:hideMark/>
          </w:tcPr>
          <w:p w14:paraId="68AA9E6B" w14:textId="77777777" w:rsidR="0013465B" w:rsidRPr="009463D8" w:rsidRDefault="0013465B">
            <w:pPr>
              <w:spacing w:line="180" w:lineRule="auto"/>
              <w:ind w:left="0"/>
              <w:cnfStyle w:val="000000100000" w:firstRow="0" w:lastRow="0" w:firstColumn="0" w:lastColumn="0" w:oddVBand="0" w:evenVBand="0" w:oddHBand="1" w:evenHBand="0" w:firstRowFirstColumn="0" w:firstRowLastColumn="0" w:lastRowFirstColumn="0" w:lastRowLastColumn="0"/>
              <w:rPr>
                <w:rFonts w:cs="Calibri"/>
                <w:sz w:val="14"/>
                <w:szCs w:val="14"/>
                <w:lang w:val="fr-FR"/>
              </w:rPr>
            </w:pPr>
            <w:r w:rsidRPr="009463D8">
              <w:rPr>
                <w:rFonts w:cs="Calibri"/>
                <w:sz w:val="14"/>
                <w:szCs w:val="14"/>
                <w:lang w:val="fr-FR"/>
              </w:rPr>
              <w:t>L'indisponibilité de l'application ou de l'information ne doit pas excéder 24h.</w:t>
            </w:r>
          </w:p>
        </w:tc>
      </w:tr>
      <w:tr w:rsidR="0013465B" w:rsidRPr="009463D8" w14:paraId="3A070EDC" w14:textId="77777777" w:rsidTr="0013465B">
        <w:trPr>
          <w:cnfStyle w:val="000000010000" w:firstRow="0" w:lastRow="0" w:firstColumn="0" w:lastColumn="0" w:oddVBand="0" w:evenVBand="0" w:oddHBand="0" w:evenHBand="1"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696" w:type="dxa"/>
            <w:hideMark/>
          </w:tcPr>
          <w:p w14:paraId="47E79C18" w14:textId="77777777" w:rsidR="0013465B" w:rsidRPr="009463D8" w:rsidRDefault="0013465B">
            <w:pPr>
              <w:spacing w:line="180" w:lineRule="auto"/>
              <w:ind w:left="0"/>
              <w:rPr>
                <w:rFonts w:cs="Calibri"/>
                <w:sz w:val="14"/>
                <w:szCs w:val="14"/>
                <w:lang w:val="fr-FR"/>
              </w:rPr>
            </w:pPr>
            <w:r w:rsidRPr="009463D8">
              <w:rPr>
                <w:rFonts w:cs="Calibri"/>
                <w:sz w:val="14"/>
                <w:szCs w:val="14"/>
                <w:lang w:val="fr-FR"/>
              </w:rPr>
              <w:t>Moins de 4h</w:t>
            </w:r>
          </w:p>
        </w:tc>
        <w:tc>
          <w:tcPr>
            <w:tcW w:w="5874" w:type="dxa"/>
            <w:hideMark/>
          </w:tcPr>
          <w:p w14:paraId="1B5C2BBF" w14:textId="77777777" w:rsidR="0013465B" w:rsidRPr="009463D8" w:rsidRDefault="0013465B">
            <w:pPr>
              <w:spacing w:line="180" w:lineRule="auto"/>
              <w:ind w:left="0"/>
              <w:cnfStyle w:val="000000010000" w:firstRow="0" w:lastRow="0" w:firstColumn="0" w:lastColumn="0" w:oddVBand="0" w:evenVBand="0" w:oddHBand="0" w:evenHBand="1" w:firstRowFirstColumn="0" w:firstRowLastColumn="0" w:lastRowFirstColumn="0" w:lastRowLastColumn="0"/>
              <w:rPr>
                <w:rFonts w:cs="Calibri"/>
                <w:sz w:val="14"/>
                <w:szCs w:val="14"/>
                <w:lang w:val="fr-FR"/>
              </w:rPr>
            </w:pPr>
            <w:r w:rsidRPr="009463D8">
              <w:rPr>
                <w:rFonts w:cs="Calibri"/>
                <w:sz w:val="14"/>
                <w:szCs w:val="14"/>
                <w:lang w:val="fr-FR"/>
              </w:rPr>
              <w:t>L'indisponibilité de l'application ou de l'information doit être la plus brève possible. Le temps d'indisponibilité doit être inférieur à 4h.</w:t>
            </w:r>
          </w:p>
        </w:tc>
      </w:tr>
    </w:tbl>
    <w:p w14:paraId="3BD1EAE9" w14:textId="77777777" w:rsidR="0013465B" w:rsidRPr="009463D8" w:rsidRDefault="0013465B" w:rsidP="0013465B">
      <w:pPr>
        <w:ind w:left="0"/>
        <w:rPr>
          <w:rFonts w:cs="Calibri"/>
          <w:sz w:val="14"/>
          <w:szCs w:val="14"/>
        </w:rPr>
      </w:pPr>
    </w:p>
    <w:p w14:paraId="7F2DB014" w14:textId="77777777" w:rsidR="0013465B" w:rsidRPr="009463D8" w:rsidRDefault="0013465B" w:rsidP="0013465B">
      <w:pPr>
        <w:ind w:left="0"/>
        <w:rPr>
          <w:rFonts w:cs="Calibri"/>
          <w:sz w:val="14"/>
          <w:szCs w:val="14"/>
        </w:rPr>
      </w:pPr>
    </w:p>
    <w:p w14:paraId="16C8DB64" w14:textId="77777777" w:rsidR="0013465B" w:rsidRPr="009463D8" w:rsidRDefault="0013465B" w:rsidP="0013465B">
      <w:pPr>
        <w:ind w:left="0"/>
        <w:rPr>
          <w:rFonts w:cs="Calibri"/>
          <w:sz w:val="14"/>
          <w:szCs w:val="14"/>
        </w:rPr>
      </w:pPr>
    </w:p>
    <w:tbl>
      <w:tblPr>
        <w:tblStyle w:val="Style2TableauBYCNAllg"/>
        <w:tblW w:w="7570" w:type="dxa"/>
        <w:tblLook w:val="04A0" w:firstRow="1" w:lastRow="0" w:firstColumn="1" w:lastColumn="0" w:noHBand="0" w:noVBand="1"/>
      </w:tblPr>
      <w:tblGrid>
        <w:gridCol w:w="1696"/>
        <w:gridCol w:w="5874"/>
      </w:tblGrid>
      <w:tr w:rsidR="0013465B" w:rsidRPr="009463D8" w14:paraId="23382F45" w14:textId="77777777" w:rsidTr="0013465B">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7570" w:type="dxa"/>
            <w:gridSpan w:val="2"/>
            <w:noWrap/>
          </w:tcPr>
          <w:p w14:paraId="32954300" w14:textId="77777777" w:rsidR="0013465B" w:rsidRPr="009463D8" w:rsidRDefault="0013465B">
            <w:pPr>
              <w:spacing w:line="180" w:lineRule="auto"/>
              <w:ind w:left="0"/>
              <w:rPr>
                <w:rFonts w:cs="Calibri"/>
                <w:color w:val="FFFFFF" w:themeColor="background1"/>
                <w:sz w:val="16"/>
                <w:szCs w:val="16"/>
                <w:lang w:val="fr-FR"/>
              </w:rPr>
            </w:pPr>
            <w:r w:rsidRPr="009463D8">
              <w:rPr>
                <w:rFonts w:cs="Calibri"/>
                <w:color w:val="FFFFFF" w:themeColor="background1"/>
                <w:sz w:val="16"/>
                <w:szCs w:val="16"/>
                <w:lang w:val="fr-FR"/>
              </w:rPr>
              <w:t xml:space="preserve">PDMA — Perte de données Maximale Admissible du MDM </w:t>
            </w:r>
            <w:r w:rsidRPr="009463D8">
              <w:rPr>
                <w:rFonts w:cs="Calibri"/>
                <w:b w:val="0"/>
                <w:bCs w:val="0"/>
                <w:i/>
                <w:iCs/>
                <w:color w:val="FFFFFF" w:themeColor="background1"/>
                <w:sz w:val="14"/>
                <w:szCs w:val="14"/>
                <w:lang w:val="fr-FR"/>
              </w:rPr>
              <w:t>(</w:t>
            </w:r>
            <w:proofErr w:type="spellStart"/>
            <w:r w:rsidRPr="00482900">
              <w:rPr>
                <w:rFonts w:cs="Calibri"/>
                <w:b w:val="0"/>
                <w:i/>
                <w:color w:val="FFFFFF" w:themeColor="background1"/>
                <w:sz w:val="14"/>
                <w:szCs w:val="14"/>
                <w:lang w:val="fr-FR"/>
              </w:rPr>
              <w:t>Recovery</w:t>
            </w:r>
            <w:proofErr w:type="spellEnd"/>
            <w:r w:rsidRPr="009463D8">
              <w:rPr>
                <w:rFonts w:cs="Calibri"/>
                <w:b w:val="0"/>
                <w:bCs w:val="0"/>
                <w:i/>
                <w:iCs/>
                <w:color w:val="FFFFFF" w:themeColor="background1"/>
                <w:sz w:val="14"/>
                <w:szCs w:val="14"/>
                <w:lang w:val="fr-FR"/>
              </w:rPr>
              <w:t xml:space="preserve"> Point Objective)</w:t>
            </w:r>
          </w:p>
        </w:tc>
      </w:tr>
      <w:tr w:rsidR="0013465B" w:rsidRPr="009463D8" w14:paraId="7C60938A" w14:textId="77777777" w:rsidTr="0013465B">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696" w:type="dxa"/>
            <w:hideMark/>
          </w:tcPr>
          <w:p w14:paraId="3D7A1C7E" w14:textId="77777777" w:rsidR="0013465B" w:rsidRPr="009463D8" w:rsidRDefault="0013465B">
            <w:pPr>
              <w:spacing w:line="180" w:lineRule="auto"/>
              <w:ind w:left="0"/>
              <w:rPr>
                <w:rFonts w:cs="Calibri"/>
                <w:sz w:val="14"/>
                <w:szCs w:val="14"/>
                <w:lang w:val="fr-FR"/>
              </w:rPr>
            </w:pPr>
            <w:r w:rsidRPr="009463D8">
              <w:rPr>
                <w:rFonts w:cs="Calibri"/>
                <w:sz w:val="14"/>
                <w:szCs w:val="14"/>
                <w:lang w:val="fr-FR"/>
              </w:rPr>
              <w:t>Plus de 48h</w:t>
            </w:r>
          </w:p>
        </w:tc>
        <w:tc>
          <w:tcPr>
            <w:tcW w:w="5874" w:type="dxa"/>
            <w:hideMark/>
          </w:tcPr>
          <w:p w14:paraId="10A3F0FB" w14:textId="77777777" w:rsidR="0013465B" w:rsidRPr="009463D8" w:rsidRDefault="0013465B">
            <w:pPr>
              <w:spacing w:line="180" w:lineRule="auto"/>
              <w:ind w:left="0"/>
              <w:cnfStyle w:val="000000100000" w:firstRow="0" w:lastRow="0" w:firstColumn="0" w:lastColumn="0" w:oddVBand="0" w:evenVBand="0" w:oddHBand="1" w:evenHBand="0" w:firstRowFirstColumn="0" w:firstRowLastColumn="0" w:lastRowFirstColumn="0" w:lastRowLastColumn="0"/>
              <w:rPr>
                <w:rFonts w:cs="Calibri"/>
                <w:sz w:val="14"/>
                <w:szCs w:val="14"/>
                <w:lang w:val="fr-FR"/>
              </w:rPr>
            </w:pPr>
            <w:r w:rsidRPr="009463D8">
              <w:rPr>
                <w:rFonts w:cs="Calibri"/>
                <w:sz w:val="14"/>
                <w:szCs w:val="14"/>
                <w:lang w:val="fr-FR"/>
              </w:rPr>
              <w:t>Une indisponibilité de plus de 48h est tolérée. L'activité doit cependant pouvoir être réalisée de manière dégradée.</w:t>
            </w:r>
          </w:p>
        </w:tc>
      </w:tr>
      <w:tr w:rsidR="0013465B" w:rsidRPr="009463D8" w14:paraId="5F0379BD" w14:textId="77777777" w:rsidTr="0013465B">
        <w:trPr>
          <w:cnfStyle w:val="000000010000" w:firstRow="0" w:lastRow="0" w:firstColumn="0" w:lastColumn="0" w:oddVBand="0" w:evenVBand="0" w:oddHBand="0" w:evenHBand="1"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696" w:type="dxa"/>
            <w:hideMark/>
          </w:tcPr>
          <w:p w14:paraId="2009047B" w14:textId="77777777" w:rsidR="0013465B" w:rsidRPr="009463D8" w:rsidRDefault="0013465B">
            <w:pPr>
              <w:spacing w:line="180" w:lineRule="auto"/>
              <w:ind w:left="0"/>
              <w:rPr>
                <w:rFonts w:cs="Calibri"/>
                <w:color w:val="E65012"/>
                <w:sz w:val="14"/>
                <w:szCs w:val="14"/>
                <w:lang w:val="fr-FR"/>
              </w:rPr>
            </w:pPr>
            <w:r w:rsidRPr="009463D8">
              <w:rPr>
                <w:rFonts w:cs="Calibri"/>
                <w:sz w:val="14"/>
                <w:szCs w:val="14"/>
                <w:lang w:val="fr-FR"/>
              </w:rPr>
              <w:t>Entre 24h et 48h</w:t>
            </w:r>
          </w:p>
        </w:tc>
        <w:tc>
          <w:tcPr>
            <w:tcW w:w="5874" w:type="dxa"/>
            <w:hideMark/>
          </w:tcPr>
          <w:p w14:paraId="14FD932A" w14:textId="77777777" w:rsidR="0013465B" w:rsidRPr="009463D8" w:rsidRDefault="0013465B">
            <w:pPr>
              <w:spacing w:line="180" w:lineRule="auto"/>
              <w:ind w:left="0"/>
              <w:cnfStyle w:val="000000010000" w:firstRow="0" w:lastRow="0" w:firstColumn="0" w:lastColumn="0" w:oddVBand="0" w:evenVBand="0" w:oddHBand="0" w:evenHBand="1" w:firstRowFirstColumn="0" w:firstRowLastColumn="0" w:lastRowFirstColumn="0" w:lastRowLastColumn="0"/>
              <w:rPr>
                <w:rFonts w:cs="Calibri"/>
                <w:sz w:val="14"/>
                <w:szCs w:val="14"/>
                <w:lang w:val="fr-FR"/>
              </w:rPr>
            </w:pPr>
            <w:r w:rsidRPr="009463D8">
              <w:rPr>
                <w:rFonts w:cs="Calibri"/>
                <w:sz w:val="14"/>
                <w:szCs w:val="14"/>
                <w:lang w:val="fr-FR"/>
              </w:rPr>
              <w:t>L'indisponibilité de l'application ou de l'information ne doit pas excéder 48h.</w:t>
            </w:r>
          </w:p>
        </w:tc>
      </w:tr>
      <w:tr w:rsidR="0013465B" w:rsidRPr="009463D8" w14:paraId="7344BE68" w14:textId="77777777" w:rsidTr="0013465B">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696" w:type="dxa"/>
            <w:hideMark/>
          </w:tcPr>
          <w:p w14:paraId="23622C71" w14:textId="77777777" w:rsidR="0013465B" w:rsidRPr="009463D8" w:rsidRDefault="0013465B" w:rsidP="0013465B">
            <w:pPr>
              <w:spacing w:line="180" w:lineRule="auto"/>
              <w:ind w:left="0"/>
              <w:mirrorIndents/>
              <w:rPr>
                <w:rFonts w:cs="Calibri"/>
                <w:sz w:val="14"/>
                <w:szCs w:val="14"/>
                <w:lang w:val="fr-FR"/>
              </w:rPr>
            </w:pPr>
            <w:r w:rsidRPr="0013465B">
              <w:rPr>
                <w:rFonts w:cs="Calibri"/>
                <w:sz w:val="14"/>
                <w:szCs w:val="14"/>
                <w:lang w:val="fr-FR"/>
              </w:rPr>
              <w:t>Entre 4h et 24h</w:t>
            </w:r>
          </w:p>
        </w:tc>
        <w:tc>
          <w:tcPr>
            <w:tcW w:w="5874" w:type="dxa"/>
            <w:hideMark/>
          </w:tcPr>
          <w:p w14:paraId="084FAA4B" w14:textId="77777777" w:rsidR="0013465B" w:rsidRPr="009463D8" w:rsidRDefault="0013465B">
            <w:pPr>
              <w:spacing w:line="180" w:lineRule="auto"/>
              <w:ind w:left="0"/>
              <w:cnfStyle w:val="000000100000" w:firstRow="0" w:lastRow="0" w:firstColumn="0" w:lastColumn="0" w:oddVBand="0" w:evenVBand="0" w:oddHBand="1" w:evenHBand="0" w:firstRowFirstColumn="0" w:firstRowLastColumn="0" w:lastRowFirstColumn="0" w:lastRowLastColumn="0"/>
              <w:rPr>
                <w:rFonts w:cs="Calibri"/>
                <w:sz w:val="14"/>
                <w:szCs w:val="14"/>
                <w:lang w:val="fr-FR"/>
              </w:rPr>
            </w:pPr>
            <w:r w:rsidRPr="009463D8">
              <w:rPr>
                <w:rFonts w:cs="Calibri"/>
                <w:sz w:val="14"/>
                <w:szCs w:val="14"/>
                <w:lang w:val="fr-FR"/>
              </w:rPr>
              <w:t>L'indisponibilité de l'application ou de l'information ne doit pas excéder 24h.</w:t>
            </w:r>
          </w:p>
        </w:tc>
      </w:tr>
      <w:tr w:rsidR="0013465B" w:rsidRPr="009463D8" w14:paraId="3F26E096" w14:textId="77777777" w:rsidTr="0013465B">
        <w:trPr>
          <w:cnfStyle w:val="000000010000" w:firstRow="0" w:lastRow="0" w:firstColumn="0" w:lastColumn="0" w:oddVBand="0" w:evenVBand="0" w:oddHBand="0" w:evenHBand="1"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696" w:type="dxa"/>
            <w:hideMark/>
          </w:tcPr>
          <w:p w14:paraId="2F49A0B5" w14:textId="77777777" w:rsidR="0013465B" w:rsidRPr="009463D8" w:rsidRDefault="0013465B">
            <w:pPr>
              <w:spacing w:line="180" w:lineRule="auto"/>
              <w:ind w:left="0"/>
              <w:rPr>
                <w:rFonts w:cs="Calibri"/>
                <w:sz w:val="14"/>
                <w:szCs w:val="14"/>
                <w:lang w:val="fr-FR"/>
              </w:rPr>
            </w:pPr>
            <w:r w:rsidRPr="009463D8">
              <w:rPr>
                <w:rFonts w:cs="Calibri"/>
                <w:sz w:val="14"/>
                <w:szCs w:val="14"/>
                <w:lang w:val="fr-FR"/>
              </w:rPr>
              <w:t>Moins de 4h</w:t>
            </w:r>
          </w:p>
        </w:tc>
        <w:tc>
          <w:tcPr>
            <w:tcW w:w="5874" w:type="dxa"/>
            <w:hideMark/>
          </w:tcPr>
          <w:p w14:paraId="36A6FC39" w14:textId="77777777" w:rsidR="0013465B" w:rsidRPr="009463D8" w:rsidRDefault="0013465B">
            <w:pPr>
              <w:spacing w:line="180" w:lineRule="auto"/>
              <w:ind w:left="0"/>
              <w:cnfStyle w:val="000000010000" w:firstRow="0" w:lastRow="0" w:firstColumn="0" w:lastColumn="0" w:oddVBand="0" w:evenVBand="0" w:oddHBand="0" w:evenHBand="1" w:firstRowFirstColumn="0" w:firstRowLastColumn="0" w:lastRowFirstColumn="0" w:lastRowLastColumn="0"/>
              <w:rPr>
                <w:rFonts w:cs="Calibri"/>
                <w:sz w:val="14"/>
                <w:szCs w:val="14"/>
                <w:lang w:val="fr-FR"/>
              </w:rPr>
            </w:pPr>
            <w:r w:rsidRPr="009463D8">
              <w:rPr>
                <w:rFonts w:cs="Calibri"/>
                <w:sz w:val="14"/>
                <w:szCs w:val="14"/>
                <w:lang w:val="fr-FR"/>
              </w:rPr>
              <w:t>L'indisponibilité de l'application ou de l'information doit être la plus brève possible. Le temps d'indisponibilité doit être inférieur à 4h.</w:t>
            </w:r>
          </w:p>
        </w:tc>
      </w:tr>
    </w:tbl>
    <w:p w14:paraId="5182B814" w14:textId="77777777" w:rsidR="0013465B" w:rsidRPr="0013465B" w:rsidRDefault="0013465B" w:rsidP="0013465B"/>
    <w:p w14:paraId="1EDCAC16" w14:textId="77777777" w:rsidR="003F680E" w:rsidRDefault="003F680E" w:rsidP="003F680E">
      <w:pPr>
        <w:pStyle w:val="Titre3"/>
      </w:pPr>
      <w:bookmarkStart w:id="32" w:name="_Toc175127663"/>
      <w:r>
        <w:t xml:space="preserve">Volumétrie &amp; dimensionnement des éléments </w:t>
      </w:r>
      <w:r w:rsidR="00224013">
        <w:t>actifs/</w:t>
      </w:r>
      <w:r>
        <w:t>passifs</w:t>
      </w:r>
      <w:bookmarkEnd w:id="32"/>
    </w:p>
    <w:p w14:paraId="12C29326" w14:textId="77777777" w:rsidR="0033271B" w:rsidRDefault="00BE259E" w:rsidP="0033271B">
      <w:pPr>
        <w:pStyle w:val="Consignes"/>
      </w:pPr>
      <w:r>
        <w:rPr>
          <w:noProof/>
        </w:rPr>
        <mc:AlternateContent>
          <mc:Choice Requires="wps">
            <w:drawing>
              <wp:anchor distT="0" distB="0" distL="114300" distR="114300" simplePos="0" relativeHeight="251658280" behindDoc="0" locked="0" layoutInCell="1" allowOverlap="1" wp14:anchorId="57FEC20B" wp14:editId="636717BB">
                <wp:simplePos x="0" y="0"/>
                <wp:positionH relativeFrom="column">
                  <wp:posOffset>539732</wp:posOffset>
                </wp:positionH>
                <wp:positionV relativeFrom="paragraph">
                  <wp:posOffset>69197</wp:posOffset>
                </wp:positionV>
                <wp:extent cx="27529" cy="1024295"/>
                <wp:effectExtent l="38100" t="38100" r="48895" b="42545"/>
                <wp:wrapNone/>
                <wp:docPr id="234282002" name="Straight Connector 497547948"/>
                <wp:cNvGraphicFramePr/>
                <a:graphic xmlns:a="http://schemas.openxmlformats.org/drawingml/2006/main">
                  <a:graphicData uri="http://schemas.microsoft.com/office/word/2010/wordprocessingShape">
                    <wps:wsp>
                      <wps:cNvCnPr/>
                      <wps:spPr>
                        <a:xfrm>
                          <a:off x="0" y="0"/>
                          <a:ext cx="27529" cy="1024295"/>
                        </a:xfrm>
                        <a:prstGeom prst="line">
                          <a:avLst/>
                        </a:prstGeom>
                        <a:ln w="82550" cap="rnd">
                          <a:solidFill>
                            <a:srgbClr val="F1A500">
                              <a:alpha val="15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6E8F1E9">
              <v:line id="Straight Connector 497547948" style="position:absolute;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1a500" strokeweight="6.5pt" from="42.5pt,5.45pt" to="44.65pt,86.1pt" w14:anchorId="1C3E0A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">
                <v:stroke opacity="9766f" endcap="round"/>
              </v:line>
            </w:pict>
          </mc:Fallback>
        </mc:AlternateContent>
      </w:r>
      <w:r w:rsidR="0033271B">
        <w:t xml:space="preserve">Renseigner les volumétries des différents éléments </w:t>
      </w:r>
      <w:r w:rsidR="00986A5F">
        <w:t xml:space="preserve">(à minima On </w:t>
      </w:r>
      <w:proofErr w:type="spellStart"/>
      <w:r w:rsidR="00986A5F" w:rsidRPr="00482900">
        <w:t>Premise</w:t>
      </w:r>
      <w:proofErr w:type="spellEnd"/>
      <w:r w:rsidR="00986A5F">
        <w:t xml:space="preserve">) renseignés dans </w:t>
      </w:r>
      <w:r w:rsidR="007B5A9B">
        <w:t>le diagramme d’architecture fonctionnel</w:t>
      </w:r>
      <w:r w:rsidR="00B4600E">
        <w:t xml:space="preserve">. A titre d’exemple : </w:t>
      </w:r>
    </w:p>
    <w:p w14:paraId="4D93D366" w14:textId="77777777" w:rsidR="00B4600E" w:rsidRDefault="00B4600E" w:rsidP="0033271B">
      <w:pPr>
        <w:pStyle w:val="Consignes"/>
      </w:pPr>
    </w:p>
    <w:p w14:paraId="3B21CB8B" w14:textId="77777777" w:rsidR="002936C4" w:rsidRDefault="00A309FF" w:rsidP="002936C4">
      <w:pPr>
        <w:pStyle w:val="Consignes"/>
        <w:numPr>
          <w:ilvl w:val="0"/>
          <w:numId w:val="21"/>
        </w:numPr>
      </w:pPr>
      <w:r>
        <w:t xml:space="preserve">Volumétrie des accès </w:t>
      </w:r>
      <w:r w:rsidR="001501DC">
        <w:t xml:space="preserve">concurrents </w:t>
      </w:r>
      <w:r>
        <w:t>p</w:t>
      </w:r>
      <w:r w:rsidR="008028D6">
        <w:t xml:space="preserve">our dimensionnement des </w:t>
      </w:r>
      <w:proofErr w:type="spellStart"/>
      <w:r w:rsidR="00022597" w:rsidRPr="0034496A">
        <w:t>proxies</w:t>
      </w:r>
      <w:proofErr w:type="spellEnd"/>
      <w:r w:rsidR="00022597">
        <w:t xml:space="preserve"> de connexion</w:t>
      </w:r>
    </w:p>
    <w:p w14:paraId="1A8A6505" w14:textId="77777777" w:rsidR="00022597" w:rsidRDefault="001501DC" w:rsidP="002936C4">
      <w:pPr>
        <w:pStyle w:val="Consignes"/>
        <w:numPr>
          <w:ilvl w:val="0"/>
          <w:numId w:val="21"/>
        </w:numPr>
      </w:pPr>
      <w:r>
        <w:t>Volumétrie des données</w:t>
      </w:r>
      <w:r w:rsidR="003C0B97">
        <w:t xml:space="preserve"> dans l’espace et le temps pour le dimensionnement des serveurs de fichiers et des bases de données.</w:t>
      </w:r>
    </w:p>
    <w:p w14:paraId="4A523C45" w14:textId="77777777" w:rsidR="000F17CC" w:rsidRDefault="0094626B" w:rsidP="002936C4">
      <w:pPr>
        <w:pStyle w:val="Consignes"/>
        <w:numPr>
          <w:ilvl w:val="0"/>
          <w:numId w:val="21"/>
        </w:numPr>
      </w:pPr>
      <w:r>
        <w:t xml:space="preserve">Evaluation des contraintes de durée des routines d’arrière-plan pour </w:t>
      </w:r>
      <w:r w:rsidR="00FF12B7">
        <w:t>définir le nombre de réplicants/instances</w:t>
      </w:r>
    </w:p>
    <w:p w14:paraId="4FDEF988" w14:textId="77777777" w:rsidR="001E25C0" w:rsidRDefault="00F1164C" w:rsidP="002936C4">
      <w:pPr>
        <w:pStyle w:val="Consignes"/>
        <w:numPr>
          <w:ilvl w:val="0"/>
          <w:numId w:val="21"/>
        </w:numPr>
      </w:pPr>
      <w:r>
        <w:t>Evaluation</w:t>
      </w:r>
      <w:r w:rsidR="001E25C0">
        <w:t xml:space="preserve"> des </w:t>
      </w:r>
      <w:r>
        <w:t xml:space="preserve">volumes de </w:t>
      </w:r>
      <w:r w:rsidR="00113611">
        <w:t xml:space="preserve">données dites volatiles mises en cache pour </w:t>
      </w:r>
      <w:r w:rsidR="006F6A55">
        <w:t>définir le besoin en mémoire/swap</w:t>
      </w:r>
    </w:p>
    <w:p w14:paraId="3817C7C6" w14:textId="77777777" w:rsidR="006E1E2C" w:rsidRDefault="00706362" w:rsidP="002936C4">
      <w:pPr>
        <w:pStyle w:val="Consignes"/>
        <w:numPr>
          <w:ilvl w:val="0"/>
          <w:numId w:val="21"/>
        </w:numPr>
      </w:pPr>
      <w:r>
        <w:t xml:space="preserve">Volumétrie des données </w:t>
      </w:r>
      <w:r w:rsidR="00BD3B7F">
        <w:t>transférées</w:t>
      </w:r>
      <w:r w:rsidR="00E05B0C">
        <w:t xml:space="preserve"> pour le dimensionnement des </w:t>
      </w:r>
      <w:r w:rsidR="003540A7">
        <w:t>bandes passantes</w:t>
      </w:r>
    </w:p>
    <w:p w14:paraId="0357C9F4" w14:textId="77777777" w:rsidR="00B4600E" w:rsidRDefault="00B4600E" w:rsidP="00762A39">
      <w:pPr>
        <w:pStyle w:val="Consignes"/>
      </w:pPr>
    </w:p>
    <w:p w14:paraId="59EB5301" w14:textId="77777777" w:rsidR="002936C4" w:rsidRDefault="00762A39" w:rsidP="00762A39">
      <w:pPr>
        <w:pStyle w:val="Consignes"/>
      </w:pPr>
      <w:r>
        <w:t xml:space="preserve">Le cas échéant, </w:t>
      </w:r>
      <w:r w:rsidR="00194838">
        <w:t xml:space="preserve">proposez </w:t>
      </w:r>
      <w:r w:rsidR="00B4600E">
        <w:t>dans le tableau suivant (à modifier selon les besoins) les valeurs recommandées par l’architecture, qui découlent des évaluations ci-dessus/</w:t>
      </w:r>
    </w:p>
    <w:tbl>
      <w:tblPr>
        <w:tblStyle w:val="Style2TableauBYCNAllg"/>
        <w:tblW w:w="0" w:type="auto"/>
        <w:tblLook w:val="04A0" w:firstRow="1" w:lastRow="0" w:firstColumn="1" w:lastColumn="0" w:noHBand="0" w:noVBand="1"/>
      </w:tblPr>
      <w:tblGrid>
        <w:gridCol w:w="2683"/>
        <w:gridCol w:w="2682"/>
        <w:gridCol w:w="2683"/>
      </w:tblGrid>
      <w:tr w:rsidR="00B92E81" w:rsidRPr="009463D8" w14:paraId="21851EE6" w14:textId="77777777" w:rsidTr="00B4600E">
        <w:trPr>
          <w:cnfStyle w:val="100000000000" w:firstRow="1" w:lastRow="0" w:firstColumn="0" w:lastColumn="0" w:oddVBand="0" w:evenVBand="0" w:oddHBand="0" w:evenHBand="0" w:firstRowFirstColumn="0" w:firstRowLastColumn="0" w:lastRowFirstColumn="0" w:lastRowLastColumn="0"/>
          <w:trHeight w:val="145"/>
        </w:trPr>
        <w:tc>
          <w:tcPr>
            <w:cnfStyle w:val="001000000000" w:firstRow="0" w:lastRow="0" w:firstColumn="1" w:lastColumn="0" w:oddVBand="0" w:evenVBand="0" w:oddHBand="0" w:evenHBand="0" w:firstRowFirstColumn="0" w:firstRowLastColumn="0" w:lastRowFirstColumn="0" w:lastRowLastColumn="0"/>
            <w:tcW w:w="2683" w:type="dxa"/>
          </w:tcPr>
          <w:p w14:paraId="33DC4480" w14:textId="77777777" w:rsidR="00B92E81" w:rsidRPr="00145061" w:rsidRDefault="00B92E81">
            <w:pPr>
              <w:ind w:left="0"/>
              <w:rPr>
                <w:sz w:val="14"/>
                <w:szCs w:val="16"/>
                <w:lang w:val="fr-FR"/>
              </w:rPr>
            </w:pPr>
            <w:r w:rsidRPr="00145061">
              <w:rPr>
                <w:sz w:val="14"/>
                <w:szCs w:val="16"/>
                <w:lang w:val="fr-FR"/>
              </w:rPr>
              <w:t>Machine</w:t>
            </w:r>
          </w:p>
        </w:tc>
        <w:tc>
          <w:tcPr>
            <w:tcW w:w="2682" w:type="dxa"/>
          </w:tcPr>
          <w:p w14:paraId="243CB500" w14:textId="77777777" w:rsidR="00B92E81" w:rsidRPr="00145061" w:rsidRDefault="00145061">
            <w:pPr>
              <w:ind w:left="0"/>
              <w:cnfStyle w:val="100000000000" w:firstRow="1" w:lastRow="0" w:firstColumn="0" w:lastColumn="0" w:oddVBand="0" w:evenVBand="0" w:oddHBand="0" w:evenHBand="0" w:firstRowFirstColumn="0" w:firstRowLastColumn="0" w:lastRowFirstColumn="0" w:lastRowLastColumn="0"/>
              <w:rPr>
                <w:sz w:val="14"/>
                <w:szCs w:val="16"/>
                <w:lang w:val="fr-FR"/>
              </w:rPr>
            </w:pPr>
            <w:r>
              <w:rPr>
                <w:sz w:val="14"/>
                <w:szCs w:val="16"/>
                <w:lang w:val="fr-FR"/>
              </w:rPr>
              <w:t>OS</w:t>
            </w:r>
          </w:p>
        </w:tc>
        <w:tc>
          <w:tcPr>
            <w:tcW w:w="2683" w:type="dxa"/>
          </w:tcPr>
          <w:p w14:paraId="47F873F3" w14:textId="77777777" w:rsidR="00B92E81" w:rsidRPr="00145061" w:rsidRDefault="00B92E81">
            <w:pPr>
              <w:ind w:left="0"/>
              <w:cnfStyle w:val="100000000000" w:firstRow="1" w:lastRow="0" w:firstColumn="0" w:lastColumn="0" w:oddVBand="0" w:evenVBand="0" w:oddHBand="0" w:evenHBand="0" w:firstRowFirstColumn="0" w:firstRowLastColumn="0" w:lastRowFirstColumn="0" w:lastRowLastColumn="0"/>
              <w:rPr>
                <w:sz w:val="14"/>
                <w:szCs w:val="16"/>
                <w:lang w:val="fr-FR"/>
              </w:rPr>
            </w:pPr>
            <w:r w:rsidRPr="00145061">
              <w:rPr>
                <w:sz w:val="14"/>
                <w:szCs w:val="16"/>
                <w:lang w:val="fr-FR"/>
              </w:rPr>
              <w:t>Stockage</w:t>
            </w:r>
          </w:p>
        </w:tc>
      </w:tr>
      <w:tr w:rsidR="00B92E81" w:rsidRPr="009463D8" w14:paraId="1E098D9B" w14:textId="77777777" w:rsidTr="00B4600E">
        <w:trPr>
          <w:cnfStyle w:val="000000100000" w:firstRow="0" w:lastRow="0" w:firstColumn="0" w:lastColumn="0" w:oddVBand="0" w:evenVBand="0" w:oddHBand="1" w:evenHBand="0" w:firstRowFirstColumn="0" w:firstRowLastColumn="0" w:lastRowFirstColumn="0" w:lastRowLastColumn="0"/>
          <w:trHeight w:val="138"/>
        </w:trPr>
        <w:tc>
          <w:tcPr>
            <w:cnfStyle w:val="001000000000" w:firstRow="0" w:lastRow="0" w:firstColumn="1" w:lastColumn="0" w:oddVBand="0" w:evenVBand="0" w:oddHBand="0" w:evenHBand="0" w:firstRowFirstColumn="0" w:firstRowLastColumn="0" w:lastRowFirstColumn="0" w:lastRowLastColumn="0"/>
            <w:tcW w:w="2683" w:type="dxa"/>
          </w:tcPr>
          <w:p w14:paraId="0AFF2D6F" w14:textId="77777777" w:rsidR="00B92E81" w:rsidRPr="00145061" w:rsidRDefault="00B92E81">
            <w:pPr>
              <w:ind w:left="0"/>
              <w:rPr>
                <w:sz w:val="14"/>
                <w:szCs w:val="16"/>
                <w:lang w:val="fr-FR"/>
              </w:rPr>
            </w:pPr>
          </w:p>
        </w:tc>
        <w:tc>
          <w:tcPr>
            <w:tcW w:w="2682" w:type="dxa"/>
          </w:tcPr>
          <w:p w14:paraId="7A7EA08F" w14:textId="77777777" w:rsidR="00B92E81" w:rsidRPr="00145061" w:rsidRDefault="00B92E81">
            <w:pPr>
              <w:ind w:left="0"/>
              <w:cnfStyle w:val="000000100000" w:firstRow="0" w:lastRow="0" w:firstColumn="0" w:lastColumn="0" w:oddVBand="0" w:evenVBand="0" w:oddHBand="1" w:evenHBand="0" w:firstRowFirstColumn="0" w:firstRowLastColumn="0" w:lastRowFirstColumn="0" w:lastRowLastColumn="0"/>
              <w:rPr>
                <w:sz w:val="14"/>
                <w:szCs w:val="16"/>
                <w:lang w:val="fr-FR"/>
              </w:rPr>
            </w:pPr>
          </w:p>
        </w:tc>
        <w:tc>
          <w:tcPr>
            <w:tcW w:w="2683" w:type="dxa"/>
          </w:tcPr>
          <w:p w14:paraId="66E298B7" w14:textId="77777777" w:rsidR="00B92E81" w:rsidRPr="00145061" w:rsidRDefault="00B92E81">
            <w:pPr>
              <w:ind w:left="0"/>
              <w:cnfStyle w:val="000000100000" w:firstRow="0" w:lastRow="0" w:firstColumn="0" w:lastColumn="0" w:oddVBand="0" w:evenVBand="0" w:oddHBand="1" w:evenHBand="0" w:firstRowFirstColumn="0" w:firstRowLastColumn="0" w:lastRowFirstColumn="0" w:lastRowLastColumn="0"/>
              <w:rPr>
                <w:sz w:val="14"/>
                <w:szCs w:val="16"/>
                <w:lang w:val="fr-FR"/>
              </w:rPr>
            </w:pPr>
          </w:p>
        </w:tc>
      </w:tr>
    </w:tbl>
    <w:p w14:paraId="6F8A4713" w14:textId="77777777" w:rsidR="00597FA4" w:rsidRPr="00597FA4" w:rsidRDefault="00597FA4" w:rsidP="00145061">
      <w:pPr>
        <w:ind w:left="0"/>
      </w:pPr>
    </w:p>
    <w:p w14:paraId="26D5A6F4" w14:textId="77777777" w:rsidR="00551373" w:rsidRDefault="00551373" w:rsidP="00551373">
      <w:pPr>
        <w:pStyle w:val="Titre3"/>
      </w:pPr>
      <w:bookmarkStart w:id="33" w:name="_Toc175127664"/>
      <w:r>
        <w:t>Besoins en performances</w:t>
      </w:r>
      <w:bookmarkEnd w:id="33"/>
    </w:p>
    <w:p w14:paraId="6D72ACA3" w14:textId="77777777" w:rsidR="004F7F0F" w:rsidRDefault="003D7C99" w:rsidP="004F7F0F">
      <w:pPr>
        <w:pStyle w:val="Consignes"/>
      </w:pPr>
      <w:r>
        <w:rPr>
          <w:noProof/>
        </w:rPr>
        <mc:AlternateContent>
          <mc:Choice Requires="wps">
            <w:drawing>
              <wp:anchor distT="0" distB="0" distL="114300" distR="114300" simplePos="0" relativeHeight="251658271" behindDoc="0" locked="0" layoutInCell="1" allowOverlap="1" wp14:anchorId="050644D1" wp14:editId="5C8ABE45">
                <wp:simplePos x="0" y="0"/>
                <wp:positionH relativeFrom="column">
                  <wp:posOffset>615950</wp:posOffset>
                </wp:positionH>
                <wp:positionV relativeFrom="paragraph">
                  <wp:posOffset>76612</wp:posOffset>
                </wp:positionV>
                <wp:extent cx="0" cy="612000"/>
                <wp:effectExtent l="38100" t="38100" r="38100" b="55245"/>
                <wp:wrapNone/>
                <wp:docPr id="142794196" name="Straight Connector 497547948"/>
                <wp:cNvGraphicFramePr/>
                <a:graphic xmlns:a="http://schemas.openxmlformats.org/drawingml/2006/main">
                  <a:graphicData uri="http://schemas.microsoft.com/office/word/2010/wordprocessingShape">
                    <wps:wsp>
                      <wps:cNvCnPr/>
                      <wps:spPr>
                        <a:xfrm>
                          <a:off x="0" y="0"/>
                          <a:ext cx="0" cy="612000"/>
                        </a:xfrm>
                        <a:prstGeom prst="line">
                          <a:avLst/>
                        </a:prstGeom>
                        <a:ln w="82550" cap="rnd">
                          <a:solidFill>
                            <a:srgbClr val="F1A500">
                              <a:alpha val="15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735905C">
              <v:line id="Straight Connector 497547948" style="position:absolute;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1a500" strokeweight="6.5pt" from="48.5pt,6.05pt" to="48.5pt,54.25pt" w14:anchorId="3759A8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">
                <v:stroke opacity="9766f" endcap="round"/>
              </v:line>
            </w:pict>
          </mc:Fallback>
        </mc:AlternateContent>
      </w:r>
      <w:r w:rsidR="004F7F0F">
        <w:t xml:space="preserve">Définir, si nécessaire, le besoin </w:t>
      </w:r>
      <w:r w:rsidR="005D40B4">
        <w:t>en termes de</w:t>
      </w:r>
      <w:r w:rsidR="004F7F0F">
        <w:t xml:space="preserve"> performance </w:t>
      </w:r>
      <w:r w:rsidR="005D40B4">
        <w:t xml:space="preserve">fonctionnelle </w:t>
      </w:r>
      <w:r w:rsidR="004F7F0F">
        <w:t>de la solution.</w:t>
      </w:r>
      <w:r w:rsidR="005D40B4">
        <w:t xml:space="preserve"> C</w:t>
      </w:r>
      <w:r w:rsidR="00E84E8C">
        <w:t>e</w:t>
      </w:r>
      <w:r w:rsidR="005D40B4">
        <w:t>s besoin</w:t>
      </w:r>
      <w:r w:rsidR="006A198A">
        <w:t xml:space="preserve">s </w:t>
      </w:r>
      <w:r w:rsidR="005D40B4">
        <w:t xml:space="preserve">peuvent </w:t>
      </w:r>
      <w:r w:rsidR="00E84E8C">
        <w:t>s’appliquer</w:t>
      </w:r>
      <w:r w:rsidR="00172631">
        <w:t xml:space="preserve">, entre autres, </w:t>
      </w:r>
      <w:r w:rsidR="00FD75B6">
        <w:t>aux</w:t>
      </w:r>
      <w:r w:rsidR="00172631">
        <w:t> :</w:t>
      </w:r>
    </w:p>
    <w:p w14:paraId="6355ECC9" w14:textId="77777777" w:rsidR="00172631" w:rsidRDefault="00FD75B6" w:rsidP="00172631">
      <w:pPr>
        <w:pStyle w:val="Consignes"/>
        <w:numPr>
          <w:ilvl w:val="0"/>
          <w:numId w:val="21"/>
        </w:numPr>
      </w:pPr>
      <w:r>
        <w:t>Interfaces utilisateurs</w:t>
      </w:r>
    </w:p>
    <w:p w14:paraId="7269D9B8" w14:textId="77777777" w:rsidR="00FD75B6" w:rsidRDefault="00FD75B6" w:rsidP="00172631">
      <w:pPr>
        <w:pStyle w:val="Consignes"/>
        <w:numPr>
          <w:ilvl w:val="0"/>
          <w:numId w:val="21"/>
        </w:numPr>
      </w:pPr>
      <w:r>
        <w:t>Temps de traitement des données par la solution</w:t>
      </w:r>
    </w:p>
    <w:p w14:paraId="61D26DF7" w14:textId="77777777" w:rsidR="00FD75B6" w:rsidRDefault="006A198A" w:rsidP="00172631">
      <w:pPr>
        <w:pStyle w:val="Consignes"/>
        <w:numPr>
          <w:ilvl w:val="0"/>
          <w:numId w:val="21"/>
        </w:numPr>
      </w:pPr>
      <w:r>
        <w:t>Temps de réponse de certains éléments fonctionnels</w:t>
      </w:r>
    </w:p>
    <w:p w14:paraId="60D17BF6" w14:textId="77777777" w:rsidR="006A198A" w:rsidRDefault="006A198A" w:rsidP="00172631">
      <w:pPr>
        <w:pStyle w:val="Consignes"/>
        <w:numPr>
          <w:ilvl w:val="0"/>
          <w:numId w:val="21"/>
        </w:numPr>
      </w:pPr>
      <w:r>
        <w:t>Etc…</w:t>
      </w:r>
    </w:p>
    <w:p w14:paraId="5F8D8766" w14:textId="77777777" w:rsidR="00AA55D8" w:rsidRPr="004F7F0F" w:rsidRDefault="00AA55D8" w:rsidP="00AA55D8">
      <w:pPr>
        <w:pStyle w:val="Consignes"/>
      </w:pPr>
      <w:r>
        <w:t>Lorsque ces besoins existent</w:t>
      </w:r>
      <w:r w:rsidR="003D7710">
        <w:t xml:space="preserve">, définir les solutions qui permettent de garantir les performances de la solution. </w:t>
      </w:r>
    </w:p>
    <w:p w14:paraId="539037A2" w14:textId="77777777" w:rsidR="00551373" w:rsidRDefault="00551373" w:rsidP="00551373">
      <w:pPr>
        <w:pStyle w:val="Titre3"/>
      </w:pPr>
      <w:bookmarkStart w:id="34" w:name="_Toc175127665"/>
      <w:r>
        <w:t>Besoins en scalabilité</w:t>
      </w:r>
      <w:bookmarkEnd w:id="34"/>
    </w:p>
    <w:p w14:paraId="5EB32B0D" w14:textId="77777777" w:rsidR="00A94171" w:rsidRDefault="00A94171" w:rsidP="00795CB9">
      <w:pPr>
        <w:pStyle w:val="Consignes"/>
      </w:pPr>
      <w:r>
        <w:rPr>
          <w:noProof/>
        </w:rPr>
        <mc:AlternateContent>
          <mc:Choice Requires="wps">
            <w:drawing>
              <wp:anchor distT="0" distB="0" distL="114300" distR="114300" simplePos="0" relativeHeight="251658256" behindDoc="0" locked="0" layoutInCell="1" allowOverlap="1" wp14:anchorId="51B24DAF" wp14:editId="405B0CA3">
                <wp:simplePos x="0" y="0"/>
                <wp:positionH relativeFrom="column">
                  <wp:posOffset>600710</wp:posOffset>
                </wp:positionH>
                <wp:positionV relativeFrom="paragraph">
                  <wp:posOffset>83820</wp:posOffset>
                </wp:positionV>
                <wp:extent cx="0" cy="216000"/>
                <wp:effectExtent l="38100" t="38100" r="38100" b="50800"/>
                <wp:wrapNone/>
                <wp:docPr id="1821277893" name="Straight Connector 497547948"/>
                <wp:cNvGraphicFramePr/>
                <a:graphic xmlns:a="http://schemas.openxmlformats.org/drawingml/2006/main">
                  <a:graphicData uri="http://schemas.microsoft.com/office/word/2010/wordprocessingShape">
                    <wps:wsp>
                      <wps:cNvCnPr/>
                      <wps:spPr>
                        <a:xfrm>
                          <a:off x="0" y="0"/>
                          <a:ext cx="0" cy="216000"/>
                        </a:xfrm>
                        <a:prstGeom prst="line">
                          <a:avLst/>
                        </a:prstGeom>
                        <a:ln w="82550" cap="rnd">
                          <a:solidFill>
                            <a:srgbClr val="F1A500">
                              <a:alpha val="15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F329B52">
              <v:line id="Straight Connector 497547948" style="position:absolute;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1a500" strokeweight="6.5pt" from="47.3pt,6.6pt" to="47.3pt,23.6pt" w14:anchorId="7B6138D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">
                <v:stroke opacity="9766f" endcap="round"/>
              </v:line>
            </w:pict>
          </mc:Fallback>
        </mc:AlternateContent>
      </w:r>
      <w:r>
        <w:t xml:space="preserve">Définir les besoins </w:t>
      </w:r>
      <w:r w:rsidR="00995CEA">
        <w:t>en termes de</w:t>
      </w:r>
      <w:r>
        <w:t xml:space="preserve"> scalabilité de l’application. Lors de l’utilisation d’une solution PaaS ou SaaS, l</w:t>
      </w:r>
      <w:r w:rsidR="00E952FD">
        <w:t>a scalabilité est à la charge d</w:t>
      </w:r>
      <w:r w:rsidR="00E90F5E">
        <w:t>u fournisseur de service</w:t>
      </w:r>
      <w:r w:rsidR="00795CB9">
        <w:t>. Les besoins peuvent toutefois être rappelés dans cette section</w:t>
      </w:r>
      <w:r w:rsidR="00DC6416">
        <w:t>.</w:t>
      </w:r>
    </w:p>
    <w:p w14:paraId="1A876C77" w14:textId="77777777" w:rsidR="003D7710" w:rsidRPr="004F7F0F" w:rsidRDefault="003D7710" w:rsidP="003D7710">
      <w:pPr>
        <w:pStyle w:val="Consignes"/>
      </w:pPr>
      <w:r>
        <w:t xml:space="preserve">Lorsque ces besoins existent, définir les solutions qui permettent de garantir la scalabilité de la solution. </w:t>
      </w:r>
    </w:p>
    <w:p w14:paraId="5858C36E" w14:textId="77777777" w:rsidR="003D7710" w:rsidRPr="00A94171" w:rsidRDefault="003D7710" w:rsidP="00795CB9">
      <w:pPr>
        <w:pStyle w:val="Consignes"/>
      </w:pPr>
    </w:p>
    <w:p w14:paraId="604E479F" w14:textId="77777777" w:rsidR="00551373" w:rsidRDefault="00551373" w:rsidP="00551373">
      <w:pPr>
        <w:pStyle w:val="Titre3"/>
      </w:pPr>
      <w:bookmarkStart w:id="35" w:name="_Toc175127666"/>
      <w:r>
        <w:t>Besoins en haute-disponibilité</w:t>
      </w:r>
      <w:bookmarkEnd w:id="35"/>
    </w:p>
    <w:p w14:paraId="361E97D9" w14:textId="77777777" w:rsidR="00795CB9" w:rsidRDefault="000D0B24" w:rsidP="00AA2746">
      <w:pPr>
        <w:pStyle w:val="Consignes"/>
      </w:pPr>
      <w:r>
        <w:rPr>
          <w:noProof/>
        </w:rPr>
        <mc:AlternateContent>
          <mc:Choice Requires="wps">
            <w:drawing>
              <wp:anchor distT="0" distB="0" distL="114300" distR="114300" simplePos="0" relativeHeight="251658257" behindDoc="0" locked="0" layoutInCell="1" allowOverlap="1" wp14:anchorId="0000AFCC" wp14:editId="3564CBC6">
                <wp:simplePos x="0" y="0"/>
                <wp:positionH relativeFrom="column">
                  <wp:posOffset>600710</wp:posOffset>
                </wp:positionH>
                <wp:positionV relativeFrom="paragraph">
                  <wp:posOffset>85725</wp:posOffset>
                </wp:positionV>
                <wp:extent cx="0" cy="324000"/>
                <wp:effectExtent l="38100" t="38100" r="38100" b="38100"/>
                <wp:wrapNone/>
                <wp:docPr id="661660052" name="Straight Connector 497547948"/>
                <wp:cNvGraphicFramePr/>
                <a:graphic xmlns:a="http://schemas.openxmlformats.org/drawingml/2006/main">
                  <a:graphicData uri="http://schemas.microsoft.com/office/word/2010/wordprocessingShape">
                    <wps:wsp>
                      <wps:cNvCnPr/>
                      <wps:spPr>
                        <a:xfrm>
                          <a:off x="0" y="0"/>
                          <a:ext cx="0" cy="324000"/>
                        </a:xfrm>
                        <a:prstGeom prst="line">
                          <a:avLst/>
                        </a:prstGeom>
                        <a:ln w="82550" cap="rnd">
                          <a:solidFill>
                            <a:srgbClr val="F1A500">
                              <a:alpha val="15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563E81BA">
              <v:line id="Straight Connector 497547948" style="position:absolute;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1a500" strokeweight="6.5pt" from="47.3pt,6.75pt" to="47.3pt,32.25pt" w14:anchorId="72DBC2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">
                <v:stroke opacity="9766f" endcap="round"/>
              </v:line>
            </w:pict>
          </mc:Fallback>
        </mc:AlternateContent>
      </w:r>
      <w:r>
        <w:t>Définir les besoins en termes de haute-disponibilité de l’application. Lors de l’utilisation d’une solution PaaS ou SaaS, la haute-disponibilité est à la charge du fournisseur de service. Les besoins peuvent toutefois être rappelés dans cette section</w:t>
      </w:r>
      <w:r w:rsidR="00DC6416">
        <w:t>.</w:t>
      </w:r>
    </w:p>
    <w:p w14:paraId="4EB427B0" w14:textId="77777777" w:rsidR="003D7C99" w:rsidRPr="004F7F0F" w:rsidRDefault="003D7C99" w:rsidP="003D7C99">
      <w:pPr>
        <w:pStyle w:val="Consignes"/>
      </w:pPr>
      <w:r>
        <w:t xml:space="preserve">Lorsque ces besoins existent, définir les solutions qui permettent de garantir la haute-disponibilité de la solution. </w:t>
      </w:r>
    </w:p>
    <w:p w14:paraId="70636C31" w14:textId="77777777" w:rsidR="003D7C99" w:rsidRPr="0034496A" w:rsidRDefault="003D7C99" w:rsidP="00AA2746">
      <w:pPr>
        <w:pStyle w:val="Consignes"/>
      </w:pPr>
    </w:p>
    <w:p w14:paraId="313A8B2A" w14:textId="77777777" w:rsidR="00551373" w:rsidRDefault="00551373" w:rsidP="00551373">
      <w:pPr>
        <w:pStyle w:val="Titre3"/>
      </w:pPr>
      <w:bookmarkStart w:id="36" w:name="_Toc175127667"/>
      <w:r>
        <w:lastRenderedPageBreak/>
        <w:t>Besoins d’administration</w:t>
      </w:r>
      <w:bookmarkEnd w:id="36"/>
    </w:p>
    <w:p w14:paraId="2DF98B5F" w14:textId="77777777" w:rsidR="00DB1A48" w:rsidRDefault="00DB1A48" w:rsidP="00DB1A48">
      <w:pPr>
        <w:pStyle w:val="Consignes"/>
      </w:pPr>
      <w:r>
        <w:rPr>
          <w:noProof/>
        </w:rPr>
        <mc:AlternateContent>
          <mc:Choice Requires="wps">
            <w:drawing>
              <wp:anchor distT="0" distB="0" distL="114300" distR="114300" simplePos="0" relativeHeight="251658258" behindDoc="0" locked="0" layoutInCell="1" allowOverlap="1" wp14:anchorId="76EA3A47" wp14:editId="12CAAB22">
                <wp:simplePos x="0" y="0"/>
                <wp:positionH relativeFrom="column">
                  <wp:posOffset>600710</wp:posOffset>
                </wp:positionH>
                <wp:positionV relativeFrom="paragraph">
                  <wp:posOffset>84455</wp:posOffset>
                </wp:positionV>
                <wp:extent cx="0" cy="391940"/>
                <wp:effectExtent l="38100" t="38100" r="38100" b="46355"/>
                <wp:wrapNone/>
                <wp:docPr id="457388503" name="Straight Connector 497547948"/>
                <wp:cNvGraphicFramePr/>
                <a:graphic xmlns:a="http://schemas.openxmlformats.org/drawingml/2006/main">
                  <a:graphicData uri="http://schemas.microsoft.com/office/word/2010/wordprocessingShape">
                    <wps:wsp>
                      <wps:cNvCnPr/>
                      <wps:spPr>
                        <a:xfrm>
                          <a:off x="0" y="0"/>
                          <a:ext cx="0" cy="391940"/>
                        </a:xfrm>
                        <a:prstGeom prst="line">
                          <a:avLst/>
                        </a:prstGeom>
                        <a:ln w="82550" cap="rnd">
                          <a:solidFill>
                            <a:srgbClr val="F1A500">
                              <a:alpha val="15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335A8697">
              <v:line id="Straight Connector 497547948" style="position:absolute;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1a500" strokeweight="6.5pt" from="47.3pt,6.65pt" to="47.3pt,37.5pt" w14:anchorId="39797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">
                <v:stroke opacity="9766f" endcap="round"/>
              </v:line>
            </w:pict>
          </mc:Fallback>
        </mc:AlternateContent>
      </w:r>
      <w:r>
        <w:t>Définir les besoins en termes de d’administration de l’application. Lors de l’utilisation d’une solution PaaS ou SaaS, une partie de l’administration est à la charge du fournisseur de service. Les besoins peuvent toutefois être rappelés dans cette section.</w:t>
      </w:r>
    </w:p>
    <w:p w14:paraId="59648F6E" w14:textId="77777777" w:rsidR="00DB1A48" w:rsidRPr="00DB1A48" w:rsidRDefault="00B92CED" w:rsidP="00DB1A48">
      <w:pPr>
        <w:pStyle w:val="Consignes"/>
      </w:pPr>
      <w:r>
        <w:t xml:space="preserve">Tout ou partie de l’administration est à la charge de BYCN. Pour cette </w:t>
      </w:r>
      <w:r w:rsidR="00962E5D">
        <w:t>partie, définir les actions réalisées par les administrateurs BYCN.</w:t>
      </w:r>
    </w:p>
    <w:p w14:paraId="01DF5997" w14:textId="77777777" w:rsidR="00551373" w:rsidRDefault="00551373" w:rsidP="00551373">
      <w:pPr>
        <w:pStyle w:val="Titre3"/>
      </w:pPr>
      <w:bookmarkStart w:id="37" w:name="_Toc175127668"/>
      <w:r>
        <w:t>Besoins en supervision et monitoring fonctionnels</w:t>
      </w:r>
      <w:bookmarkEnd w:id="37"/>
    </w:p>
    <w:p w14:paraId="707C952C" w14:textId="77777777" w:rsidR="009413DA" w:rsidRDefault="004C612C" w:rsidP="009413DA">
      <w:pPr>
        <w:pStyle w:val="Consignes"/>
      </w:pPr>
      <w:r>
        <w:rPr>
          <w:noProof/>
        </w:rPr>
        <mc:AlternateContent>
          <mc:Choice Requires="wps">
            <w:drawing>
              <wp:anchor distT="0" distB="0" distL="114300" distR="114300" simplePos="0" relativeHeight="251658272" behindDoc="0" locked="0" layoutInCell="1" allowOverlap="1" wp14:anchorId="0413FC37" wp14:editId="0DBF7AB0">
                <wp:simplePos x="0" y="0"/>
                <wp:positionH relativeFrom="column">
                  <wp:posOffset>600710</wp:posOffset>
                </wp:positionH>
                <wp:positionV relativeFrom="paragraph">
                  <wp:posOffset>60960</wp:posOffset>
                </wp:positionV>
                <wp:extent cx="0" cy="360000"/>
                <wp:effectExtent l="38100" t="38100" r="38100" b="40640"/>
                <wp:wrapNone/>
                <wp:docPr id="1377930096" name="Straight Connector 497547948"/>
                <wp:cNvGraphicFramePr/>
                <a:graphic xmlns:a="http://schemas.openxmlformats.org/drawingml/2006/main">
                  <a:graphicData uri="http://schemas.microsoft.com/office/word/2010/wordprocessingShape">
                    <wps:wsp>
                      <wps:cNvCnPr/>
                      <wps:spPr>
                        <a:xfrm>
                          <a:off x="0" y="0"/>
                          <a:ext cx="0" cy="360000"/>
                        </a:xfrm>
                        <a:prstGeom prst="line">
                          <a:avLst/>
                        </a:prstGeom>
                        <a:ln w="82550" cap="rnd">
                          <a:solidFill>
                            <a:srgbClr val="F1A500">
                              <a:alpha val="15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5D62416F">
              <v:line id="Straight Connector 497547948" style="position:absolute;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1a500" strokeweight="6.5pt" from="47.3pt,4.8pt" to="47.3pt,33.15pt" w14:anchorId="4A0A6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">
                <v:stroke opacity="9766f" endcap="round"/>
              </v:line>
            </w:pict>
          </mc:Fallback>
        </mc:AlternateContent>
      </w:r>
      <w:r w:rsidR="009413DA">
        <w:t xml:space="preserve">Définir </w:t>
      </w:r>
      <w:r w:rsidR="00BB702A">
        <w:t>les besoins</w:t>
      </w:r>
      <w:r w:rsidR="009413DA">
        <w:t xml:space="preserve"> de supervision des éléments fonctionnels de la solution</w:t>
      </w:r>
      <w:r w:rsidR="00BB702A">
        <w:t>. Ces éléments permettent de garantir le bon fonctionnement de la solution au niveau fonctionnel</w:t>
      </w:r>
      <w:r w:rsidR="00F211B2">
        <w:t xml:space="preserve"> (ex : Action de vérification du bon traitement de</w:t>
      </w:r>
      <w:r>
        <w:t xml:space="preserve"> la donnée reçue par l’application).</w:t>
      </w:r>
    </w:p>
    <w:p w14:paraId="7673B657" w14:textId="77777777" w:rsidR="00747577" w:rsidRPr="00853D92" w:rsidRDefault="004C612C" w:rsidP="00853D92">
      <w:pPr>
        <w:pStyle w:val="Consignes"/>
      </w:pPr>
      <w:r>
        <w:t>Lorsque le besoin existe, renseigner les méthodes qui permettent d’atteindre le niveau de supervision nécessaire.</w:t>
      </w:r>
    </w:p>
    <w:p w14:paraId="50271407" w14:textId="77777777" w:rsidR="00352DF7" w:rsidRDefault="00352DF7" w:rsidP="4A33364A">
      <w:pPr>
        <w:pStyle w:val="Titre2"/>
      </w:pPr>
      <w:bookmarkStart w:id="38" w:name="_Toc175127669"/>
      <w:r>
        <w:t>Plan de continuité d’activité (PCA)</w:t>
      </w:r>
      <w:bookmarkEnd w:id="38"/>
    </w:p>
    <w:p w14:paraId="06382418" w14:textId="77777777" w:rsidR="00352DF7" w:rsidRDefault="00352DF7" w:rsidP="00352DF7">
      <w:pPr>
        <w:pStyle w:val="Consignes"/>
      </w:pPr>
      <w:r>
        <w:t>Renseigner, si applicable, les actions fonctionnelles à réaliser dans le cadre de la continuité d’activité.</w:t>
      </w:r>
    </w:p>
    <w:p w14:paraId="32CD4E23" w14:textId="77777777" w:rsidR="00352DF7" w:rsidRPr="00F71D33" w:rsidRDefault="00352DF7" w:rsidP="00352DF7">
      <w:pPr>
        <w:pStyle w:val="Consignes"/>
      </w:pPr>
      <w:r>
        <w:t>Ces actions sont généralement à l’attention des utilisateurs de la solution (administration et métier). Elles permettent de rendre tout ou partie du service de la solution sans reposer sur l’infrastructure nominale.</w:t>
      </w:r>
    </w:p>
    <w:p w14:paraId="093B6F02" w14:textId="77777777" w:rsidR="00352DF7" w:rsidRDefault="00352DF7" w:rsidP="4A33364A">
      <w:pPr>
        <w:pStyle w:val="Titre2"/>
      </w:pPr>
      <w:bookmarkStart w:id="39" w:name="_Toc175127670"/>
      <w:r>
        <w:t>Plan de reprise d’activité (PRA)</w:t>
      </w:r>
      <w:bookmarkEnd w:id="39"/>
    </w:p>
    <w:p w14:paraId="481E4E7B" w14:textId="77777777" w:rsidR="00352DF7" w:rsidRDefault="00352DF7" w:rsidP="00352DF7">
      <w:pPr>
        <w:pStyle w:val="Consignes"/>
      </w:pPr>
      <w:r>
        <w:t>Renseigner, si applicable, les actions fonctionnelles à réaliser dans le cadre de la reprise d’activité.</w:t>
      </w:r>
    </w:p>
    <w:p w14:paraId="4DB5ABB6" w14:textId="77777777" w:rsidR="00352DF7" w:rsidRPr="00C83784" w:rsidRDefault="00352DF7" w:rsidP="00352DF7">
      <w:pPr>
        <w:pStyle w:val="Consignes"/>
      </w:pPr>
      <w:r>
        <w:t>Ces actions sont généralement à l’attention des utilisateurs de la solution (administration et métier). Elles permettent de retourner au niveau nominal de service de la solution à la suite d’une interruption de service.</w:t>
      </w:r>
    </w:p>
    <w:p w14:paraId="4D893597" w14:textId="77777777" w:rsidR="00EA46CC" w:rsidRDefault="00EA46CC" w:rsidP="00A454BE">
      <w:pPr>
        <w:pStyle w:val="Consignes"/>
      </w:pPr>
      <w:r>
        <w:br w:type="page"/>
      </w:r>
    </w:p>
    <w:p w14:paraId="23D9BED8" w14:textId="77777777" w:rsidR="00F15786" w:rsidRDefault="00590065" w:rsidP="00590065">
      <w:pPr>
        <w:pStyle w:val="Titre1"/>
      </w:pPr>
      <w:bookmarkStart w:id="40" w:name="_Toc175127671"/>
      <w:r>
        <w:lastRenderedPageBreak/>
        <w:t>Architecture applicative &amp; logicielle</w:t>
      </w:r>
      <w:bookmarkEnd w:id="40"/>
    </w:p>
    <w:p w14:paraId="737B27E7" w14:textId="77777777" w:rsidR="00590065" w:rsidRDefault="00F06529" w:rsidP="00F06529">
      <w:pPr>
        <w:pStyle w:val="Consignes"/>
      </w:pPr>
      <w:r>
        <w:rPr>
          <w:noProof/>
        </w:rPr>
        <mc:AlternateContent>
          <mc:Choice Requires="wps">
            <w:drawing>
              <wp:anchor distT="0" distB="0" distL="114300" distR="114300" simplePos="0" relativeHeight="251658242" behindDoc="0" locked="0" layoutInCell="1" allowOverlap="1" wp14:anchorId="05D267F7" wp14:editId="73EB20C8">
                <wp:simplePos x="0" y="0"/>
                <wp:positionH relativeFrom="column">
                  <wp:posOffset>527050</wp:posOffset>
                </wp:positionH>
                <wp:positionV relativeFrom="paragraph">
                  <wp:posOffset>41910</wp:posOffset>
                </wp:positionV>
                <wp:extent cx="0" cy="221619"/>
                <wp:effectExtent l="38100" t="38100" r="38100" b="45085"/>
                <wp:wrapNone/>
                <wp:docPr id="943515859" name="Straight Connector 943515859"/>
                <wp:cNvGraphicFramePr/>
                <a:graphic xmlns:a="http://schemas.openxmlformats.org/drawingml/2006/main">
                  <a:graphicData uri="http://schemas.microsoft.com/office/word/2010/wordprocessingShape">
                    <wps:wsp>
                      <wps:cNvCnPr/>
                      <wps:spPr>
                        <a:xfrm>
                          <a:off x="0" y="0"/>
                          <a:ext cx="0" cy="221619"/>
                        </a:xfrm>
                        <a:prstGeom prst="line">
                          <a:avLst/>
                        </a:prstGeom>
                        <a:ln w="82550" cap="rnd">
                          <a:solidFill>
                            <a:srgbClr val="F1A500">
                              <a:alpha val="15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74863DFF">
              <v:line id="Straight Connector 943515859"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1a500" strokeweight="6.5pt" from="41.5pt,3.3pt" to="41.5pt,20.75pt" w14:anchorId="65AA0E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">
                <v:stroke opacity="9766f" endcap="round"/>
              </v:line>
            </w:pict>
          </mc:Fallback>
        </mc:AlternateContent>
      </w:r>
      <w:r>
        <w:t xml:space="preserve">Décrire le modèle d’architecture avant de rentrer dans le détail de l’architecture pour permettre à l’audience une meilleure lecture : </w:t>
      </w:r>
      <w:r w:rsidR="00EA46CC">
        <w:t xml:space="preserve">Modèle micro-services, SPA, </w:t>
      </w:r>
      <w:r>
        <w:t xml:space="preserve">modèle </w:t>
      </w:r>
      <w:proofErr w:type="spellStart"/>
      <w:r w:rsidR="00B96A55" w:rsidRPr="00482900">
        <w:rPr>
          <w:i/>
        </w:rPr>
        <w:t>stateful</w:t>
      </w:r>
      <w:proofErr w:type="spellEnd"/>
      <w:r w:rsidR="00B96A55">
        <w:rPr>
          <w:i/>
          <w:iCs/>
        </w:rPr>
        <w:t xml:space="preserve"> </w:t>
      </w:r>
      <w:r>
        <w:t>/</w:t>
      </w:r>
      <w:proofErr w:type="spellStart"/>
      <w:r w:rsidRPr="00F06529">
        <w:rPr>
          <w:i/>
          <w:iCs/>
        </w:rPr>
        <w:t>stateless</w:t>
      </w:r>
      <w:proofErr w:type="spellEnd"/>
      <w:r>
        <w:t xml:space="preserve">, développement Cloud (fonctions </w:t>
      </w:r>
      <w:proofErr w:type="spellStart"/>
      <w:r w:rsidRPr="00482900">
        <w:rPr>
          <w:i/>
        </w:rPr>
        <w:t>serverless</w:t>
      </w:r>
      <w:proofErr w:type="spellEnd"/>
      <w:r>
        <w:t>) etc.</w:t>
      </w:r>
    </w:p>
    <w:p w14:paraId="56B6B50A" w14:textId="77777777" w:rsidR="00590065" w:rsidRDefault="00CE57AF" w:rsidP="00CE57AF">
      <w:pPr>
        <w:pStyle w:val="Titre2"/>
      </w:pPr>
      <w:bookmarkStart w:id="41" w:name="_Toc175127672"/>
      <w:r>
        <w:t>Architecture des composants métiers &amp; techniques</w:t>
      </w:r>
      <w:bookmarkEnd w:id="41"/>
    </w:p>
    <w:p w14:paraId="3A4C1EAB" w14:textId="77777777" w:rsidR="00AA0646" w:rsidRDefault="00AA0646" w:rsidP="00AA0646">
      <w:pPr>
        <w:pStyle w:val="Titre3"/>
      </w:pPr>
      <w:r>
        <w:t>Matrice des composants</w:t>
      </w:r>
    </w:p>
    <w:tbl>
      <w:tblPr>
        <w:tblStyle w:val="Style2TableauBYCNAllg"/>
        <w:tblpPr w:leftFromText="141" w:rightFromText="141" w:vertAnchor="text" w:horzAnchor="margin" w:tblpXSpec="center" w:tblpY="21"/>
        <w:tblW w:w="10546" w:type="dxa"/>
        <w:tblInd w:w="0" w:type="dxa"/>
        <w:tblLook w:val="04A0" w:firstRow="1" w:lastRow="0" w:firstColumn="1" w:lastColumn="0" w:noHBand="0" w:noVBand="1"/>
      </w:tblPr>
      <w:tblGrid>
        <w:gridCol w:w="1356"/>
        <w:gridCol w:w="1616"/>
        <w:gridCol w:w="1419"/>
        <w:gridCol w:w="1544"/>
        <w:gridCol w:w="1521"/>
        <w:gridCol w:w="1545"/>
        <w:gridCol w:w="1545"/>
      </w:tblGrid>
      <w:tr w:rsidR="00AA0646" w:rsidRPr="009463D8" w14:paraId="7DA0C732" w14:textId="77777777" w:rsidTr="00AA0646">
        <w:trPr>
          <w:cnfStyle w:val="100000000000" w:firstRow="1" w:lastRow="0" w:firstColumn="0" w:lastColumn="0" w:oddVBand="0" w:evenVBand="0" w:oddHBand="0"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1356" w:type="dxa"/>
          </w:tcPr>
          <w:p w14:paraId="15415E64" w14:textId="77777777" w:rsidR="00AA0646" w:rsidRPr="009463D8" w:rsidRDefault="00AA0646" w:rsidP="005D3B1D">
            <w:pPr>
              <w:ind w:left="0"/>
              <w:rPr>
                <w:lang w:val="fr-FR"/>
              </w:rPr>
            </w:pPr>
            <w:r>
              <w:rPr>
                <w:lang w:val="fr-FR"/>
              </w:rPr>
              <w:t>Nom</w:t>
            </w:r>
          </w:p>
        </w:tc>
        <w:tc>
          <w:tcPr>
            <w:tcW w:w="1616" w:type="dxa"/>
          </w:tcPr>
          <w:p w14:paraId="07CED4C2" w14:textId="77777777" w:rsidR="00AA0646" w:rsidRPr="00AA0646" w:rsidRDefault="00AA0646" w:rsidP="005D3B1D">
            <w:pPr>
              <w:ind w:left="0"/>
              <w:cnfStyle w:val="100000000000" w:firstRow="1" w:lastRow="0" w:firstColumn="0" w:lastColumn="0" w:oddVBand="0" w:evenVBand="0" w:oddHBand="0" w:evenHBand="0" w:firstRowFirstColumn="0" w:firstRowLastColumn="0" w:lastRowFirstColumn="0" w:lastRowLastColumn="0"/>
              <w:rPr>
                <w:lang w:val="fr-FR"/>
              </w:rPr>
            </w:pPr>
            <w:r w:rsidRPr="00AA0646">
              <w:rPr>
                <w:lang w:val="fr-FR"/>
              </w:rPr>
              <w:t>Fonctionnalité</w:t>
            </w:r>
          </w:p>
        </w:tc>
        <w:tc>
          <w:tcPr>
            <w:tcW w:w="1419" w:type="dxa"/>
          </w:tcPr>
          <w:p w14:paraId="24C4D352" w14:textId="77777777" w:rsidR="00AA0646" w:rsidRPr="009463D8" w:rsidRDefault="00AA0646" w:rsidP="005D3B1D">
            <w:pPr>
              <w:ind w:left="0"/>
              <w:cnfStyle w:val="100000000000" w:firstRow="1" w:lastRow="0" w:firstColumn="0" w:lastColumn="0" w:oddVBand="0" w:evenVBand="0" w:oddHBand="0" w:evenHBand="0" w:firstRowFirstColumn="0" w:firstRowLastColumn="0" w:lastRowFirstColumn="0" w:lastRowLastColumn="0"/>
              <w:rPr>
                <w:lang w:val="fr-FR"/>
              </w:rPr>
            </w:pPr>
            <w:r>
              <w:rPr>
                <w:lang w:val="fr-FR"/>
              </w:rPr>
              <w:t>Type de composant</w:t>
            </w:r>
          </w:p>
        </w:tc>
        <w:tc>
          <w:tcPr>
            <w:tcW w:w="1544" w:type="dxa"/>
          </w:tcPr>
          <w:p w14:paraId="2DEBB726" w14:textId="77777777" w:rsidR="00AA0646" w:rsidRPr="009463D8" w:rsidRDefault="00AA0646" w:rsidP="005D3B1D">
            <w:pPr>
              <w:ind w:left="0"/>
              <w:cnfStyle w:val="100000000000" w:firstRow="1" w:lastRow="0" w:firstColumn="0" w:lastColumn="0" w:oddVBand="0" w:evenVBand="0" w:oddHBand="0" w:evenHBand="0" w:firstRowFirstColumn="0" w:firstRowLastColumn="0" w:lastRowFirstColumn="0" w:lastRowLastColumn="0"/>
              <w:rPr>
                <w:lang w:val="fr-FR"/>
              </w:rPr>
            </w:pPr>
            <w:r>
              <w:rPr>
                <w:lang w:val="fr-FR"/>
              </w:rPr>
              <w:t>OS</w:t>
            </w:r>
          </w:p>
        </w:tc>
        <w:tc>
          <w:tcPr>
            <w:tcW w:w="1521" w:type="dxa"/>
          </w:tcPr>
          <w:p w14:paraId="46DDF5C9" w14:textId="77777777" w:rsidR="00AA0646" w:rsidRPr="009463D8" w:rsidRDefault="00AA0646" w:rsidP="005D3B1D">
            <w:pPr>
              <w:ind w:left="0"/>
              <w:cnfStyle w:val="100000000000" w:firstRow="1" w:lastRow="0" w:firstColumn="0" w:lastColumn="0" w:oddVBand="0" w:evenVBand="0" w:oddHBand="0" w:evenHBand="0" w:firstRowFirstColumn="0" w:firstRowLastColumn="0" w:lastRowFirstColumn="0" w:lastRowLastColumn="0"/>
              <w:rPr>
                <w:lang w:val="fr-FR"/>
              </w:rPr>
            </w:pPr>
            <w:r w:rsidRPr="00AA0646">
              <w:rPr>
                <w:lang w:val="fr-FR"/>
              </w:rPr>
              <w:t xml:space="preserve">Tech. / Infra. </w:t>
            </w:r>
            <w:r>
              <w:rPr>
                <w:lang w:val="fr-FR"/>
              </w:rPr>
              <w:t>S</w:t>
            </w:r>
            <w:r w:rsidRPr="00AA0646">
              <w:rPr>
                <w:lang w:val="fr-FR"/>
              </w:rPr>
              <w:t>ervices</w:t>
            </w:r>
          </w:p>
        </w:tc>
        <w:tc>
          <w:tcPr>
            <w:tcW w:w="1545" w:type="dxa"/>
          </w:tcPr>
          <w:p w14:paraId="4C2AF6B6" w14:textId="77777777" w:rsidR="00AA0646" w:rsidRPr="009463D8" w:rsidRDefault="00AA0646" w:rsidP="005D3B1D">
            <w:pPr>
              <w:ind w:left="0"/>
              <w:cnfStyle w:val="100000000000" w:firstRow="1" w:lastRow="0" w:firstColumn="0" w:lastColumn="0" w:oddVBand="0" w:evenVBand="0" w:oddHBand="0" w:evenHBand="0" w:firstRowFirstColumn="0" w:firstRowLastColumn="0" w:lastRowFirstColumn="0" w:lastRowLastColumn="0"/>
              <w:rPr>
                <w:lang w:val="fr-FR"/>
              </w:rPr>
            </w:pPr>
            <w:r w:rsidRPr="00AA0646">
              <w:rPr>
                <w:lang w:val="fr-FR"/>
              </w:rPr>
              <w:t>Middleware</w:t>
            </w:r>
          </w:p>
        </w:tc>
        <w:tc>
          <w:tcPr>
            <w:tcW w:w="1545" w:type="dxa"/>
          </w:tcPr>
          <w:p w14:paraId="27478407" w14:textId="77777777" w:rsidR="00AA0646" w:rsidRPr="00AA0646" w:rsidRDefault="00AA0646" w:rsidP="005D3B1D">
            <w:pPr>
              <w:ind w:left="0"/>
              <w:cnfStyle w:val="100000000000" w:firstRow="1" w:lastRow="0" w:firstColumn="0" w:lastColumn="0" w:oddVBand="0" w:evenVBand="0" w:oddHBand="0" w:evenHBand="0" w:firstRowFirstColumn="0" w:firstRowLastColumn="0" w:lastRowFirstColumn="0" w:lastRowLastColumn="0"/>
            </w:pPr>
            <w:r w:rsidRPr="00AA0646">
              <w:rPr>
                <w:lang w:val="fr-FR"/>
              </w:rPr>
              <w:t>Framework</w:t>
            </w:r>
          </w:p>
        </w:tc>
      </w:tr>
      <w:tr w:rsidR="00AA0646" w:rsidRPr="009463D8" w14:paraId="0BCC8020" w14:textId="77777777" w:rsidTr="00AA0646">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1356" w:type="dxa"/>
          </w:tcPr>
          <w:p w14:paraId="1C06D462" w14:textId="77777777" w:rsidR="00AA0646" w:rsidRPr="009463D8" w:rsidRDefault="00AA0646" w:rsidP="005D3B1D">
            <w:pPr>
              <w:ind w:left="0"/>
              <w:rPr>
                <w:sz w:val="17"/>
                <w:szCs w:val="17"/>
                <w:lang w:val="fr-FR"/>
              </w:rPr>
            </w:pPr>
          </w:p>
        </w:tc>
        <w:tc>
          <w:tcPr>
            <w:tcW w:w="1616" w:type="dxa"/>
          </w:tcPr>
          <w:p w14:paraId="4D0E79F5" w14:textId="77777777" w:rsidR="00AA0646" w:rsidRPr="009463D8" w:rsidRDefault="00AA0646" w:rsidP="005D3B1D">
            <w:pPr>
              <w:ind w:left="0"/>
              <w:cnfStyle w:val="000000100000" w:firstRow="0" w:lastRow="0" w:firstColumn="0" w:lastColumn="0" w:oddVBand="0" w:evenVBand="0" w:oddHBand="1" w:evenHBand="0" w:firstRowFirstColumn="0" w:firstRowLastColumn="0" w:lastRowFirstColumn="0" w:lastRowLastColumn="0"/>
            </w:pPr>
          </w:p>
        </w:tc>
        <w:tc>
          <w:tcPr>
            <w:tcW w:w="1419" w:type="dxa"/>
          </w:tcPr>
          <w:p w14:paraId="3F699B59" w14:textId="77777777" w:rsidR="00AA0646" w:rsidRPr="009463D8" w:rsidRDefault="00AA0646" w:rsidP="005D3B1D">
            <w:pPr>
              <w:ind w:left="0"/>
              <w:cnfStyle w:val="000000100000" w:firstRow="0" w:lastRow="0" w:firstColumn="0" w:lastColumn="0" w:oddVBand="0" w:evenVBand="0" w:oddHBand="1" w:evenHBand="0" w:firstRowFirstColumn="0" w:firstRowLastColumn="0" w:lastRowFirstColumn="0" w:lastRowLastColumn="0"/>
              <w:rPr>
                <w:lang w:val="fr-FR"/>
              </w:rPr>
            </w:pPr>
          </w:p>
        </w:tc>
        <w:tc>
          <w:tcPr>
            <w:tcW w:w="1544" w:type="dxa"/>
          </w:tcPr>
          <w:p w14:paraId="51797C06" w14:textId="77777777" w:rsidR="00AA0646" w:rsidRPr="009463D8" w:rsidRDefault="00AA0646" w:rsidP="005D3B1D">
            <w:pPr>
              <w:ind w:left="0"/>
              <w:cnfStyle w:val="000000100000" w:firstRow="0" w:lastRow="0" w:firstColumn="0" w:lastColumn="0" w:oddVBand="0" w:evenVBand="0" w:oddHBand="1" w:evenHBand="0" w:firstRowFirstColumn="0" w:firstRowLastColumn="0" w:lastRowFirstColumn="0" w:lastRowLastColumn="0"/>
              <w:rPr>
                <w:lang w:val="fr-FR"/>
              </w:rPr>
            </w:pPr>
          </w:p>
        </w:tc>
        <w:tc>
          <w:tcPr>
            <w:tcW w:w="1521" w:type="dxa"/>
          </w:tcPr>
          <w:p w14:paraId="3C97D217" w14:textId="77777777" w:rsidR="00AA0646" w:rsidRPr="009463D8" w:rsidRDefault="00AA0646" w:rsidP="005D3B1D">
            <w:pPr>
              <w:ind w:left="0"/>
              <w:cnfStyle w:val="000000100000" w:firstRow="0" w:lastRow="0" w:firstColumn="0" w:lastColumn="0" w:oddVBand="0" w:evenVBand="0" w:oddHBand="1" w:evenHBand="0" w:firstRowFirstColumn="0" w:firstRowLastColumn="0" w:lastRowFirstColumn="0" w:lastRowLastColumn="0"/>
              <w:rPr>
                <w:lang w:val="fr-FR"/>
              </w:rPr>
            </w:pPr>
          </w:p>
        </w:tc>
        <w:tc>
          <w:tcPr>
            <w:tcW w:w="1545" w:type="dxa"/>
          </w:tcPr>
          <w:p w14:paraId="27638304" w14:textId="77777777" w:rsidR="00AA0646" w:rsidRPr="009463D8" w:rsidRDefault="00AA0646" w:rsidP="005D3B1D">
            <w:pPr>
              <w:ind w:left="0"/>
              <w:cnfStyle w:val="000000100000" w:firstRow="0" w:lastRow="0" w:firstColumn="0" w:lastColumn="0" w:oddVBand="0" w:evenVBand="0" w:oddHBand="1" w:evenHBand="0" w:firstRowFirstColumn="0" w:firstRowLastColumn="0" w:lastRowFirstColumn="0" w:lastRowLastColumn="0"/>
              <w:rPr>
                <w:lang w:val="fr-FR"/>
              </w:rPr>
            </w:pPr>
          </w:p>
        </w:tc>
        <w:tc>
          <w:tcPr>
            <w:tcW w:w="1545" w:type="dxa"/>
          </w:tcPr>
          <w:p w14:paraId="2FA5EEF2" w14:textId="77777777" w:rsidR="00AA0646" w:rsidRPr="009463D8" w:rsidRDefault="00AA0646" w:rsidP="005D3B1D">
            <w:pPr>
              <w:ind w:left="0"/>
              <w:cnfStyle w:val="000000100000" w:firstRow="0" w:lastRow="0" w:firstColumn="0" w:lastColumn="0" w:oddVBand="0" w:evenVBand="0" w:oddHBand="1" w:evenHBand="0" w:firstRowFirstColumn="0" w:firstRowLastColumn="0" w:lastRowFirstColumn="0" w:lastRowLastColumn="0"/>
            </w:pPr>
          </w:p>
        </w:tc>
      </w:tr>
    </w:tbl>
    <w:p w14:paraId="3F5C06AB" w14:textId="77777777" w:rsidR="00AA0646" w:rsidRPr="00AA0646" w:rsidRDefault="00AA0646" w:rsidP="00AA0646"/>
    <w:p w14:paraId="4878AD0E" w14:textId="77777777" w:rsidR="00AA0646" w:rsidRDefault="00AA0646" w:rsidP="00AA0646">
      <w:pPr>
        <w:pStyle w:val="Titre3"/>
      </w:pPr>
      <w:r>
        <w:t>Diagrammes de composants — modèles statiques de la solution</w:t>
      </w:r>
    </w:p>
    <w:p w14:paraId="5893D13E" w14:textId="77777777" w:rsidR="00506D09" w:rsidRDefault="00506D09" w:rsidP="00506D09">
      <w:pPr>
        <w:pStyle w:val="Consignes"/>
      </w:pPr>
      <w:r>
        <w:rPr>
          <w:noProof/>
        </w:rPr>
        <mc:AlternateContent>
          <mc:Choice Requires="wps">
            <w:drawing>
              <wp:anchor distT="0" distB="0" distL="114300" distR="114300" simplePos="0" relativeHeight="251658259" behindDoc="0" locked="0" layoutInCell="1" allowOverlap="1" wp14:anchorId="1E557F63" wp14:editId="5104ADA4">
                <wp:simplePos x="0" y="0"/>
                <wp:positionH relativeFrom="column">
                  <wp:posOffset>532765</wp:posOffset>
                </wp:positionH>
                <wp:positionV relativeFrom="paragraph">
                  <wp:posOffset>48895</wp:posOffset>
                </wp:positionV>
                <wp:extent cx="0" cy="221619"/>
                <wp:effectExtent l="38100" t="38100" r="38100" b="45085"/>
                <wp:wrapNone/>
                <wp:docPr id="1494894986" name="Straight Connector 1494894986"/>
                <wp:cNvGraphicFramePr/>
                <a:graphic xmlns:a="http://schemas.openxmlformats.org/drawingml/2006/main">
                  <a:graphicData uri="http://schemas.microsoft.com/office/word/2010/wordprocessingShape">
                    <wps:wsp>
                      <wps:cNvCnPr/>
                      <wps:spPr>
                        <a:xfrm>
                          <a:off x="0" y="0"/>
                          <a:ext cx="0" cy="221619"/>
                        </a:xfrm>
                        <a:prstGeom prst="line">
                          <a:avLst/>
                        </a:prstGeom>
                        <a:ln w="82550" cap="rnd">
                          <a:solidFill>
                            <a:srgbClr val="F1A500">
                              <a:alpha val="15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7B3308C8">
              <v:line id="Straight Connector 1494894986" style="position:absolute;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1a500" strokeweight="6.5pt" from="41.95pt,3.85pt" to="41.95pt,21.3pt" w14:anchorId="397427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">
                <v:stroke opacity="9766f" endcap="round"/>
              </v:line>
            </w:pict>
          </mc:Fallback>
        </mc:AlternateContent>
      </w:r>
      <w:r>
        <w:t xml:space="preserve">Réaliser le diagramme de composant via le </w:t>
      </w:r>
      <w:r w:rsidR="005F0E03">
        <w:t>Template</w:t>
      </w:r>
      <w:r>
        <w:t xml:space="preserve"> mis à disposition.</w:t>
      </w:r>
    </w:p>
    <w:p w14:paraId="39CF2B97" w14:textId="77777777" w:rsidR="00506D09" w:rsidRDefault="00506D09" w:rsidP="00506D09">
      <w:pPr>
        <w:pStyle w:val="Consignes"/>
      </w:pPr>
      <w:r>
        <w:t>Décrire le modèle de la solution d’un point de vue des composants.</w:t>
      </w:r>
    </w:p>
    <w:p w14:paraId="5BC80131" w14:textId="77777777" w:rsidR="00C42999" w:rsidRDefault="00C42999" w:rsidP="00506D09">
      <w:pPr>
        <w:pStyle w:val="Consignes"/>
      </w:pPr>
      <w:r>
        <w:t xml:space="preserve">Le </w:t>
      </w:r>
      <w:proofErr w:type="spellStart"/>
      <w:r>
        <w:t>template</w:t>
      </w:r>
      <w:proofErr w:type="spellEnd"/>
      <w:r>
        <w:t xml:space="preserve"> de </w:t>
      </w:r>
      <w:r w:rsidR="00425F50">
        <w:t xml:space="preserve">diagramme de composants est disponible </w:t>
      </w:r>
      <w:hyperlink r:id="rId27" w:history="1">
        <w:r w:rsidR="00425F50" w:rsidRPr="00BA7365">
          <w:rPr>
            <w:rStyle w:val="Lienhypertexte"/>
            <w:sz w:val="14"/>
          </w:rPr>
          <w:t>ici</w:t>
        </w:r>
      </w:hyperlink>
      <w:r w:rsidR="00425F50">
        <w:t>.</w:t>
      </w:r>
    </w:p>
    <w:p w14:paraId="22E29DA1" w14:textId="77777777" w:rsidR="00BA7365" w:rsidRPr="00506D09" w:rsidRDefault="00BA7365" w:rsidP="00506D09">
      <w:pPr>
        <w:pStyle w:val="Consignes"/>
      </w:pPr>
      <w:r>
        <w:t xml:space="preserve">L’artefact </w:t>
      </w:r>
      <w:r w:rsidR="00305506">
        <w:t>décrivant la méthodologie de réalisation d</w:t>
      </w:r>
      <w:r w:rsidR="00F35FA7">
        <w:t xml:space="preserve">u diagramme est disponible </w:t>
      </w:r>
      <w:hyperlink r:id="rId28" w:history="1">
        <w:r w:rsidR="00F35FA7" w:rsidRPr="00C527D7">
          <w:rPr>
            <w:rStyle w:val="Lienhypertexte"/>
            <w:sz w:val="14"/>
          </w:rPr>
          <w:t>ici</w:t>
        </w:r>
      </w:hyperlink>
      <w:r w:rsidR="00F35FA7">
        <w:t>.</w:t>
      </w:r>
    </w:p>
    <w:p w14:paraId="6AC5E162" w14:textId="77777777" w:rsidR="00E43B86" w:rsidRDefault="001A3434" w:rsidP="00E12CAF">
      <w:pPr>
        <w:pStyle w:val="Titre4"/>
      </w:pPr>
      <w:r>
        <w:t>Matrice de flux applicatifs</w:t>
      </w:r>
    </w:p>
    <w:p w14:paraId="446459C6" w14:textId="77777777" w:rsidR="003735B0" w:rsidRDefault="00063BC5" w:rsidP="00DD27CE">
      <w:pPr>
        <w:pStyle w:val="Consignes"/>
      </w:pPr>
      <w:r>
        <w:rPr>
          <w:noProof/>
        </w:rPr>
        <mc:AlternateContent>
          <mc:Choice Requires="wps">
            <w:drawing>
              <wp:anchor distT="0" distB="0" distL="114300" distR="114300" simplePos="0" relativeHeight="251658273" behindDoc="0" locked="0" layoutInCell="1" allowOverlap="1" wp14:anchorId="3B863AA7" wp14:editId="2784FCD9">
                <wp:simplePos x="0" y="0"/>
                <wp:positionH relativeFrom="column">
                  <wp:posOffset>541655</wp:posOffset>
                </wp:positionH>
                <wp:positionV relativeFrom="paragraph">
                  <wp:posOffset>76200</wp:posOffset>
                </wp:positionV>
                <wp:extent cx="0" cy="504000"/>
                <wp:effectExtent l="38100" t="38100" r="38100" b="48895"/>
                <wp:wrapNone/>
                <wp:docPr id="1467208367" name="Straight Connector 1494894986"/>
                <wp:cNvGraphicFramePr/>
                <a:graphic xmlns:a="http://schemas.openxmlformats.org/drawingml/2006/main">
                  <a:graphicData uri="http://schemas.microsoft.com/office/word/2010/wordprocessingShape">
                    <wps:wsp>
                      <wps:cNvCnPr/>
                      <wps:spPr>
                        <a:xfrm>
                          <a:off x="0" y="0"/>
                          <a:ext cx="0" cy="504000"/>
                        </a:xfrm>
                        <a:prstGeom prst="line">
                          <a:avLst/>
                        </a:prstGeom>
                        <a:ln w="82550" cap="rnd">
                          <a:solidFill>
                            <a:srgbClr val="F1A500">
                              <a:alpha val="15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2D81FBA4">
              <v:line id="Straight Connector 1494894986" style="position:absolute;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1a500" strokeweight="6.5pt" from="42.65pt,6pt" to="42.65pt,45.7pt" w14:anchorId="5A0E7E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">
                <v:stroke opacity="9766f" endcap="round"/>
              </v:line>
            </w:pict>
          </mc:Fallback>
        </mc:AlternateContent>
      </w:r>
      <w:r w:rsidR="00DD27CE">
        <w:t>Renseigner la matrice des flux applicatif. La règle de nommage est telle que défini ci-dessous :</w:t>
      </w:r>
    </w:p>
    <w:p w14:paraId="58D4CD6E" w14:textId="77777777" w:rsidR="00DD27CE" w:rsidRDefault="009324D8" w:rsidP="00DD27CE">
      <w:pPr>
        <w:pStyle w:val="Consignes"/>
        <w:numPr>
          <w:ilvl w:val="0"/>
          <w:numId w:val="23"/>
        </w:numPr>
      </w:pPr>
      <w:r>
        <w:t xml:space="preserve">Nature du flux (ici </w:t>
      </w:r>
      <w:proofErr w:type="spellStart"/>
      <w:r w:rsidR="00330EE8">
        <w:t>aflw</w:t>
      </w:r>
      <w:proofErr w:type="spellEnd"/>
      <w:r w:rsidR="00330EE8">
        <w:t xml:space="preserve"> pour applicative flow)</w:t>
      </w:r>
    </w:p>
    <w:p w14:paraId="76D9E041" w14:textId="77777777" w:rsidR="00330EE8" w:rsidRDefault="00330EE8" w:rsidP="00330EE8">
      <w:pPr>
        <w:pStyle w:val="Consignes"/>
        <w:numPr>
          <w:ilvl w:val="0"/>
          <w:numId w:val="23"/>
        </w:numPr>
      </w:pPr>
      <w:r>
        <w:t>Trigramme de l’application source</w:t>
      </w:r>
    </w:p>
    <w:p w14:paraId="1F7D2204" w14:textId="77777777" w:rsidR="00330EE8" w:rsidRDefault="00330EE8" w:rsidP="00330EE8">
      <w:pPr>
        <w:pStyle w:val="Consignes"/>
        <w:numPr>
          <w:ilvl w:val="0"/>
          <w:numId w:val="23"/>
        </w:numPr>
      </w:pPr>
      <w:r>
        <w:t>Trigramme de l’application cible</w:t>
      </w:r>
    </w:p>
    <w:p w14:paraId="1E8EA56F" w14:textId="77777777" w:rsidR="00330EE8" w:rsidRDefault="00D43915" w:rsidP="00330EE8">
      <w:pPr>
        <w:pStyle w:val="Consignes"/>
        <w:numPr>
          <w:ilvl w:val="0"/>
          <w:numId w:val="23"/>
        </w:numPr>
      </w:pPr>
      <w:r>
        <w:t>Numéro d’identification du flux (dans le cas où plusieurs flux auraient le</w:t>
      </w:r>
      <w:r w:rsidR="007E4D42">
        <w:t xml:space="preserve"> </w:t>
      </w:r>
      <w:r>
        <w:t>mêmes source</w:t>
      </w:r>
      <w:r w:rsidR="007E4D42">
        <w:t xml:space="preserve"> et cible)</w:t>
      </w:r>
    </w:p>
    <w:p w14:paraId="616D4CB8" w14:textId="77777777" w:rsidR="007E4D42" w:rsidRDefault="007E4D42" w:rsidP="007E4D42">
      <w:pPr>
        <w:pStyle w:val="Consignes"/>
      </w:pPr>
      <w:r>
        <w:t>Renseigner la fréquence à laquelle l</w:t>
      </w:r>
      <w:r w:rsidR="00063BC5">
        <w:t>e flux est ouvert et des informations transitent par ce flux.</w:t>
      </w:r>
    </w:p>
    <w:p w14:paraId="39250DEE" w14:textId="77777777" w:rsidR="00063BC5" w:rsidRPr="003735B0" w:rsidRDefault="00063BC5" w:rsidP="007E4D42">
      <w:pPr>
        <w:pStyle w:val="Consignes"/>
      </w:pPr>
    </w:p>
    <w:tbl>
      <w:tblPr>
        <w:tblStyle w:val="Style2TableauBYCNAllg"/>
        <w:tblpPr w:leftFromText="141" w:rightFromText="141" w:vertAnchor="text" w:horzAnchor="margin" w:tblpXSpec="center" w:tblpY="21"/>
        <w:tblW w:w="10106" w:type="dxa"/>
        <w:tblInd w:w="0" w:type="dxa"/>
        <w:tblLook w:val="04A0" w:firstRow="1" w:lastRow="0" w:firstColumn="1" w:lastColumn="0" w:noHBand="0" w:noVBand="1"/>
      </w:tblPr>
      <w:tblGrid>
        <w:gridCol w:w="1821"/>
        <w:gridCol w:w="2030"/>
        <w:gridCol w:w="2096"/>
        <w:gridCol w:w="2062"/>
        <w:gridCol w:w="2097"/>
      </w:tblGrid>
      <w:tr w:rsidR="002E03B4" w:rsidRPr="009463D8" w14:paraId="76169C25" w14:textId="77777777" w:rsidTr="002E03B4">
        <w:trPr>
          <w:cnfStyle w:val="100000000000" w:firstRow="1" w:lastRow="0" w:firstColumn="0" w:lastColumn="0" w:oddVBand="0" w:evenVBand="0" w:oddHBand="0"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1821" w:type="dxa"/>
          </w:tcPr>
          <w:p w14:paraId="5D942A31" w14:textId="77777777" w:rsidR="002E03B4" w:rsidRPr="009463D8" w:rsidRDefault="002E03B4" w:rsidP="002E03B4">
            <w:pPr>
              <w:ind w:left="0"/>
              <w:rPr>
                <w:lang w:val="fr-FR"/>
              </w:rPr>
            </w:pPr>
            <w:r w:rsidRPr="009463D8">
              <w:rPr>
                <w:lang w:val="fr-FR"/>
              </w:rPr>
              <w:t>Id</w:t>
            </w:r>
          </w:p>
        </w:tc>
        <w:tc>
          <w:tcPr>
            <w:tcW w:w="2030" w:type="dxa"/>
          </w:tcPr>
          <w:p w14:paraId="182385A0" w14:textId="77777777" w:rsidR="002E03B4" w:rsidRPr="009463D8" w:rsidRDefault="002E03B4" w:rsidP="002E03B4">
            <w:pPr>
              <w:ind w:left="0"/>
              <w:cnfStyle w:val="100000000000" w:firstRow="1" w:lastRow="0" w:firstColumn="0" w:lastColumn="0" w:oddVBand="0" w:evenVBand="0" w:oddHBand="0" w:evenHBand="0" w:firstRowFirstColumn="0" w:firstRowLastColumn="0" w:lastRowFirstColumn="0" w:lastRowLastColumn="0"/>
              <w:rPr>
                <w:lang w:val="fr-FR"/>
              </w:rPr>
            </w:pPr>
            <w:r w:rsidRPr="009463D8">
              <w:rPr>
                <w:lang w:val="fr-FR"/>
              </w:rPr>
              <w:t>Source</w:t>
            </w:r>
          </w:p>
        </w:tc>
        <w:tc>
          <w:tcPr>
            <w:tcW w:w="2096" w:type="dxa"/>
          </w:tcPr>
          <w:p w14:paraId="25CA0D37" w14:textId="77777777" w:rsidR="002E03B4" w:rsidRPr="009463D8" w:rsidRDefault="002E03B4" w:rsidP="002E03B4">
            <w:pPr>
              <w:ind w:left="0"/>
              <w:cnfStyle w:val="100000000000" w:firstRow="1" w:lastRow="0" w:firstColumn="0" w:lastColumn="0" w:oddVBand="0" w:evenVBand="0" w:oddHBand="0" w:evenHBand="0" w:firstRowFirstColumn="0" w:firstRowLastColumn="0" w:lastRowFirstColumn="0" w:lastRowLastColumn="0"/>
              <w:rPr>
                <w:lang w:val="fr-FR"/>
              </w:rPr>
            </w:pPr>
            <w:r w:rsidRPr="009463D8">
              <w:rPr>
                <w:lang w:val="fr-FR"/>
              </w:rPr>
              <w:t>Cible</w:t>
            </w:r>
          </w:p>
        </w:tc>
        <w:tc>
          <w:tcPr>
            <w:tcW w:w="2062" w:type="dxa"/>
          </w:tcPr>
          <w:p w14:paraId="5369B266" w14:textId="77777777" w:rsidR="002E03B4" w:rsidRPr="009463D8" w:rsidRDefault="002E03B4" w:rsidP="002E03B4">
            <w:pPr>
              <w:ind w:left="0"/>
              <w:cnfStyle w:val="100000000000" w:firstRow="1" w:lastRow="0" w:firstColumn="0" w:lastColumn="0" w:oddVBand="0" w:evenVBand="0" w:oddHBand="0" w:evenHBand="0" w:firstRowFirstColumn="0" w:firstRowLastColumn="0" w:lastRowFirstColumn="0" w:lastRowLastColumn="0"/>
              <w:rPr>
                <w:lang w:val="fr-FR"/>
              </w:rPr>
            </w:pPr>
            <w:r w:rsidRPr="009463D8">
              <w:rPr>
                <w:lang w:val="fr-FR"/>
              </w:rPr>
              <w:t>Protocole</w:t>
            </w:r>
          </w:p>
        </w:tc>
        <w:tc>
          <w:tcPr>
            <w:tcW w:w="2097" w:type="dxa"/>
          </w:tcPr>
          <w:p w14:paraId="18EDCE78" w14:textId="77777777" w:rsidR="002E03B4" w:rsidRPr="009463D8" w:rsidRDefault="002E03B4" w:rsidP="002E03B4">
            <w:pPr>
              <w:ind w:left="0"/>
              <w:cnfStyle w:val="100000000000" w:firstRow="1" w:lastRow="0" w:firstColumn="0" w:lastColumn="0" w:oddVBand="0" w:evenVBand="0" w:oddHBand="0" w:evenHBand="0" w:firstRowFirstColumn="0" w:firstRowLastColumn="0" w:lastRowFirstColumn="0" w:lastRowLastColumn="0"/>
              <w:rPr>
                <w:lang w:val="fr-FR"/>
              </w:rPr>
            </w:pPr>
            <w:r w:rsidRPr="009463D8">
              <w:rPr>
                <w:lang w:val="fr-FR"/>
              </w:rPr>
              <w:t>Fréquence</w:t>
            </w:r>
          </w:p>
        </w:tc>
      </w:tr>
      <w:tr w:rsidR="002E03B4" w:rsidRPr="009463D8" w14:paraId="79445918" w14:textId="77777777" w:rsidTr="002E03B4">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1821" w:type="dxa"/>
          </w:tcPr>
          <w:p w14:paraId="5C712D61" w14:textId="77777777" w:rsidR="002E03B4" w:rsidRPr="009463D8" w:rsidRDefault="002E03B4" w:rsidP="002E03B4">
            <w:pPr>
              <w:ind w:left="0"/>
              <w:rPr>
                <w:sz w:val="17"/>
                <w:szCs w:val="17"/>
                <w:lang w:val="fr-FR"/>
              </w:rPr>
            </w:pPr>
            <w:proofErr w:type="spellStart"/>
            <w:r w:rsidRPr="009463D8">
              <w:rPr>
                <w:sz w:val="17"/>
                <w:szCs w:val="17"/>
                <w:lang w:val="fr-FR"/>
              </w:rPr>
              <w:t>aflw</w:t>
            </w:r>
            <w:proofErr w:type="spellEnd"/>
            <w:r w:rsidRPr="009463D8">
              <w:rPr>
                <w:sz w:val="17"/>
                <w:szCs w:val="17"/>
                <w:lang w:val="fr-FR"/>
              </w:rPr>
              <w:t>-</w:t>
            </w:r>
            <w:r>
              <w:rPr>
                <w:sz w:val="17"/>
                <w:szCs w:val="17"/>
                <w:lang w:val="fr-FR"/>
              </w:rPr>
              <w:t>src</w:t>
            </w:r>
            <w:r w:rsidRPr="009463D8">
              <w:rPr>
                <w:sz w:val="17"/>
                <w:szCs w:val="17"/>
                <w:lang w:val="fr-FR"/>
              </w:rPr>
              <w:t>—</w:t>
            </w:r>
            <w:r>
              <w:rPr>
                <w:sz w:val="17"/>
                <w:szCs w:val="17"/>
                <w:lang w:val="fr-FR"/>
              </w:rPr>
              <w:t>tgt</w:t>
            </w:r>
            <w:r w:rsidRPr="009463D8">
              <w:rPr>
                <w:sz w:val="17"/>
                <w:szCs w:val="17"/>
                <w:lang w:val="fr-FR"/>
              </w:rPr>
              <w:t>-1</w:t>
            </w:r>
          </w:p>
        </w:tc>
        <w:tc>
          <w:tcPr>
            <w:tcW w:w="2030" w:type="dxa"/>
          </w:tcPr>
          <w:p w14:paraId="7CE6B87A" w14:textId="77777777" w:rsidR="002E03B4" w:rsidRPr="009463D8" w:rsidRDefault="002E03B4" w:rsidP="002E03B4">
            <w:pPr>
              <w:ind w:left="0"/>
              <w:cnfStyle w:val="000000100000" w:firstRow="0" w:lastRow="0" w:firstColumn="0" w:lastColumn="0" w:oddVBand="0" w:evenVBand="0" w:oddHBand="1" w:evenHBand="0" w:firstRowFirstColumn="0" w:firstRowLastColumn="0" w:lastRowFirstColumn="0" w:lastRowLastColumn="0"/>
              <w:rPr>
                <w:lang w:val="fr-FR"/>
              </w:rPr>
            </w:pPr>
          </w:p>
        </w:tc>
        <w:tc>
          <w:tcPr>
            <w:tcW w:w="2096" w:type="dxa"/>
          </w:tcPr>
          <w:p w14:paraId="3A402325" w14:textId="77777777" w:rsidR="002E03B4" w:rsidRPr="009463D8" w:rsidRDefault="002E03B4" w:rsidP="002E03B4">
            <w:pPr>
              <w:ind w:left="0"/>
              <w:cnfStyle w:val="000000100000" w:firstRow="0" w:lastRow="0" w:firstColumn="0" w:lastColumn="0" w:oddVBand="0" w:evenVBand="0" w:oddHBand="1" w:evenHBand="0" w:firstRowFirstColumn="0" w:firstRowLastColumn="0" w:lastRowFirstColumn="0" w:lastRowLastColumn="0"/>
              <w:rPr>
                <w:lang w:val="fr-FR"/>
              </w:rPr>
            </w:pPr>
          </w:p>
        </w:tc>
        <w:tc>
          <w:tcPr>
            <w:tcW w:w="2062" w:type="dxa"/>
          </w:tcPr>
          <w:p w14:paraId="499121FA" w14:textId="77777777" w:rsidR="002E03B4" w:rsidRPr="009463D8" w:rsidRDefault="002E03B4" w:rsidP="002E03B4">
            <w:pPr>
              <w:ind w:left="0"/>
              <w:cnfStyle w:val="000000100000" w:firstRow="0" w:lastRow="0" w:firstColumn="0" w:lastColumn="0" w:oddVBand="0" w:evenVBand="0" w:oddHBand="1" w:evenHBand="0" w:firstRowFirstColumn="0" w:firstRowLastColumn="0" w:lastRowFirstColumn="0" w:lastRowLastColumn="0"/>
              <w:rPr>
                <w:lang w:val="fr-FR"/>
              </w:rPr>
            </w:pPr>
          </w:p>
        </w:tc>
        <w:tc>
          <w:tcPr>
            <w:tcW w:w="2097" w:type="dxa"/>
          </w:tcPr>
          <w:p w14:paraId="5FD13DFF" w14:textId="77777777" w:rsidR="002E03B4" w:rsidRPr="009463D8" w:rsidRDefault="002E03B4" w:rsidP="002E03B4">
            <w:pPr>
              <w:ind w:left="0"/>
              <w:cnfStyle w:val="000000100000" w:firstRow="0" w:lastRow="0" w:firstColumn="0" w:lastColumn="0" w:oddVBand="0" w:evenVBand="0" w:oddHBand="1" w:evenHBand="0" w:firstRowFirstColumn="0" w:firstRowLastColumn="0" w:lastRowFirstColumn="0" w:lastRowLastColumn="0"/>
              <w:rPr>
                <w:lang w:val="fr-FR"/>
              </w:rPr>
            </w:pPr>
            <w:r w:rsidRPr="009463D8">
              <w:rPr>
                <w:lang w:val="fr-FR"/>
              </w:rPr>
              <w:t>Daily</w:t>
            </w:r>
            <w:r>
              <w:rPr>
                <w:lang w:val="fr-FR"/>
              </w:rPr>
              <w:t>/</w:t>
            </w:r>
            <w:proofErr w:type="spellStart"/>
            <w:r>
              <w:rPr>
                <w:lang w:val="fr-FR"/>
              </w:rPr>
              <w:t>Punctually</w:t>
            </w:r>
            <w:proofErr w:type="spellEnd"/>
          </w:p>
        </w:tc>
      </w:tr>
    </w:tbl>
    <w:p w14:paraId="4E1AD86B" w14:textId="77777777" w:rsidR="001A3434" w:rsidRDefault="001A3434" w:rsidP="001A3434">
      <w:pPr>
        <w:pStyle w:val="Titre4"/>
      </w:pPr>
      <w:r>
        <w:t>Composants applicatifs de second plan</w:t>
      </w:r>
    </w:p>
    <w:p w14:paraId="76ED4D85" w14:textId="77777777" w:rsidR="001A3434" w:rsidRDefault="001A3434" w:rsidP="001A3434">
      <w:pPr>
        <w:pStyle w:val="Consignes"/>
      </w:pPr>
      <w:r>
        <w:rPr>
          <w:noProof/>
        </w:rPr>
        <mc:AlternateContent>
          <mc:Choice Requires="wps">
            <w:drawing>
              <wp:anchor distT="0" distB="0" distL="114300" distR="114300" simplePos="0" relativeHeight="251658247" behindDoc="0" locked="0" layoutInCell="1" allowOverlap="1" wp14:anchorId="33E4E50D" wp14:editId="6F3403DA">
                <wp:simplePos x="0" y="0"/>
                <wp:positionH relativeFrom="column">
                  <wp:posOffset>581026</wp:posOffset>
                </wp:positionH>
                <wp:positionV relativeFrom="paragraph">
                  <wp:posOffset>22860</wp:posOffset>
                </wp:positionV>
                <wp:extent cx="0" cy="444500"/>
                <wp:effectExtent l="38100" t="38100" r="38100" b="50800"/>
                <wp:wrapNone/>
                <wp:docPr id="12383603" name="Straight Connector 12383603"/>
                <wp:cNvGraphicFramePr/>
                <a:graphic xmlns:a="http://schemas.openxmlformats.org/drawingml/2006/main">
                  <a:graphicData uri="http://schemas.microsoft.com/office/word/2010/wordprocessingShape">
                    <wps:wsp>
                      <wps:cNvCnPr/>
                      <wps:spPr>
                        <a:xfrm>
                          <a:off x="0" y="0"/>
                          <a:ext cx="0" cy="444500"/>
                        </a:xfrm>
                        <a:prstGeom prst="line">
                          <a:avLst/>
                        </a:prstGeom>
                        <a:ln w="82550" cap="rnd">
                          <a:solidFill>
                            <a:srgbClr val="F1A500">
                              <a:alpha val="15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1627A2D0">
              <v:line id="Straight Connector 12383603" style="position:absolute;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1a500" strokeweight="6.5pt" from="45.75pt,1.8pt" to="45.75pt,36.8pt" w14:anchorId="57775D4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">
                <v:stroke opacity="9766f" endcap="round"/>
              </v:line>
            </w:pict>
          </mc:Fallback>
        </mc:AlternateContent>
      </w:r>
      <w:r w:rsidR="007C155F">
        <w:t>Renseigner</w:t>
      </w:r>
      <w:r>
        <w:t xml:space="preserve"> ici le besoin en solution applicative de type bus de messages, cache distribué, reverse proxy, circuit breaker, API management, </w:t>
      </w:r>
      <w:r w:rsidR="00993569">
        <w:t xml:space="preserve">ordonnanceur, </w:t>
      </w:r>
      <w:r>
        <w:t>etc.</w:t>
      </w:r>
    </w:p>
    <w:p w14:paraId="08C3E08E" w14:textId="77777777" w:rsidR="00993569" w:rsidRPr="00993569" w:rsidRDefault="00993569" w:rsidP="001A3434">
      <w:pPr>
        <w:pStyle w:val="Consignes"/>
        <w:rPr>
          <w:u w:val="single"/>
        </w:rPr>
      </w:pPr>
      <w:r w:rsidRPr="00993569">
        <w:rPr>
          <w:u w:val="single"/>
        </w:rPr>
        <w:t>Décrire ici</w:t>
      </w:r>
      <w:r w:rsidR="005D2333">
        <w:rPr>
          <w:u w:val="single"/>
        </w:rPr>
        <w:t xml:space="preserve"> </w:t>
      </w:r>
      <w:r w:rsidRPr="00993569">
        <w:rPr>
          <w:u w:val="single"/>
        </w:rPr>
        <w:t>si</w:t>
      </w:r>
      <w:r w:rsidR="005D2333">
        <w:rPr>
          <w:u w:val="single"/>
        </w:rPr>
        <w:t>,</w:t>
      </w:r>
      <w:r w:rsidRPr="00993569">
        <w:rPr>
          <w:u w:val="single"/>
        </w:rPr>
        <w:t xml:space="preserve"> certain</w:t>
      </w:r>
      <w:r>
        <w:rPr>
          <w:u w:val="single"/>
        </w:rPr>
        <w:t>s</w:t>
      </w:r>
      <w:r w:rsidRPr="00993569">
        <w:rPr>
          <w:u w:val="single"/>
        </w:rPr>
        <w:t xml:space="preserve"> composant</w:t>
      </w:r>
      <w:r>
        <w:rPr>
          <w:u w:val="single"/>
        </w:rPr>
        <w:t>s</w:t>
      </w:r>
      <w:r w:rsidRPr="00993569">
        <w:rPr>
          <w:u w:val="single"/>
        </w:rPr>
        <w:t xml:space="preserve"> sont gérés de façon applicative, par des composants d’infrastructure, et/ou mutualisés par l’organisation (l’entreprise)</w:t>
      </w:r>
    </w:p>
    <w:p w14:paraId="5D8A572A" w14:textId="77777777" w:rsidR="001A3434" w:rsidRDefault="001A3434" w:rsidP="001A3434">
      <w:pPr>
        <w:pStyle w:val="Titre4"/>
      </w:pPr>
      <w:r>
        <w:t>Tableau des solutions logicielles</w:t>
      </w:r>
    </w:p>
    <w:p w14:paraId="1F3ECD36" w14:textId="77777777" w:rsidR="00425F9D" w:rsidRDefault="004755EA" w:rsidP="00425F9D">
      <w:pPr>
        <w:pStyle w:val="Consignes"/>
      </w:pPr>
      <w:r>
        <w:t xml:space="preserve">Lorsque des solution type progicielles sont utilisées, renseigner ici </w:t>
      </w:r>
      <w:r w:rsidR="00425F9D">
        <w:t>le tableau des solutions. </w:t>
      </w:r>
    </w:p>
    <w:p w14:paraId="47535A1F" w14:textId="77777777" w:rsidR="00B70903" w:rsidRDefault="00B70903" w:rsidP="00425F9D">
      <w:pPr>
        <w:pStyle w:val="Consignes"/>
      </w:pPr>
      <w:r>
        <w:t xml:space="preserve">Lorsque la solution n’est plus </w:t>
      </w:r>
      <w:r w:rsidR="00BD5A52">
        <w:t>supportée</w:t>
      </w:r>
      <w:r>
        <w:t xml:space="preserve"> par l’éditeur sous la version mise en pro</w:t>
      </w:r>
      <w:r w:rsidR="00AB0B82">
        <w:t xml:space="preserve">duction, expliciter </w:t>
      </w:r>
      <w:r w:rsidR="0039534F">
        <w:t>la raison dans le champ commentaire.</w:t>
      </w:r>
    </w:p>
    <w:tbl>
      <w:tblPr>
        <w:tblStyle w:val="Style2TableauBYCNAllg"/>
        <w:tblW w:w="0" w:type="auto"/>
        <w:tblLook w:val="04A0" w:firstRow="1" w:lastRow="0" w:firstColumn="1" w:lastColumn="0" w:noHBand="0" w:noVBand="1"/>
      </w:tblPr>
      <w:tblGrid>
        <w:gridCol w:w="2052"/>
        <w:gridCol w:w="2051"/>
        <w:gridCol w:w="2053"/>
        <w:gridCol w:w="2053"/>
        <w:gridCol w:w="2053"/>
      </w:tblGrid>
      <w:tr w:rsidR="009C3231" w14:paraId="2494DC00" w14:textId="77777777" w:rsidTr="009C32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2" w:type="dxa"/>
          </w:tcPr>
          <w:p w14:paraId="63B5385E" w14:textId="77777777" w:rsidR="009C3231" w:rsidRPr="00D91A88" w:rsidRDefault="009C3231" w:rsidP="009C3231">
            <w:pPr>
              <w:ind w:left="0"/>
              <w:rPr>
                <w:lang w:val="fr-FR"/>
              </w:rPr>
            </w:pPr>
            <w:r w:rsidRPr="00D91A88">
              <w:rPr>
                <w:lang w:val="fr-FR"/>
              </w:rPr>
              <w:t>Nom du logiciel</w:t>
            </w:r>
          </w:p>
        </w:tc>
        <w:tc>
          <w:tcPr>
            <w:tcW w:w="2051" w:type="dxa"/>
          </w:tcPr>
          <w:p w14:paraId="3A405793" w14:textId="77777777" w:rsidR="009C3231" w:rsidRPr="00D91A88" w:rsidRDefault="009C3231" w:rsidP="009C3231">
            <w:pPr>
              <w:ind w:left="0"/>
              <w:cnfStyle w:val="100000000000" w:firstRow="1" w:lastRow="0" w:firstColumn="0" w:lastColumn="0" w:oddVBand="0" w:evenVBand="0" w:oddHBand="0" w:evenHBand="0" w:firstRowFirstColumn="0" w:firstRowLastColumn="0" w:lastRowFirstColumn="0" w:lastRowLastColumn="0"/>
              <w:rPr>
                <w:lang w:val="fr-FR"/>
              </w:rPr>
            </w:pPr>
            <w:r w:rsidRPr="00D91A88">
              <w:rPr>
                <w:lang w:val="fr-FR"/>
              </w:rPr>
              <w:t>Fournisseur de solution</w:t>
            </w:r>
          </w:p>
        </w:tc>
        <w:tc>
          <w:tcPr>
            <w:tcW w:w="2053" w:type="dxa"/>
          </w:tcPr>
          <w:p w14:paraId="516C6BAE" w14:textId="77777777" w:rsidR="009C3231" w:rsidRPr="00D91A88" w:rsidRDefault="009C3231" w:rsidP="009C3231">
            <w:pPr>
              <w:ind w:left="0"/>
              <w:cnfStyle w:val="100000000000" w:firstRow="1" w:lastRow="0" w:firstColumn="0" w:lastColumn="0" w:oddVBand="0" w:evenVBand="0" w:oddHBand="0" w:evenHBand="0" w:firstRowFirstColumn="0" w:firstRowLastColumn="0" w:lastRowFirstColumn="0" w:lastRowLastColumn="0"/>
              <w:rPr>
                <w:lang w:val="fr-FR"/>
              </w:rPr>
            </w:pPr>
            <w:r w:rsidRPr="00D91A88">
              <w:rPr>
                <w:lang w:val="fr-FR"/>
              </w:rPr>
              <w:t>Version du produit</w:t>
            </w:r>
          </w:p>
        </w:tc>
        <w:tc>
          <w:tcPr>
            <w:tcW w:w="2053" w:type="dxa"/>
          </w:tcPr>
          <w:p w14:paraId="476BE4C7" w14:textId="77777777" w:rsidR="009C3231" w:rsidRPr="00D91A88" w:rsidRDefault="009C3231" w:rsidP="009C3231">
            <w:pPr>
              <w:ind w:left="0"/>
              <w:cnfStyle w:val="100000000000" w:firstRow="1" w:lastRow="0" w:firstColumn="0" w:lastColumn="0" w:oddVBand="0" w:evenVBand="0" w:oddHBand="0" w:evenHBand="0" w:firstRowFirstColumn="0" w:firstRowLastColumn="0" w:lastRowFirstColumn="0" w:lastRowLastColumn="0"/>
              <w:rPr>
                <w:lang w:val="fr-FR"/>
              </w:rPr>
            </w:pPr>
            <w:r w:rsidRPr="00D91A88">
              <w:rPr>
                <w:lang w:val="fr-FR"/>
              </w:rPr>
              <w:t>Support Fournisseur</w:t>
            </w:r>
          </w:p>
        </w:tc>
        <w:tc>
          <w:tcPr>
            <w:tcW w:w="2053" w:type="dxa"/>
          </w:tcPr>
          <w:p w14:paraId="113475B8" w14:textId="77777777" w:rsidR="009C3231" w:rsidRPr="00D91A88" w:rsidRDefault="00B70903" w:rsidP="009C3231">
            <w:pPr>
              <w:ind w:left="0"/>
              <w:cnfStyle w:val="100000000000" w:firstRow="1" w:lastRow="0" w:firstColumn="0" w:lastColumn="0" w:oddVBand="0" w:evenVBand="0" w:oddHBand="0" w:evenHBand="0" w:firstRowFirstColumn="0" w:firstRowLastColumn="0" w:lastRowFirstColumn="0" w:lastRowLastColumn="0"/>
              <w:rPr>
                <w:lang w:val="fr-FR"/>
              </w:rPr>
            </w:pPr>
            <w:r w:rsidRPr="00D91A88">
              <w:rPr>
                <w:lang w:val="fr-FR"/>
              </w:rPr>
              <w:t>Commentaire</w:t>
            </w:r>
          </w:p>
        </w:tc>
      </w:tr>
      <w:tr w:rsidR="009C3231" w14:paraId="3B929A16" w14:textId="77777777" w:rsidTr="009C32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2" w:type="dxa"/>
          </w:tcPr>
          <w:p w14:paraId="7DC8C2C3" w14:textId="77777777" w:rsidR="009C3231" w:rsidRPr="00D91A88" w:rsidRDefault="009C3231" w:rsidP="009C3231">
            <w:pPr>
              <w:ind w:left="0"/>
              <w:rPr>
                <w:lang w:val="fr-FR"/>
              </w:rPr>
            </w:pPr>
          </w:p>
        </w:tc>
        <w:tc>
          <w:tcPr>
            <w:tcW w:w="2051" w:type="dxa"/>
          </w:tcPr>
          <w:p w14:paraId="19E4C015" w14:textId="77777777" w:rsidR="009C3231" w:rsidRPr="00D91A88" w:rsidRDefault="009C3231" w:rsidP="009C3231">
            <w:pPr>
              <w:ind w:left="0"/>
              <w:cnfStyle w:val="000000100000" w:firstRow="0" w:lastRow="0" w:firstColumn="0" w:lastColumn="0" w:oddVBand="0" w:evenVBand="0" w:oddHBand="1" w:evenHBand="0" w:firstRowFirstColumn="0" w:firstRowLastColumn="0" w:lastRowFirstColumn="0" w:lastRowLastColumn="0"/>
              <w:rPr>
                <w:lang w:val="fr-FR"/>
              </w:rPr>
            </w:pPr>
          </w:p>
        </w:tc>
        <w:tc>
          <w:tcPr>
            <w:tcW w:w="2053" w:type="dxa"/>
          </w:tcPr>
          <w:p w14:paraId="77A9A83D" w14:textId="77777777" w:rsidR="009C3231" w:rsidRPr="00D91A88" w:rsidRDefault="009C3231" w:rsidP="009C3231">
            <w:pPr>
              <w:ind w:left="0"/>
              <w:cnfStyle w:val="000000100000" w:firstRow="0" w:lastRow="0" w:firstColumn="0" w:lastColumn="0" w:oddVBand="0" w:evenVBand="0" w:oddHBand="1" w:evenHBand="0" w:firstRowFirstColumn="0" w:firstRowLastColumn="0" w:lastRowFirstColumn="0" w:lastRowLastColumn="0"/>
              <w:rPr>
                <w:lang w:val="fr-FR"/>
              </w:rPr>
            </w:pPr>
          </w:p>
        </w:tc>
        <w:tc>
          <w:tcPr>
            <w:tcW w:w="2053" w:type="dxa"/>
          </w:tcPr>
          <w:p w14:paraId="42A8185B" w14:textId="77777777" w:rsidR="009C3231" w:rsidRPr="00D91A88" w:rsidRDefault="00B70903" w:rsidP="009C3231">
            <w:pPr>
              <w:ind w:left="0"/>
              <w:cnfStyle w:val="000000100000" w:firstRow="0" w:lastRow="0" w:firstColumn="0" w:lastColumn="0" w:oddVBand="0" w:evenVBand="0" w:oddHBand="1" w:evenHBand="0" w:firstRowFirstColumn="0" w:firstRowLastColumn="0" w:lastRowFirstColumn="0" w:lastRowLastColumn="0"/>
              <w:rPr>
                <w:lang w:val="fr-FR"/>
              </w:rPr>
            </w:pPr>
            <w:r w:rsidRPr="00D91A88">
              <w:rPr>
                <w:lang w:val="fr-FR"/>
              </w:rPr>
              <w:t>Oui/Non</w:t>
            </w:r>
          </w:p>
        </w:tc>
        <w:tc>
          <w:tcPr>
            <w:tcW w:w="2053" w:type="dxa"/>
          </w:tcPr>
          <w:p w14:paraId="45BB3FFD" w14:textId="77777777" w:rsidR="009C3231" w:rsidRPr="00D91A88" w:rsidRDefault="009C3231" w:rsidP="009C3231">
            <w:pPr>
              <w:ind w:left="0"/>
              <w:cnfStyle w:val="000000100000" w:firstRow="0" w:lastRow="0" w:firstColumn="0" w:lastColumn="0" w:oddVBand="0" w:evenVBand="0" w:oddHBand="1" w:evenHBand="0" w:firstRowFirstColumn="0" w:firstRowLastColumn="0" w:lastRowFirstColumn="0" w:lastRowLastColumn="0"/>
              <w:rPr>
                <w:lang w:val="fr-FR"/>
              </w:rPr>
            </w:pPr>
          </w:p>
        </w:tc>
      </w:tr>
    </w:tbl>
    <w:p w14:paraId="022E1B48" w14:textId="77777777" w:rsidR="009C3231" w:rsidRDefault="009C3231" w:rsidP="009C3231"/>
    <w:p w14:paraId="3DD9521A" w14:textId="77777777" w:rsidR="00993569" w:rsidRDefault="00993569" w:rsidP="00993569">
      <w:pPr>
        <w:pStyle w:val="Titre4"/>
      </w:pPr>
      <w:r>
        <w:t>Cycle de vie des composants</w:t>
      </w:r>
    </w:p>
    <w:p w14:paraId="552F8B16" w14:textId="77777777" w:rsidR="00844DBB" w:rsidRPr="00844DBB" w:rsidRDefault="00844DBB" w:rsidP="00D61004">
      <w:pPr>
        <w:pStyle w:val="Consignes"/>
      </w:pPr>
      <w:r>
        <w:rPr>
          <w:noProof/>
        </w:rPr>
        <mc:AlternateContent>
          <mc:Choice Requires="wps">
            <w:drawing>
              <wp:anchor distT="0" distB="0" distL="114300" distR="114300" simplePos="0" relativeHeight="251658260" behindDoc="0" locked="0" layoutInCell="1" allowOverlap="1" wp14:anchorId="3984C41F" wp14:editId="3564B1E7">
                <wp:simplePos x="0" y="0"/>
                <wp:positionH relativeFrom="column">
                  <wp:posOffset>532765</wp:posOffset>
                </wp:positionH>
                <wp:positionV relativeFrom="paragraph">
                  <wp:posOffset>48895</wp:posOffset>
                </wp:positionV>
                <wp:extent cx="0" cy="144000"/>
                <wp:effectExtent l="38100" t="38100" r="38100" b="46990"/>
                <wp:wrapNone/>
                <wp:docPr id="841178941" name="Straight Connector 1494894986"/>
                <wp:cNvGraphicFramePr/>
                <a:graphic xmlns:a="http://schemas.openxmlformats.org/drawingml/2006/main">
                  <a:graphicData uri="http://schemas.microsoft.com/office/word/2010/wordprocessingShape">
                    <wps:wsp>
                      <wps:cNvCnPr/>
                      <wps:spPr>
                        <a:xfrm>
                          <a:off x="0" y="0"/>
                          <a:ext cx="0" cy="144000"/>
                        </a:xfrm>
                        <a:prstGeom prst="line">
                          <a:avLst/>
                        </a:prstGeom>
                        <a:ln w="82550" cap="rnd">
                          <a:solidFill>
                            <a:srgbClr val="F1A500">
                              <a:alpha val="15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04EC512F">
              <v:line id="Straight Connector 1494894986" style="position:absolute;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1a500" strokeweight="6.5pt" from="41.95pt,3.85pt" to="41.95pt,15.2pt" w14:anchorId="340D71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">
                <v:stroke opacity="9766f" endcap="round"/>
              </v:line>
            </w:pict>
          </mc:Fallback>
        </mc:AlternateContent>
      </w:r>
      <w:r>
        <w:t xml:space="preserve">Lorsqu’il est défini, </w:t>
      </w:r>
      <w:r w:rsidR="00712CA3">
        <w:t xml:space="preserve">renseigner ici le cycle de vie des composant hébergés On </w:t>
      </w:r>
      <w:proofErr w:type="spellStart"/>
      <w:r w:rsidR="00712CA3" w:rsidRPr="00482900">
        <w:t>Premise</w:t>
      </w:r>
      <w:proofErr w:type="spellEnd"/>
      <w:r>
        <w:t>.</w:t>
      </w:r>
    </w:p>
    <w:p w14:paraId="1BF79B18" w14:textId="77777777" w:rsidR="001A3434" w:rsidRDefault="001A3434" w:rsidP="001A3434">
      <w:pPr>
        <w:pStyle w:val="Titre3"/>
      </w:pPr>
      <w:bookmarkStart w:id="42" w:name="_Toc175127674"/>
      <w:r>
        <w:t>Sécurité applicative</w:t>
      </w:r>
      <w:bookmarkEnd w:id="42"/>
    </w:p>
    <w:p w14:paraId="0505A1DE" w14:textId="77777777" w:rsidR="001A3434" w:rsidRDefault="001A3434" w:rsidP="001A3434">
      <w:pPr>
        <w:pStyle w:val="Titre4"/>
      </w:pPr>
      <w:r>
        <w:t>Diagramme de composants – vue sécurité</w:t>
      </w:r>
    </w:p>
    <w:p w14:paraId="441F7353" w14:textId="77777777" w:rsidR="00CE208A" w:rsidRPr="00CE208A" w:rsidRDefault="00CE208A" w:rsidP="00CE208A">
      <w:pPr>
        <w:pStyle w:val="Consignes"/>
      </w:pPr>
      <w:r>
        <w:rPr>
          <w:noProof/>
        </w:rPr>
        <mc:AlternateContent>
          <mc:Choice Requires="wps">
            <w:drawing>
              <wp:anchor distT="0" distB="0" distL="114300" distR="114300" simplePos="0" relativeHeight="251658254" behindDoc="0" locked="0" layoutInCell="1" allowOverlap="1" wp14:anchorId="7309C02F" wp14:editId="581EC009">
                <wp:simplePos x="0" y="0"/>
                <wp:positionH relativeFrom="column">
                  <wp:posOffset>526415</wp:posOffset>
                </wp:positionH>
                <wp:positionV relativeFrom="paragraph">
                  <wp:posOffset>57785</wp:posOffset>
                </wp:positionV>
                <wp:extent cx="0" cy="201472"/>
                <wp:effectExtent l="38100" t="38100" r="38100" b="46355"/>
                <wp:wrapNone/>
                <wp:docPr id="555026028" name="Straight Connector 555026028"/>
                <wp:cNvGraphicFramePr/>
                <a:graphic xmlns:a="http://schemas.openxmlformats.org/drawingml/2006/main">
                  <a:graphicData uri="http://schemas.microsoft.com/office/word/2010/wordprocessingShape">
                    <wps:wsp>
                      <wps:cNvCnPr/>
                      <wps:spPr>
                        <a:xfrm>
                          <a:off x="0" y="0"/>
                          <a:ext cx="0" cy="201472"/>
                        </a:xfrm>
                        <a:prstGeom prst="line">
                          <a:avLst/>
                        </a:prstGeom>
                        <a:ln w="82550" cap="rnd">
                          <a:solidFill>
                            <a:srgbClr val="F1A500">
                              <a:alpha val="15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0699B20A">
              <v:line id="Straight Connector 555026028" style="position:absolute;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1a500" strokeweight="6.5pt" from="41.45pt,4.55pt" to="41.45pt,20.4pt" w14:anchorId="12AF95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">
                <v:stroke opacity="9766f" endcap="round"/>
              </v:line>
            </w:pict>
          </mc:Fallback>
        </mc:AlternateContent>
      </w:r>
      <w:r>
        <w:t>Décrire ici l’architecture applicative lié à l’authentification, l’autorisation, l’identification, le filtrage par API Key, l’usage de KMS, d’une PKI, l’usage de Key Store, les flux TLS, le chiffrement bout en bout, les algorithmes, etc.</w:t>
      </w:r>
    </w:p>
    <w:p w14:paraId="05982168" w14:textId="77777777" w:rsidR="001A3434" w:rsidRDefault="001A3434" w:rsidP="001A3434">
      <w:pPr>
        <w:pStyle w:val="Titre4"/>
      </w:pPr>
      <w:r>
        <w:lastRenderedPageBreak/>
        <w:t>Tableau des éléments logiciels de sécurité</w:t>
      </w:r>
    </w:p>
    <w:p w14:paraId="384635A0" w14:textId="77777777" w:rsidR="001A3434" w:rsidRDefault="001A3434" w:rsidP="001A3434">
      <w:pPr>
        <w:pStyle w:val="Titre4"/>
      </w:pPr>
      <w:r>
        <w:t>Tableau des certificats &amp; caractéristiques</w:t>
      </w:r>
    </w:p>
    <w:p w14:paraId="7884005B" w14:textId="77777777" w:rsidR="00822417" w:rsidRPr="00822417" w:rsidRDefault="00822417" w:rsidP="00822417">
      <w:pPr>
        <w:pStyle w:val="Titre4"/>
      </w:pPr>
      <w:r>
        <w:t>Besoin en anti-virus</w:t>
      </w:r>
    </w:p>
    <w:p w14:paraId="7B0E9CF7" w14:textId="77777777" w:rsidR="00365ECB" w:rsidRDefault="00477368" w:rsidP="00365ECB">
      <w:pPr>
        <w:pStyle w:val="Titre3"/>
      </w:pPr>
      <w:bookmarkStart w:id="43" w:name="_Toc175127675"/>
      <w:r>
        <w:t>Couche de données</w:t>
      </w:r>
      <w:bookmarkEnd w:id="43"/>
    </w:p>
    <w:p w14:paraId="7AA89DF2" w14:textId="77777777" w:rsidR="00477368" w:rsidRDefault="00477368" w:rsidP="00477368">
      <w:pPr>
        <w:pStyle w:val="Titre4"/>
      </w:pPr>
      <w:r>
        <w:t>Modèle conceptuel de données</w:t>
      </w:r>
    </w:p>
    <w:p w14:paraId="31C0549C" w14:textId="77777777" w:rsidR="00477368" w:rsidRDefault="00477368" w:rsidP="00477368">
      <w:pPr>
        <w:pStyle w:val="Titre4"/>
      </w:pPr>
      <w:r>
        <w:t>Spécificités applicatives liée à la couche de données</w:t>
      </w:r>
    </w:p>
    <w:p w14:paraId="3A7ABCB7" w14:textId="77777777" w:rsidR="00477368" w:rsidRDefault="00477368" w:rsidP="00477368">
      <w:pPr>
        <w:pStyle w:val="Consignes"/>
      </w:pPr>
      <w:r>
        <w:rPr>
          <w:noProof/>
        </w:rPr>
        <mc:AlternateContent>
          <mc:Choice Requires="wps">
            <w:drawing>
              <wp:anchor distT="0" distB="0" distL="114300" distR="114300" simplePos="0" relativeHeight="251658251" behindDoc="0" locked="0" layoutInCell="1" allowOverlap="1" wp14:anchorId="2EBA07F1" wp14:editId="31CF66E4">
                <wp:simplePos x="0" y="0"/>
                <wp:positionH relativeFrom="column">
                  <wp:posOffset>564515</wp:posOffset>
                </wp:positionH>
                <wp:positionV relativeFrom="paragraph">
                  <wp:posOffset>17145</wp:posOffset>
                </wp:positionV>
                <wp:extent cx="0" cy="201472"/>
                <wp:effectExtent l="38100" t="38100" r="38100" b="46355"/>
                <wp:wrapNone/>
                <wp:docPr id="1679031586" name="Straight Connector 1679031586"/>
                <wp:cNvGraphicFramePr/>
                <a:graphic xmlns:a="http://schemas.openxmlformats.org/drawingml/2006/main">
                  <a:graphicData uri="http://schemas.microsoft.com/office/word/2010/wordprocessingShape">
                    <wps:wsp>
                      <wps:cNvCnPr/>
                      <wps:spPr>
                        <a:xfrm>
                          <a:off x="0" y="0"/>
                          <a:ext cx="0" cy="201472"/>
                        </a:xfrm>
                        <a:prstGeom prst="line">
                          <a:avLst/>
                        </a:prstGeom>
                        <a:ln w="82550" cap="rnd">
                          <a:solidFill>
                            <a:srgbClr val="F1A500">
                              <a:alpha val="15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2116016A">
              <v:line id="Straight Connector 1679031586" style="position:absolute;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1a500" strokeweight="6.5pt" from="44.45pt,1.35pt" to="44.45pt,17.2pt" w14:anchorId="039103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">
                <v:stroke opacity="9766f" endcap="round"/>
              </v:line>
            </w:pict>
          </mc:Fallback>
        </mc:AlternateContent>
      </w:r>
      <w:r>
        <w:t xml:space="preserve">Préciser lorsque des schémas séparés sont nécessaires. Préciser si le </w:t>
      </w:r>
      <w:proofErr w:type="spellStart"/>
      <w:r w:rsidRPr="00477368">
        <w:rPr>
          <w:i/>
          <w:iCs/>
        </w:rPr>
        <w:t>sharding</w:t>
      </w:r>
      <w:proofErr w:type="spellEnd"/>
      <w:r>
        <w:t xml:space="preserve"> est activé. </w:t>
      </w:r>
    </w:p>
    <w:p w14:paraId="11A67C5E" w14:textId="77777777" w:rsidR="00501DF2" w:rsidRDefault="00501DF2" w:rsidP="00501DF2">
      <w:pPr>
        <w:pStyle w:val="Titre4"/>
      </w:pPr>
      <w:r>
        <w:t>Sécurité des données</w:t>
      </w:r>
    </w:p>
    <w:p w14:paraId="3AFDEB5B" w14:textId="77777777" w:rsidR="00477368" w:rsidRDefault="00477368" w:rsidP="00477368">
      <w:pPr>
        <w:pStyle w:val="Titre4"/>
      </w:pPr>
      <w:r>
        <w:rPr>
          <w:noProof/>
        </w:rPr>
        <mc:AlternateContent>
          <mc:Choice Requires="wps">
            <w:drawing>
              <wp:anchor distT="0" distB="0" distL="114300" distR="114300" simplePos="0" relativeHeight="251658252" behindDoc="0" locked="0" layoutInCell="1" allowOverlap="1" wp14:anchorId="7CAB1776" wp14:editId="4AAFF384">
                <wp:simplePos x="0" y="0"/>
                <wp:positionH relativeFrom="column">
                  <wp:posOffset>564515</wp:posOffset>
                </wp:positionH>
                <wp:positionV relativeFrom="paragraph">
                  <wp:posOffset>216535</wp:posOffset>
                </wp:positionV>
                <wp:extent cx="0" cy="201295"/>
                <wp:effectExtent l="38100" t="38100" r="38100" b="46355"/>
                <wp:wrapNone/>
                <wp:docPr id="1445066776" name="Straight Connector 1445066776"/>
                <wp:cNvGraphicFramePr/>
                <a:graphic xmlns:a="http://schemas.openxmlformats.org/drawingml/2006/main">
                  <a:graphicData uri="http://schemas.microsoft.com/office/word/2010/wordprocessingShape">
                    <wps:wsp>
                      <wps:cNvCnPr/>
                      <wps:spPr>
                        <a:xfrm>
                          <a:off x="0" y="0"/>
                          <a:ext cx="0" cy="201295"/>
                        </a:xfrm>
                        <a:prstGeom prst="line">
                          <a:avLst/>
                        </a:prstGeom>
                        <a:ln w="82550" cap="rnd">
                          <a:solidFill>
                            <a:srgbClr val="F1A500">
                              <a:alpha val="15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08B6563E">
              <v:line id="Straight Connector 1445066776" style="position:absolute;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1a500" strokeweight="6.5pt" from="44.45pt,17.05pt" to="44.45pt,32.9pt" w14:anchorId="215CBC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">
                <v:stroke opacity="9766f" endcap="round"/>
              </v:line>
            </w:pict>
          </mc:Fallback>
        </mc:AlternateContent>
      </w:r>
      <w:r>
        <w:t>Modèle de haute disponibilité de la couche de données</w:t>
      </w:r>
    </w:p>
    <w:p w14:paraId="3A3AC74B" w14:textId="77777777" w:rsidR="00477368" w:rsidRPr="00477368" w:rsidRDefault="00477368" w:rsidP="00477368">
      <w:pPr>
        <w:pStyle w:val="Consignes"/>
      </w:pPr>
      <w:r>
        <w:t>Précisez si c’est un modèle actif-actif asynchrone, actif-passif avec retour manuel, etc.</w:t>
      </w:r>
    </w:p>
    <w:p w14:paraId="7BFC5BCA" w14:textId="77777777" w:rsidR="00D16027" w:rsidRDefault="00D16027" w:rsidP="00D16027">
      <w:pPr>
        <w:pStyle w:val="Titre3"/>
      </w:pPr>
      <w:bookmarkStart w:id="44" w:name="_Toc175127676"/>
      <w:r>
        <w:t>Diagrammes de déploiement</w:t>
      </w:r>
      <w:bookmarkEnd w:id="44"/>
    </w:p>
    <w:p w14:paraId="1B5A4288" w14:textId="77777777" w:rsidR="00DC01C5" w:rsidRPr="00DC01C5" w:rsidRDefault="00DC01C5" w:rsidP="00DC01C5">
      <w:pPr>
        <w:pStyle w:val="Titre4"/>
      </w:pPr>
      <w:r>
        <w:t>Contraintes liées à l’infrastructure, aux modèles de référence</w:t>
      </w:r>
    </w:p>
    <w:p w14:paraId="70B70F7B" w14:textId="77777777" w:rsidR="00D16027" w:rsidRDefault="00D16027" w:rsidP="00D16027">
      <w:pPr>
        <w:pStyle w:val="Titre4"/>
      </w:pPr>
      <w:r>
        <w:t>Déploiement nominal</w:t>
      </w:r>
    </w:p>
    <w:p w14:paraId="39D9C4BD" w14:textId="77777777" w:rsidR="00D16027" w:rsidRDefault="00D16027" w:rsidP="00D16027">
      <w:pPr>
        <w:pStyle w:val="Titre4"/>
      </w:pPr>
      <w:r>
        <w:t>Déploiement dans le contexte de haute disponibilité</w:t>
      </w:r>
    </w:p>
    <w:p w14:paraId="725D6597" w14:textId="77777777" w:rsidR="00365ECB" w:rsidRDefault="00365ECB" w:rsidP="00365ECB">
      <w:pPr>
        <w:pStyle w:val="Titre3"/>
      </w:pPr>
      <w:bookmarkStart w:id="45" w:name="_Toc175127677"/>
      <w:r>
        <w:t>Modèles dynamiques de la solution</w:t>
      </w:r>
      <w:bookmarkEnd w:id="45"/>
    </w:p>
    <w:p w14:paraId="040F5762" w14:textId="77777777" w:rsidR="00365ECB" w:rsidRDefault="00365ECB" w:rsidP="00365ECB">
      <w:pPr>
        <w:pStyle w:val="Titre4"/>
      </w:pPr>
      <w:r>
        <w:t>Diagramme de séquences (ou de collaboration)</w:t>
      </w:r>
    </w:p>
    <w:p w14:paraId="5B97F216" w14:textId="77777777" w:rsidR="00365ECB" w:rsidRDefault="00365ECB" w:rsidP="00365ECB">
      <w:pPr>
        <w:pStyle w:val="Consignes"/>
      </w:pPr>
      <w:r>
        <w:rPr>
          <w:noProof/>
        </w:rPr>
        <mc:AlternateContent>
          <mc:Choice Requires="wps">
            <w:drawing>
              <wp:anchor distT="0" distB="0" distL="114300" distR="114300" simplePos="0" relativeHeight="251658248" behindDoc="0" locked="0" layoutInCell="1" allowOverlap="1" wp14:anchorId="5B1DED49" wp14:editId="2624FDA9">
                <wp:simplePos x="0" y="0"/>
                <wp:positionH relativeFrom="column">
                  <wp:posOffset>564515</wp:posOffset>
                </wp:positionH>
                <wp:positionV relativeFrom="paragraph">
                  <wp:posOffset>31115</wp:posOffset>
                </wp:positionV>
                <wp:extent cx="0" cy="201472"/>
                <wp:effectExtent l="38100" t="38100" r="38100" b="46355"/>
                <wp:wrapNone/>
                <wp:docPr id="618568142" name="Straight Connector 618568142"/>
                <wp:cNvGraphicFramePr/>
                <a:graphic xmlns:a="http://schemas.openxmlformats.org/drawingml/2006/main">
                  <a:graphicData uri="http://schemas.microsoft.com/office/word/2010/wordprocessingShape">
                    <wps:wsp>
                      <wps:cNvCnPr/>
                      <wps:spPr>
                        <a:xfrm>
                          <a:off x="0" y="0"/>
                          <a:ext cx="0" cy="201472"/>
                        </a:xfrm>
                        <a:prstGeom prst="line">
                          <a:avLst/>
                        </a:prstGeom>
                        <a:ln w="82550" cap="rnd">
                          <a:solidFill>
                            <a:srgbClr val="F1A500">
                              <a:alpha val="15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7AB2F788">
              <v:line id="Straight Connector 618568142" style="position:absolute;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1a500" strokeweight="6.5pt" from="44.45pt,2.45pt" to="44.45pt,18.3pt" w14:anchorId="15B014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">
                <v:stroke opacity="9766f" endcap="round"/>
              </v:line>
            </w:pict>
          </mc:Fallback>
        </mc:AlternateContent>
      </w:r>
      <w:r w:rsidR="00A027BA">
        <w:t>Renseigner les diagrammes de séquence p</w:t>
      </w:r>
      <w:r>
        <w:t>our certain cas d’utilisation clés</w:t>
      </w:r>
    </w:p>
    <w:p w14:paraId="6F2F2BA1" w14:textId="77777777" w:rsidR="006F160E" w:rsidRDefault="006F160E" w:rsidP="006F160E">
      <w:pPr>
        <w:pStyle w:val="Consignes"/>
      </w:pPr>
      <w:r>
        <w:t xml:space="preserve">Le </w:t>
      </w:r>
      <w:proofErr w:type="spellStart"/>
      <w:r>
        <w:t>template</w:t>
      </w:r>
      <w:proofErr w:type="spellEnd"/>
      <w:r>
        <w:t xml:space="preserve"> de diagramme de composants est disponible </w:t>
      </w:r>
      <w:hyperlink r:id="rId29" w:history="1">
        <w:r w:rsidRPr="00BA7365">
          <w:rPr>
            <w:rStyle w:val="Lienhypertexte"/>
            <w:sz w:val="14"/>
          </w:rPr>
          <w:t>ici</w:t>
        </w:r>
      </w:hyperlink>
      <w:r>
        <w:t>.</w:t>
      </w:r>
    </w:p>
    <w:p w14:paraId="7FA9A011" w14:textId="77777777" w:rsidR="006F160E" w:rsidRPr="00506D09" w:rsidRDefault="006F160E" w:rsidP="006F160E">
      <w:pPr>
        <w:pStyle w:val="Consignes"/>
      </w:pPr>
      <w:r>
        <w:t xml:space="preserve">L’artefact décrivant la méthodologie de réalisation du diagramme est disponible </w:t>
      </w:r>
      <w:hyperlink r:id="rId30" w:history="1">
        <w:r w:rsidRPr="00C527D7">
          <w:rPr>
            <w:rStyle w:val="Lienhypertexte"/>
            <w:sz w:val="14"/>
          </w:rPr>
          <w:t>ici</w:t>
        </w:r>
      </w:hyperlink>
      <w:r>
        <w:t>.</w:t>
      </w:r>
    </w:p>
    <w:p w14:paraId="296EB1A0" w14:textId="77777777" w:rsidR="00BE5EE5" w:rsidRDefault="00BE5EE5" w:rsidP="00365ECB">
      <w:pPr>
        <w:pStyle w:val="Consignes"/>
      </w:pPr>
    </w:p>
    <w:p w14:paraId="16A10DEF" w14:textId="77777777" w:rsidR="00945362" w:rsidRDefault="00945362" w:rsidP="00365ECB">
      <w:pPr>
        <w:pStyle w:val="Consignes"/>
      </w:pPr>
    </w:p>
    <w:p w14:paraId="3BA05640" w14:textId="77777777" w:rsidR="00365ECB" w:rsidRPr="00365ECB" w:rsidRDefault="00E037D7" w:rsidP="00365ECB">
      <w:pPr>
        <w:pStyle w:val="Titre4"/>
      </w:pPr>
      <w:r>
        <w:rPr>
          <w:noProof/>
        </w:rPr>
        <mc:AlternateContent>
          <mc:Choice Requires="wps">
            <w:drawing>
              <wp:anchor distT="0" distB="0" distL="114300" distR="114300" simplePos="0" relativeHeight="251658249" behindDoc="0" locked="0" layoutInCell="1" allowOverlap="1" wp14:anchorId="742404B3" wp14:editId="24D52BBC">
                <wp:simplePos x="0" y="0"/>
                <wp:positionH relativeFrom="column">
                  <wp:posOffset>564515</wp:posOffset>
                </wp:positionH>
                <wp:positionV relativeFrom="paragraph">
                  <wp:posOffset>205105</wp:posOffset>
                </wp:positionV>
                <wp:extent cx="0" cy="201295"/>
                <wp:effectExtent l="38100" t="38100" r="38100" b="46355"/>
                <wp:wrapNone/>
                <wp:docPr id="1826348299" name="Straight Connector 1826348299"/>
                <wp:cNvGraphicFramePr/>
                <a:graphic xmlns:a="http://schemas.openxmlformats.org/drawingml/2006/main">
                  <a:graphicData uri="http://schemas.microsoft.com/office/word/2010/wordprocessingShape">
                    <wps:wsp>
                      <wps:cNvCnPr/>
                      <wps:spPr>
                        <a:xfrm>
                          <a:off x="0" y="0"/>
                          <a:ext cx="0" cy="201295"/>
                        </a:xfrm>
                        <a:prstGeom prst="line">
                          <a:avLst/>
                        </a:prstGeom>
                        <a:ln w="82550" cap="rnd">
                          <a:solidFill>
                            <a:srgbClr val="F1A500">
                              <a:alpha val="15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3967CF30">
              <v:line id="Straight Connector 1826348299" style="position:absolute;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1a500" strokeweight="6.5pt" from="44.45pt,16.15pt" to="44.45pt,32pt" w14:anchorId="33E449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">
                <v:stroke opacity="9766f" endcap="round"/>
              </v:line>
            </w:pict>
          </mc:Fallback>
        </mc:AlternateContent>
      </w:r>
      <w:r w:rsidR="00365ECB">
        <w:t>Diagrammes de déploiement — états du système</w:t>
      </w:r>
    </w:p>
    <w:p w14:paraId="1119B995" w14:textId="77777777" w:rsidR="00365ECB" w:rsidRPr="00365ECB" w:rsidRDefault="00707954" w:rsidP="00E037D7">
      <w:pPr>
        <w:pStyle w:val="Consignes"/>
      </w:pPr>
      <w:r>
        <w:t>Renseigner ici</w:t>
      </w:r>
      <w:r w:rsidR="00E037D7">
        <w:t xml:space="preserve"> les cas de bascule, le fonctionnement dégradé de la solution</w:t>
      </w:r>
    </w:p>
    <w:p w14:paraId="22F144EC" w14:textId="77777777" w:rsidR="001A3434" w:rsidRDefault="00F73B94" w:rsidP="005F719A">
      <w:pPr>
        <w:pStyle w:val="Titre3"/>
      </w:pPr>
      <w:bookmarkStart w:id="46" w:name="_Toc175127678"/>
      <w:r>
        <w:t>Supervision &amp; Monitoring applicatifs</w:t>
      </w:r>
      <w:bookmarkEnd w:id="46"/>
    </w:p>
    <w:p w14:paraId="1CEDE9A1" w14:textId="77777777" w:rsidR="00617356" w:rsidRDefault="005F719A" w:rsidP="005F719A">
      <w:pPr>
        <w:pStyle w:val="Titre4"/>
      </w:pPr>
      <w:r>
        <w:t>Diagramme de composants</w:t>
      </w:r>
      <w:r w:rsidR="00617356">
        <w:t xml:space="preserve"> (services mutualisés et sondes)</w:t>
      </w:r>
    </w:p>
    <w:p w14:paraId="6E287B6F" w14:textId="77777777" w:rsidR="00617356" w:rsidRDefault="00617356" w:rsidP="00617356">
      <w:pPr>
        <w:pStyle w:val="Titre4"/>
      </w:pPr>
      <w:r>
        <w:t>Tableaux des solutions logicielles de supervision, de monitoring</w:t>
      </w:r>
    </w:p>
    <w:p w14:paraId="22144923" w14:textId="77777777" w:rsidR="00617356" w:rsidRDefault="00617356" w:rsidP="00617356">
      <w:pPr>
        <w:pStyle w:val="Titre4"/>
      </w:pPr>
      <w:r>
        <w:t>Mesures de performances</w:t>
      </w:r>
    </w:p>
    <w:p w14:paraId="7F468845" w14:textId="77777777" w:rsidR="00477368" w:rsidRDefault="00617356" w:rsidP="00617356">
      <w:pPr>
        <w:pStyle w:val="Titre4"/>
      </w:pPr>
      <w:r>
        <w:t>Gestion des logs &amp; puits de logs</w:t>
      </w:r>
    </w:p>
    <w:p w14:paraId="4FE6C6FC" w14:textId="77777777" w:rsidR="00656AF6" w:rsidRDefault="00656AF6" w:rsidP="00656AF6">
      <w:pPr>
        <w:pStyle w:val="Consignes"/>
      </w:pPr>
      <w:r>
        <w:rPr>
          <w:noProof/>
        </w:rPr>
        <mc:AlternateContent>
          <mc:Choice Requires="wps">
            <w:drawing>
              <wp:anchor distT="0" distB="0" distL="114300" distR="114300" simplePos="0" relativeHeight="251658261" behindDoc="0" locked="0" layoutInCell="1" allowOverlap="1" wp14:anchorId="20FB8392" wp14:editId="6BF33B53">
                <wp:simplePos x="0" y="0"/>
                <wp:positionH relativeFrom="column">
                  <wp:posOffset>532765</wp:posOffset>
                </wp:positionH>
                <wp:positionV relativeFrom="paragraph">
                  <wp:posOffset>48895</wp:posOffset>
                </wp:positionV>
                <wp:extent cx="5791" cy="221619"/>
                <wp:effectExtent l="38100" t="38100" r="51435" b="45085"/>
                <wp:wrapNone/>
                <wp:docPr id="1891024793" name="Straight Connector 1494894986"/>
                <wp:cNvGraphicFramePr/>
                <a:graphic xmlns:a="http://schemas.openxmlformats.org/drawingml/2006/main">
                  <a:graphicData uri="http://schemas.microsoft.com/office/word/2010/wordprocessingShape">
                    <wps:wsp>
                      <wps:cNvCnPr/>
                      <wps:spPr>
                        <a:xfrm>
                          <a:off x="0" y="0"/>
                          <a:ext cx="5791" cy="221619"/>
                        </a:xfrm>
                        <a:prstGeom prst="line">
                          <a:avLst/>
                        </a:prstGeom>
                        <a:ln w="82550" cap="rnd">
                          <a:solidFill>
                            <a:srgbClr val="F1A500">
                              <a:alpha val="15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0C9FFC01">
              <v:line id="Straight Connector 1494894986" style="position:absolute;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1a500" strokeweight="6.5pt" from="41.95pt,3.85pt" to="42.4pt,21.3pt" w14:anchorId="3D84DC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">
                <v:stroke opacity="9766f" endcap="round"/>
              </v:line>
            </w:pict>
          </mc:Fallback>
        </mc:AlternateContent>
      </w:r>
      <w:r>
        <w:t xml:space="preserve">Définir les besoins en termes de </w:t>
      </w:r>
      <w:r w:rsidR="006576BC">
        <w:t>monitoring de logs</w:t>
      </w:r>
      <w:r>
        <w:t>.</w:t>
      </w:r>
    </w:p>
    <w:p w14:paraId="636C9E91" w14:textId="77777777" w:rsidR="00656AF6" w:rsidRPr="00506D09" w:rsidRDefault="006576BC" w:rsidP="00656AF6">
      <w:pPr>
        <w:pStyle w:val="Consignes"/>
      </w:pPr>
      <w:r>
        <w:t xml:space="preserve">Décrire leur niveau, </w:t>
      </w:r>
      <w:r w:rsidR="005C39E1">
        <w:t>leur création</w:t>
      </w:r>
      <w:r>
        <w:t>, leur</w:t>
      </w:r>
      <w:r w:rsidR="005C39E1">
        <w:t xml:space="preserve"> </w:t>
      </w:r>
      <w:r>
        <w:t>stockage, leur</w:t>
      </w:r>
      <w:r w:rsidR="005C39E1">
        <w:t xml:space="preserve"> analyse</w:t>
      </w:r>
      <w:r w:rsidR="00656AF6">
        <w:t>.</w:t>
      </w:r>
    </w:p>
    <w:p w14:paraId="590C0587" w14:textId="77777777" w:rsidR="00656AF6" w:rsidRPr="00656AF6" w:rsidRDefault="00656AF6" w:rsidP="00656AF6"/>
    <w:p w14:paraId="3D3CF89D" w14:textId="77777777" w:rsidR="00522C5D" w:rsidRDefault="00477368" w:rsidP="00477368">
      <w:pPr>
        <w:pStyle w:val="Titre3"/>
      </w:pPr>
      <w:bookmarkStart w:id="47" w:name="_Toc175127679"/>
      <w:r>
        <w:t>Sauvegarde &amp; Restauration applicative de la solution</w:t>
      </w:r>
      <w:bookmarkEnd w:id="47"/>
      <w:r>
        <w:t xml:space="preserve"> </w:t>
      </w:r>
    </w:p>
    <w:p w14:paraId="671A8071" w14:textId="77777777" w:rsidR="005C39E1" w:rsidRDefault="005C39E1" w:rsidP="005C39E1">
      <w:pPr>
        <w:pStyle w:val="Consignes"/>
      </w:pPr>
      <w:r>
        <w:rPr>
          <w:noProof/>
        </w:rPr>
        <mc:AlternateContent>
          <mc:Choice Requires="wps">
            <w:drawing>
              <wp:anchor distT="0" distB="0" distL="114300" distR="114300" simplePos="0" relativeHeight="251658262" behindDoc="0" locked="0" layoutInCell="1" allowOverlap="1" wp14:anchorId="6D37BD56" wp14:editId="0E677286">
                <wp:simplePos x="0" y="0"/>
                <wp:positionH relativeFrom="column">
                  <wp:posOffset>532765</wp:posOffset>
                </wp:positionH>
                <wp:positionV relativeFrom="paragraph">
                  <wp:posOffset>48895</wp:posOffset>
                </wp:positionV>
                <wp:extent cx="5791" cy="221619"/>
                <wp:effectExtent l="38100" t="38100" r="51435" b="45085"/>
                <wp:wrapNone/>
                <wp:docPr id="934565943" name="Straight Connector 1494894986"/>
                <wp:cNvGraphicFramePr/>
                <a:graphic xmlns:a="http://schemas.openxmlformats.org/drawingml/2006/main">
                  <a:graphicData uri="http://schemas.microsoft.com/office/word/2010/wordprocessingShape">
                    <wps:wsp>
                      <wps:cNvCnPr/>
                      <wps:spPr>
                        <a:xfrm>
                          <a:off x="0" y="0"/>
                          <a:ext cx="5791" cy="221619"/>
                        </a:xfrm>
                        <a:prstGeom prst="line">
                          <a:avLst/>
                        </a:prstGeom>
                        <a:ln w="82550" cap="rnd">
                          <a:solidFill>
                            <a:srgbClr val="F1A500">
                              <a:alpha val="15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2B4DD844">
              <v:line id="Straight Connector 1494894986" style="position:absolute;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1a500" strokeweight="6.5pt" from="41.95pt,3.85pt" to="42.4pt,21.3pt" w14:anchorId="3624C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">
                <v:stroke opacity="9766f" endcap="round"/>
              </v:line>
            </w:pict>
          </mc:Fallback>
        </mc:AlternateContent>
      </w:r>
      <w:r>
        <w:t>Définir les besoins en termes de sauvegarde des données de la solution.</w:t>
      </w:r>
    </w:p>
    <w:p w14:paraId="7EBE4DFB" w14:textId="77777777" w:rsidR="005C39E1" w:rsidRDefault="005C39E1" w:rsidP="005C39E1">
      <w:pPr>
        <w:pStyle w:val="Consignes"/>
      </w:pPr>
      <w:r>
        <w:t>Décrire</w:t>
      </w:r>
      <w:r w:rsidR="002927A2">
        <w:t xml:space="preserve"> la méthodologie de </w:t>
      </w:r>
      <w:r w:rsidR="00CB33ED">
        <w:t>restauration applicative de la solution</w:t>
      </w:r>
      <w:r>
        <w:t>.</w:t>
      </w:r>
    </w:p>
    <w:p w14:paraId="65C29BB4" w14:textId="77777777" w:rsidR="005C39E1" w:rsidRPr="005C39E1" w:rsidRDefault="00101FFE" w:rsidP="005E52D4">
      <w:pPr>
        <w:pStyle w:val="Consignes"/>
      </w:pPr>
      <w:r>
        <w:t>Réaliser un schéma de l’implémentation de la sauvegarde pour l’architecture déployée.</w:t>
      </w:r>
    </w:p>
    <w:p w14:paraId="75DC3C9A" w14:textId="77777777" w:rsidR="0075233A" w:rsidRDefault="00522C5D" w:rsidP="00477368">
      <w:pPr>
        <w:pStyle w:val="Titre3"/>
      </w:pPr>
      <w:bookmarkStart w:id="48" w:name="_Toc175127680"/>
      <w:r>
        <w:t>DevOps</w:t>
      </w:r>
      <w:bookmarkEnd w:id="48"/>
    </w:p>
    <w:p w14:paraId="1D0DD596" w14:textId="77777777" w:rsidR="00DA08E7" w:rsidRDefault="00DA08E7" w:rsidP="00DA08E7">
      <w:pPr>
        <w:pStyle w:val="Consignes"/>
      </w:pPr>
      <w:r>
        <w:t xml:space="preserve">Définir les </w:t>
      </w:r>
      <w:r w:rsidR="00C046A8">
        <w:t xml:space="preserve">besoins en </w:t>
      </w:r>
      <w:r w:rsidR="00A81492">
        <w:t>matière de DevOps.</w:t>
      </w:r>
    </w:p>
    <w:p w14:paraId="36C795DD" w14:textId="77777777" w:rsidR="00A81492" w:rsidRDefault="00A81492" w:rsidP="00DA08E7">
      <w:pPr>
        <w:pStyle w:val="Consignes"/>
      </w:pPr>
      <w:r>
        <w:t>Renseigner leur implémentation dans l</w:t>
      </w:r>
      <w:r w:rsidR="003B47BB">
        <w:t>’architecture déployée.</w:t>
      </w:r>
    </w:p>
    <w:p w14:paraId="3A066597" w14:textId="77777777" w:rsidR="003643B6" w:rsidRDefault="003643B6" w:rsidP="00DA08E7">
      <w:pPr>
        <w:pStyle w:val="Consignes"/>
      </w:pPr>
    </w:p>
    <w:p w14:paraId="5F35AC65" w14:textId="77777777" w:rsidR="003643B6" w:rsidRDefault="003643B6" w:rsidP="00DA08E7">
      <w:pPr>
        <w:pStyle w:val="Consignes"/>
      </w:pPr>
    </w:p>
    <w:p w14:paraId="505830A3" w14:textId="11C44398" w:rsidR="003643B6" w:rsidRDefault="003643B6" w:rsidP="00DA08E7">
      <w:pPr>
        <w:pStyle w:val="Consignes"/>
      </w:pPr>
      <w:r>
        <w:t xml:space="preserve">Chaîne de déploiement de l’infrastructure Azure Service Bus : </w:t>
      </w:r>
      <w:r w:rsidR="005C243D">
        <w:t>GIT</w:t>
      </w:r>
    </w:p>
    <w:p w14:paraId="141D6427" w14:textId="77777777" w:rsidR="005C243D" w:rsidRDefault="005C243D" w:rsidP="00DA08E7">
      <w:pPr>
        <w:pStyle w:val="Consignes"/>
      </w:pPr>
    </w:p>
    <w:p w14:paraId="4DF25184" w14:textId="77777777" w:rsidR="005C243D" w:rsidRPr="00DA08E7" w:rsidRDefault="005C243D" w:rsidP="00DA08E7">
      <w:pPr>
        <w:pStyle w:val="Consignes"/>
      </w:pPr>
    </w:p>
    <w:p w14:paraId="21CD05DF" w14:textId="77777777" w:rsidR="006B1311" w:rsidRPr="005F719A" w:rsidRDefault="006B1311" w:rsidP="00E266A8">
      <w:pPr>
        <w:jc w:val="center"/>
      </w:pPr>
    </w:p>
    <w:p w14:paraId="5166F388" w14:textId="77777777" w:rsidR="005E52D4" w:rsidRDefault="005E52D4">
      <w:pPr>
        <w:spacing w:after="200" w:line="276" w:lineRule="auto"/>
        <w:ind w:left="0"/>
        <w:rPr>
          <w:rFonts w:eastAsiaTheme="majorEastAsia" w:cstheme="majorBidi"/>
          <w:b/>
          <w:bCs/>
          <w:color w:val="E65012"/>
          <w:sz w:val="32"/>
          <w:szCs w:val="28"/>
          <w14:textOutline w14:w="9525" w14:cap="rnd" w14:cmpd="sng" w14:algn="ctr">
            <w14:solidFill>
              <w14:srgbClr w14:val="E65012"/>
            </w14:solidFill>
            <w14:prstDash w14:val="solid"/>
            <w14:bevel/>
          </w14:textOutline>
        </w:rPr>
      </w:pPr>
      <w:r>
        <w:br w:type="page"/>
      </w:r>
    </w:p>
    <w:p w14:paraId="75999918" w14:textId="77777777" w:rsidR="001A3434" w:rsidRDefault="006B1311" w:rsidP="006B1311">
      <w:pPr>
        <w:pStyle w:val="Titre1"/>
      </w:pPr>
      <w:bookmarkStart w:id="49" w:name="_Toc175127681"/>
      <w:r>
        <w:lastRenderedPageBreak/>
        <w:t>Architecture &amp; Infrastructure</w:t>
      </w:r>
      <w:bookmarkEnd w:id="49"/>
    </w:p>
    <w:p w14:paraId="2093351E" w14:textId="77777777" w:rsidR="00446FBE" w:rsidRDefault="00446FBE" w:rsidP="006B1311">
      <w:pPr>
        <w:pStyle w:val="Titre2"/>
      </w:pPr>
      <w:bookmarkStart w:id="50" w:name="_Toc175127682"/>
      <w:r>
        <w:t>Besoin en environnements</w:t>
      </w:r>
      <w:bookmarkEnd w:id="50"/>
    </w:p>
    <w:p w14:paraId="4A697C11" w14:textId="77777777" w:rsidR="00530DF6" w:rsidRDefault="0031596D" w:rsidP="0031596D">
      <w:pPr>
        <w:pStyle w:val="Consignes"/>
      </w:pPr>
      <w:r>
        <w:t xml:space="preserve">Renseigner les </w:t>
      </w:r>
      <w:r w:rsidR="00530DF6">
        <w:t>environnements déployés ainsi que leur type.</w:t>
      </w:r>
    </w:p>
    <w:p w14:paraId="4BC96C8B" w14:textId="77777777" w:rsidR="0031596D" w:rsidRPr="0031596D" w:rsidRDefault="00530DF6" w:rsidP="0031596D">
      <w:pPr>
        <w:pStyle w:val="Consignes"/>
      </w:pPr>
      <w:r>
        <w:t>S’il existe d’autres environnements, ajouter les lignes correspondantes.</w:t>
      </w:r>
    </w:p>
    <w:tbl>
      <w:tblPr>
        <w:tblStyle w:val="Style2TableauBYCNAllg"/>
        <w:tblW w:w="0" w:type="auto"/>
        <w:tblLayout w:type="fixed"/>
        <w:tblLook w:val="04A0" w:firstRow="1" w:lastRow="0" w:firstColumn="1" w:lastColumn="0" w:noHBand="0" w:noVBand="1"/>
      </w:tblPr>
      <w:tblGrid>
        <w:gridCol w:w="2094"/>
        <w:gridCol w:w="2551"/>
        <w:gridCol w:w="1686"/>
      </w:tblGrid>
      <w:tr w:rsidR="0056794C" w:rsidRPr="00A21095" w14:paraId="6AB8B6E0" w14:textId="77777777" w:rsidTr="0056794C">
        <w:trPr>
          <w:cnfStyle w:val="100000000000" w:firstRow="1" w:lastRow="0" w:firstColumn="0" w:lastColumn="0" w:oddVBand="0" w:evenVBand="0" w:oddHBand="0"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4645" w:type="dxa"/>
            <w:gridSpan w:val="2"/>
          </w:tcPr>
          <w:p w14:paraId="0955FE92" w14:textId="77777777" w:rsidR="0056794C" w:rsidRPr="0056794C" w:rsidRDefault="0056794C">
            <w:pPr>
              <w:jc w:val="center"/>
              <w:rPr>
                <w:color w:val="FFFFFF"/>
                <w:sz w:val="16"/>
                <w:szCs w:val="16"/>
                <w:lang w:val="fr-FR" w:eastAsia="ja-JP"/>
              </w:rPr>
            </w:pPr>
            <w:r w:rsidRPr="0056794C">
              <w:rPr>
                <w:color w:val="FFFFFF"/>
                <w:sz w:val="16"/>
                <w:szCs w:val="16"/>
                <w:lang w:val="fr-FR" w:eastAsia="ja-JP"/>
              </w:rPr>
              <w:t>Environnent</w:t>
            </w:r>
          </w:p>
        </w:tc>
        <w:tc>
          <w:tcPr>
            <w:tcW w:w="1686" w:type="dxa"/>
          </w:tcPr>
          <w:p w14:paraId="4313D3FF" w14:textId="77777777" w:rsidR="0056794C" w:rsidRPr="0056794C" w:rsidRDefault="0056794C">
            <w:pPr>
              <w:jc w:val="center"/>
              <w:cnfStyle w:val="100000000000" w:firstRow="1" w:lastRow="0" w:firstColumn="0" w:lastColumn="0" w:oddVBand="0" w:evenVBand="0" w:oddHBand="0" w:evenHBand="0" w:firstRowFirstColumn="0" w:firstRowLastColumn="0" w:lastRowFirstColumn="0" w:lastRowLastColumn="0"/>
              <w:rPr>
                <w:color w:val="FFFFFF"/>
                <w:sz w:val="16"/>
                <w:szCs w:val="16"/>
                <w:lang w:val="fr-FR" w:eastAsia="ja-JP"/>
              </w:rPr>
            </w:pPr>
            <w:r w:rsidRPr="0056794C">
              <w:rPr>
                <w:color w:val="FFFFFF"/>
                <w:sz w:val="16"/>
                <w:szCs w:val="16"/>
                <w:lang w:val="fr-FR" w:eastAsia="ja-JP"/>
              </w:rPr>
              <w:t>Type</w:t>
            </w:r>
          </w:p>
        </w:tc>
      </w:tr>
      <w:tr w:rsidR="00814A54" w:rsidRPr="00A21095" w14:paraId="7A2D7458" w14:textId="77777777" w:rsidTr="0056794C">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2094" w:type="dxa"/>
          </w:tcPr>
          <w:p w14:paraId="4B4C9607" w14:textId="77777777" w:rsidR="00814A54" w:rsidRPr="0056794C" w:rsidRDefault="00814A54" w:rsidP="00814A54">
            <w:pPr>
              <w:ind w:left="0"/>
              <w:rPr>
                <w:sz w:val="14"/>
                <w:szCs w:val="14"/>
              </w:rPr>
            </w:pPr>
            <w:r>
              <w:rPr>
                <w:sz w:val="14"/>
                <w:szCs w:val="14"/>
                <w:lang w:val="fr-FR"/>
              </w:rPr>
              <w:t>DEVELOPPEMENT</w:t>
            </w:r>
          </w:p>
        </w:tc>
        <w:tc>
          <w:tcPr>
            <w:tcW w:w="2551" w:type="dxa"/>
          </w:tcPr>
          <w:p w14:paraId="54245E89" w14:textId="06C43D37" w:rsidR="00814A54" w:rsidRDefault="00000000" w:rsidP="00814A54">
            <w:pPr>
              <w:ind w:left="0"/>
              <w:cnfStyle w:val="000000100000" w:firstRow="0" w:lastRow="0" w:firstColumn="0" w:lastColumn="0" w:oddVBand="0" w:evenVBand="0" w:oddHBand="1" w:evenHBand="0" w:firstRowFirstColumn="0" w:firstRowLastColumn="0" w:lastRowFirstColumn="0" w:lastRowLastColumn="0"/>
              <w:rPr>
                <w:b/>
                <w:bCs/>
                <w:sz w:val="14"/>
                <w:szCs w:val="14"/>
              </w:rPr>
            </w:pPr>
            <w:sdt>
              <w:sdtPr>
                <w:rPr>
                  <w:b/>
                  <w:bCs/>
                  <w:sz w:val="14"/>
                  <w:szCs w:val="14"/>
                </w:rPr>
                <w:id w:val="1064603904"/>
                <w14:checkbox>
                  <w14:checked w14:val="1"/>
                  <w14:checkedState w14:val="2612" w14:font="Times New Roman"/>
                  <w14:uncheckedState w14:val="2610" w14:font="Times New Roman"/>
                </w14:checkbox>
              </w:sdtPr>
              <w:sdtContent>
                <w:r w:rsidR="00062288">
                  <w:rPr>
                    <w:rFonts w:ascii="Times New Roman" w:hAnsi="Times New Roman" w:cs="Times New Roman"/>
                    <w:b/>
                    <w:bCs/>
                    <w:sz w:val="14"/>
                    <w:szCs w:val="14"/>
                  </w:rPr>
                  <w:t>☒</w:t>
                </w:r>
              </w:sdtContent>
            </w:sdt>
            <w:r w:rsidR="00814A54" w:rsidRPr="0056794C">
              <w:rPr>
                <w:b/>
                <w:bCs/>
                <w:sz w:val="14"/>
                <w:szCs w:val="14"/>
                <w:lang w:val="fr-FR"/>
              </w:rPr>
              <w:t xml:space="preserve"> Oui</w:t>
            </w:r>
            <w:r w:rsidR="00814A54" w:rsidRPr="0056794C">
              <w:rPr>
                <w:sz w:val="14"/>
                <w:szCs w:val="14"/>
                <w:lang w:val="fr-FR"/>
              </w:rPr>
              <w:tab/>
            </w:r>
            <w:r w:rsidR="00814A54" w:rsidRPr="0056794C">
              <w:rPr>
                <w:sz w:val="14"/>
                <w:szCs w:val="14"/>
                <w:lang w:val="fr-FR"/>
              </w:rPr>
              <w:tab/>
            </w:r>
            <w:sdt>
              <w:sdtPr>
                <w:rPr>
                  <w:sz w:val="14"/>
                  <w:szCs w:val="14"/>
                </w:rPr>
                <w:id w:val="299499040"/>
                <w14:checkbox>
                  <w14:checked w14:val="0"/>
                  <w14:checkedState w14:val="2612" w14:font="Times New Roman"/>
                  <w14:uncheckedState w14:val="2610" w14:font="Times New Roman"/>
                </w14:checkbox>
              </w:sdtPr>
              <w:sdtContent>
                <w:r w:rsidR="00814A54" w:rsidRPr="0056794C">
                  <w:rPr>
                    <w:rFonts w:ascii="MS Gothic" w:eastAsia="MS Gothic" w:hAnsi="MS Gothic"/>
                    <w:sz w:val="14"/>
                    <w:szCs w:val="14"/>
                    <w:lang w:val="fr-FR"/>
                  </w:rPr>
                  <w:t>☐</w:t>
                </w:r>
              </w:sdtContent>
            </w:sdt>
            <w:r w:rsidR="00814A54" w:rsidRPr="0056794C">
              <w:rPr>
                <w:sz w:val="14"/>
                <w:szCs w:val="14"/>
                <w:lang w:val="fr-FR"/>
              </w:rPr>
              <w:t xml:space="preserve"> Non</w:t>
            </w:r>
          </w:p>
        </w:tc>
        <w:tc>
          <w:tcPr>
            <w:tcW w:w="1686" w:type="dxa"/>
          </w:tcPr>
          <w:p w14:paraId="124B9F5D" w14:textId="524A59BF" w:rsidR="00814A54" w:rsidRPr="0056794C" w:rsidRDefault="00814A54" w:rsidP="00814A54">
            <w:pPr>
              <w:ind w:left="0"/>
              <w:cnfStyle w:val="000000100000" w:firstRow="0" w:lastRow="0" w:firstColumn="0" w:lastColumn="0" w:oddVBand="0" w:evenVBand="0" w:oddHBand="1" w:evenHBand="0" w:firstRowFirstColumn="0" w:firstRowLastColumn="0" w:lastRowFirstColumn="0" w:lastRowLastColumn="0"/>
              <w:rPr>
                <w:b/>
                <w:bCs/>
                <w:color w:val="7F7F7F" w:themeColor="text1" w:themeTint="80"/>
                <w:sz w:val="14"/>
                <w:szCs w:val="14"/>
              </w:rPr>
            </w:pPr>
            <w:r w:rsidRPr="0056794C">
              <w:rPr>
                <w:b/>
                <w:bCs/>
                <w:color w:val="7F7F7F" w:themeColor="text1" w:themeTint="80"/>
                <w:sz w:val="14"/>
                <w:szCs w:val="14"/>
                <w:lang w:val="fr-FR"/>
              </w:rPr>
              <w:t>INTERNE</w:t>
            </w:r>
            <w:r w:rsidRPr="0056794C">
              <w:rPr>
                <w:color w:val="7F7F7F" w:themeColor="text1" w:themeTint="80"/>
                <w:sz w:val="14"/>
                <w:szCs w:val="14"/>
                <w:lang w:val="fr-FR"/>
              </w:rPr>
              <w:t xml:space="preserve"> / </w:t>
            </w:r>
            <w:r w:rsidR="00745F8F">
              <w:rPr>
                <w:color w:val="7F7F7F" w:themeColor="text1" w:themeTint="80"/>
                <w:sz w:val="14"/>
                <w:szCs w:val="14"/>
                <w:lang w:val="fr-FR"/>
              </w:rPr>
              <w:t>LZA-Proto</w:t>
            </w:r>
          </w:p>
        </w:tc>
      </w:tr>
      <w:tr w:rsidR="00814A54" w:rsidRPr="00A21095" w14:paraId="1014BD8E" w14:textId="77777777" w:rsidTr="0056794C">
        <w:trPr>
          <w:cnfStyle w:val="000000010000" w:firstRow="0" w:lastRow="0" w:firstColumn="0" w:lastColumn="0" w:oddVBand="0" w:evenVBand="0" w:oddHBand="0" w:evenHBand="1"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2094" w:type="dxa"/>
          </w:tcPr>
          <w:p w14:paraId="3CD551B3" w14:textId="4BE06B10" w:rsidR="00814A54" w:rsidRPr="0056794C" w:rsidRDefault="00814A54" w:rsidP="00814A54">
            <w:pPr>
              <w:ind w:left="0"/>
              <w:rPr>
                <w:sz w:val="14"/>
                <w:szCs w:val="14"/>
                <w:lang w:val="fr-FR"/>
              </w:rPr>
            </w:pPr>
            <w:r w:rsidRPr="0056794C">
              <w:rPr>
                <w:sz w:val="14"/>
                <w:szCs w:val="14"/>
                <w:lang w:val="fr-FR"/>
              </w:rPr>
              <w:t>PRE-PRODUCTION</w:t>
            </w:r>
            <w:r w:rsidR="00745F8F">
              <w:rPr>
                <w:sz w:val="14"/>
                <w:szCs w:val="14"/>
                <w:lang w:val="fr-FR"/>
              </w:rPr>
              <w:t>/MVP</w:t>
            </w:r>
          </w:p>
        </w:tc>
        <w:tc>
          <w:tcPr>
            <w:tcW w:w="2551" w:type="dxa"/>
          </w:tcPr>
          <w:p w14:paraId="5EAC1213" w14:textId="4461F967" w:rsidR="00814A54" w:rsidRPr="0056794C" w:rsidRDefault="00000000" w:rsidP="00814A54">
            <w:pPr>
              <w:ind w:left="0"/>
              <w:cnfStyle w:val="000000010000" w:firstRow="0" w:lastRow="0" w:firstColumn="0" w:lastColumn="0" w:oddVBand="0" w:evenVBand="0" w:oddHBand="0" w:evenHBand="1" w:firstRowFirstColumn="0" w:firstRowLastColumn="0" w:lastRowFirstColumn="0" w:lastRowLastColumn="0"/>
              <w:rPr>
                <w:sz w:val="14"/>
                <w:szCs w:val="14"/>
                <w:lang w:val="fr-FR"/>
              </w:rPr>
            </w:pPr>
            <w:sdt>
              <w:sdtPr>
                <w:rPr>
                  <w:b/>
                  <w:bCs/>
                  <w:sz w:val="14"/>
                  <w:szCs w:val="14"/>
                </w:rPr>
                <w:id w:val="1984416643"/>
                <w14:checkbox>
                  <w14:checked w14:val="1"/>
                  <w14:checkedState w14:val="2612" w14:font="Times New Roman"/>
                  <w14:uncheckedState w14:val="2610" w14:font="Times New Roman"/>
                </w14:checkbox>
              </w:sdtPr>
              <w:sdtContent>
                <w:r w:rsidR="00745F8F" w:rsidRPr="00745F8F">
                  <w:rPr>
                    <w:rFonts w:ascii="Times New Roman" w:hAnsi="Times New Roman" w:cs="Times New Roman"/>
                    <w:b/>
                    <w:bCs/>
                    <w:sz w:val="14"/>
                    <w:szCs w:val="14"/>
                  </w:rPr>
                  <w:t>☒</w:t>
                </w:r>
              </w:sdtContent>
            </w:sdt>
            <w:r w:rsidR="00814A54" w:rsidRPr="0056794C">
              <w:rPr>
                <w:b/>
                <w:bCs/>
                <w:sz w:val="14"/>
                <w:szCs w:val="14"/>
                <w:lang w:val="fr-FR"/>
              </w:rPr>
              <w:t xml:space="preserve"> Oui</w:t>
            </w:r>
            <w:r w:rsidR="00814A54" w:rsidRPr="0056794C">
              <w:rPr>
                <w:sz w:val="14"/>
                <w:szCs w:val="14"/>
                <w:lang w:val="fr-FR"/>
              </w:rPr>
              <w:tab/>
            </w:r>
            <w:r w:rsidR="00814A54" w:rsidRPr="0056794C">
              <w:rPr>
                <w:sz w:val="14"/>
                <w:szCs w:val="14"/>
                <w:lang w:val="fr-FR"/>
              </w:rPr>
              <w:tab/>
            </w:r>
            <w:sdt>
              <w:sdtPr>
                <w:rPr>
                  <w:sz w:val="14"/>
                  <w:szCs w:val="14"/>
                </w:rPr>
                <w:id w:val="-1038118475"/>
                <w14:checkbox>
                  <w14:checked w14:val="0"/>
                  <w14:checkedState w14:val="2612" w14:font="Times New Roman"/>
                  <w14:uncheckedState w14:val="2610" w14:font="Times New Roman"/>
                </w14:checkbox>
              </w:sdtPr>
              <w:sdtContent>
                <w:r w:rsidR="00745F8F">
                  <w:rPr>
                    <w:rFonts w:ascii="Times New Roman" w:hAnsi="Times New Roman" w:cs="Times New Roman"/>
                    <w:sz w:val="14"/>
                    <w:szCs w:val="14"/>
                  </w:rPr>
                  <w:t>☐</w:t>
                </w:r>
              </w:sdtContent>
            </w:sdt>
            <w:r w:rsidR="00814A54" w:rsidRPr="0056794C">
              <w:rPr>
                <w:sz w:val="14"/>
                <w:szCs w:val="14"/>
                <w:lang w:val="fr-FR"/>
              </w:rPr>
              <w:t xml:space="preserve"> Non</w:t>
            </w:r>
          </w:p>
        </w:tc>
        <w:tc>
          <w:tcPr>
            <w:tcW w:w="1686" w:type="dxa"/>
          </w:tcPr>
          <w:p w14:paraId="0A3E38C6" w14:textId="18F61A67" w:rsidR="00814A54" w:rsidRPr="0056794C" w:rsidRDefault="00814A54" w:rsidP="00814A54">
            <w:pPr>
              <w:ind w:left="0"/>
              <w:cnfStyle w:val="000000010000" w:firstRow="0" w:lastRow="0" w:firstColumn="0" w:lastColumn="0" w:oddVBand="0" w:evenVBand="0" w:oddHBand="0" w:evenHBand="1" w:firstRowFirstColumn="0" w:firstRowLastColumn="0" w:lastRowFirstColumn="0" w:lastRowLastColumn="0"/>
              <w:rPr>
                <w:color w:val="7F7F7F" w:themeColor="text1" w:themeTint="80"/>
                <w:sz w:val="14"/>
                <w:szCs w:val="14"/>
                <w:lang w:val="fr-FR"/>
              </w:rPr>
            </w:pPr>
            <w:r w:rsidRPr="0056794C">
              <w:rPr>
                <w:b/>
                <w:bCs/>
                <w:color w:val="7F7F7F" w:themeColor="text1" w:themeTint="80"/>
                <w:sz w:val="14"/>
                <w:szCs w:val="14"/>
                <w:lang w:val="fr-FR"/>
              </w:rPr>
              <w:t>INTERNE</w:t>
            </w:r>
            <w:r w:rsidRPr="0056794C">
              <w:rPr>
                <w:color w:val="7F7F7F" w:themeColor="text1" w:themeTint="80"/>
                <w:sz w:val="14"/>
                <w:szCs w:val="14"/>
                <w:lang w:val="fr-FR"/>
              </w:rPr>
              <w:t xml:space="preserve"> / </w:t>
            </w:r>
            <w:r w:rsidR="00745F8F">
              <w:rPr>
                <w:color w:val="7F7F7F" w:themeColor="text1" w:themeTint="80"/>
                <w:sz w:val="14"/>
                <w:szCs w:val="14"/>
                <w:lang w:val="fr-FR"/>
              </w:rPr>
              <w:t>LZA-Proto</w:t>
            </w:r>
          </w:p>
        </w:tc>
      </w:tr>
      <w:tr w:rsidR="00814A54" w:rsidRPr="00A21095" w14:paraId="178DDF04" w14:textId="77777777" w:rsidTr="0056794C">
        <w:trPr>
          <w:cnfStyle w:val="000000100000" w:firstRow="0" w:lastRow="0" w:firstColumn="0" w:lastColumn="0" w:oddVBand="0" w:evenVBand="0" w:oddHBand="1" w:evenHBand="0" w:firstRowFirstColumn="0" w:firstRowLastColumn="0" w:lastRowFirstColumn="0" w:lastRowLastColumn="0"/>
          <w:trHeight w:val="23"/>
        </w:trPr>
        <w:tc>
          <w:tcPr>
            <w:cnfStyle w:val="001000000000" w:firstRow="0" w:lastRow="0" w:firstColumn="1" w:lastColumn="0" w:oddVBand="0" w:evenVBand="0" w:oddHBand="0" w:evenHBand="0" w:firstRowFirstColumn="0" w:firstRowLastColumn="0" w:lastRowFirstColumn="0" w:lastRowLastColumn="0"/>
            <w:tcW w:w="2094" w:type="dxa"/>
          </w:tcPr>
          <w:p w14:paraId="06B897DA" w14:textId="77777777" w:rsidR="00814A54" w:rsidRPr="0056794C" w:rsidRDefault="00814A54" w:rsidP="00814A54">
            <w:pPr>
              <w:ind w:left="0"/>
              <w:rPr>
                <w:sz w:val="14"/>
                <w:szCs w:val="14"/>
                <w:lang w:val="fr-FR"/>
              </w:rPr>
            </w:pPr>
            <w:r w:rsidRPr="0056794C">
              <w:rPr>
                <w:sz w:val="14"/>
                <w:szCs w:val="14"/>
                <w:lang w:val="fr-FR"/>
              </w:rPr>
              <w:t>PRODUCTION</w:t>
            </w:r>
          </w:p>
        </w:tc>
        <w:tc>
          <w:tcPr>
            <w:tcW w:w="2551" w:type="dxa"/>
          </w:tcPr>
          <w:p w14:paraId="72A64090" w14:textId="40243D1E" w:rsidR="00814A54" w:rsidRPr="0056794C" w:rsidRDefault="00000000" w:rsidP="00814A54">
            <w:pPr>
              <w:ind w:left="0"/>
              <w:cnfStyle w:val="000000100000" w:firstRow="0" w:lastRow="0" w:firstColumn="0" w:lastColumn="0" w:oddVBand="0" w:evenVBand="0" w:oddHBand="1" w:evenHBand="0" w:firstRowFirstColumn="0" w:firstRowLastColumn="0" w:lastRowFirstColumn="0" w:lastRowLastColumn="0"/>
              <w:rPr>
                <w:sz w:val="14"/>
                <w:szCs w:val="14"/>
                <w:lang w:val="fr-FR"/>
              </w:rPr>
            </w:pPr>
            <w:sdt>
              <w:sdtPr>
                <w:rPr>
                  <w:b/>
                  <w:bCs/>
                  <w:sz w:val="14"/>
                  <w:szCs w:val="14"/>
                </w:rPr>
                <w:id w:val="945579672"/>
                <w14:checkbox>
                  <w14:checked w14:val="1"/>
                  <w14:checkedState w14:val="2612" w14:font="Times New Roman"/>
                  <w14:uncheckedState w14:val="2610" w14:font="Times New Roman"/>
                </w14:checkbox>
              </w:sdtPr>
              <w:sdtContent>
                <w:r w:rsidR="00062288" w:rsidRPr="00062288">
                  <w:rPr>
                    <w:rFonts w:ascii="Times New Roman" w:hAnsi="Times New Roman" w:cs="Times New Roman"/>
                    <w:b/>
                    <w:bCs/>
                    <w:sz w:val="14"/>
                    <w:szCs w:val="14"/>
                  </w:rPr>
                  <w:t>☒</w:t>
                </w:r>
              </w:sdtContent>
            </w:sdt>
            <w:r w:rsidR="00814A54" w:rsidRPr="0056794C">
              <w:rPr>
                <w:b/>
                <w:bCs/>
                <w:sz w:val="14"/>
                <w:szCs w:val="14"/>
                <w:lang w:val="fr-FR"/>
              </w:rPr>
              <w:t xml:space="preserve"> Oui</w:t>
            </w:r>
            <w:r w:rsidR="00814A54" w:rsidRPr="0056794C">
              <w:rPr>
                <w:b/>
                <w:bCs/>
                <w:sz w:val="14"/>
                <w:szCs w:val="14"/>
                <w:lang w:val="fr-FR"/>
              </w:rPr>
              <w:tab/>
            </w:r>
            <w:r w:rsidR="00814A54" w:rsidRPr="0056794C">
              <w:rPr>
                <w:sz w:val="14"/>
                <w:szCs w:val="14"/>
                <w:lang w:val="fr-FR"/>
              </w:rPr>
              <w:tab/>
            </w:r>
            <w:sdt>
              <w:sdtPr>
                <w:rPr>
                  <w:sz w:val="14"/>
                  <w:szCs w:val="14"/>
                </w:rPr>
                <w:id w:val="569543884"/>
                <w14:checkbox>
                  <w14:checked w14:val="0"/>
                  <w14:checkedState w14:val="2612" w14:font="Times New Roman"/>
                  <w14:uncheckedState w14:val="2610" w14:font="Times New Roman"/>
                </w14:checkbox>
              </w:sdtPr>
              <w:sdtContent>
                <w:r w:rsidR="00814A54" w:rsidRPr="0056794C">
                  <w:rPr>
                    <w:rFonts w:ascii="MS Gothic" w:eastAsia="MS Gothic" w:hAnsi="MS Gothic"/>
                    <w:sz w:val="14"/>
                    <w:szCs w:val="14"/>
                    <w:lang w:val="fr-FR"/>
                  </w:rPr>
                  <w:t>☐</w:t>
                </w:r>
              </w:sdtContent>
            </w:sdt>
            <w:r w:rsidR="00814A54" w:rsidRPr="0056794C">
              <w:rPr>
                <w:sz w:val="14"/>
                <w:szCs w:val="14"/>
                <w:lang w:val="fr-FR"/>
              </w:rPr>
              <w:t xml:space="preserve"> Non</w:t>
            </w:r>
          </w:p>
        </w:tc>
        <w:tc>
          <w:tcPr>
            <w:tcW w:w="1686" w:type="dxa"/>
          </w:tcPr>
          <w:p w14:paraId="6F07C141" w14:textId="62747E05" w:rsidR="00814A54" w:rsidRPr="0056794C" w:rsidRDefault="00814A54" w:rsidP="00814A54">
            <w:pPr>
              <w:ind w:left="0"/>
              <w:cnfStyle w:val="000000100000" w:firstRow="0" w:lastRow="0" w:firstColumn="0" w:lastColumn="0" w:oddVBand="0" w:evenVBand="0" w:oddHBand="1" w:evenHBand="0" w:firstRowFirstColumn="0" w:firstRowLastColumn="0" w:lastRowFirstColumn="0" w:lastRowLastColumn="0"/>
              <w:rPr>
                <w:color w:val="7F7F7F" w:themeColor="text1" w:themeTint="80"/>
                <w:sz w:val="14"/>
                <w:szCs w:val="14"/>
                <w:lang w:val="fr-FR"/>
              </w:rPr>
            </w:pPr>
            <w:r w:rsidRPr="0056794C">
              <w:rPr>
                <w:b/>
                <w:bCs/>
                <w:color w:val="7F7F7F" w:themeColor="text1" w:themeTint="80"/>
                <w:sz w:val="14"/>
                <w:szCs w:val="14"/>
                <w:lang w:val="fr-FR"/>
              </w:rPr>
              <w:t>INTERNE</w:t>
            </w:r>
            <w:r w:rsidRPr="0056794C">
              <w:rPr>
                <w:color w:val="7F7F7F" w:themeColor="text1" w:themeTint="80"/>
                <w:sz w:val="14"/>
                <w:szCs w:val="14"/>
                <w:lang w:val="fr-FR"/>
              </w:rPr>
              <w:t xml:space="preserve"> / </w:t>
            </w:r>
            <w:r w:rsidR="00745F8F">
              <w:rPr>
                <w:color w:val="7F7F7F" w:themeColor="text1" w:themeTint="80"/>
                <w:sz w:val="14"/>
                <w:szCs w:val="14"/>
                <w:lang w:val="fr-FR"/>
              </w:rPr>
              <w:t>LZA</w:t>
            </w:r>
          </w:p>
        </w:tc>
      </w:tr>
    </w:tbl>
    <w:p w14:paraId="38B14E6E" w14:textId="77777777" w:rsidR="0056794C" w:rsidRPr="0056794C" w:rsidRDefault="0056794C" w:rsidP="0056794C"/>
    <w:p w14:paraId="051AB1B9" w14:textId="77777777" w:rsidR="006B1311" w:rsidRDefault="006B1311" w:rsidP="006B1311">
      <w:pPr>
        <w:pStyle w:val="Titre2"/>
      </w:pPr>
      <w:bookmarkStart w:id="51" w:name="_Toc175127683"/>
      <w:r>
        <w:t>Diagramme Réseau</w:t>
      </w:r>
      <w:bookmarkEnd w:id="51"/>
    </w:p>
    <w:p w14:paraId="6C20BEED" w14:textId="0651B1C3" w:rsidR="00814A54" w:rsidRDefault="00814A54" w:rsidP="00814A54">
      <w:pPr>
        <w:pStyle w:val="Consignes"/>
      </w:pPr>
      <w:r>
        <w:rPr>
          <w:noProof/>
        </w:rPr>
        <mc:AlternateContent>
          <mc:Choice Requires="wps">
            <w:drawing>
              <wp:anchor distT="0" distB="0" distL="114300" distR="114300" simplePos="0" relativeHeight="251658263" behindDoc="0" locked="0" layoutInCell="1" allowOverlap="1" wp14:anchorId="31A12FE9" wp14:editId="0FB7BE16">
                <wp:simplePos x="0" y="0"/>
                <wp:positionH relativeFrom="column">
                  <wp:posOffset>574040</wp:posOffset>
                </wp:positionH>
                <wp:positionV relativeFrom="paragraph">
                  <wp:posOffset>18415</wp:posOffset>
                </wp:positionV>
                <wp:extent cx="5715" cy="201295"/>
                <wp:effectExtent l="38100" t="38100" r="51435" b="46355"/>
                <wp:wrapNone/>
                <wp:docPr id="481032301" name="Straight Connector 1972528908"/>
                <wp:cNvGraphicFramePr/>
                <a:graphic xmlns:a="http://schemas.openxmlformats.org/drawingml/2006/main">
                  <a:graphicData uri="http://schemas.microsoft.com/office/word/2010/wordprocessingShape">
                    <wps:wsp>
                      <wps:cNvCnPr/>
                      <wps:spPr>
                        <a:xfrm>
                          <a:off x="0" y="0"/>
                          <a:ext cx="5715" cy="201295"/>
                        </a:xfrm>
                        <a:prstGeom prst="line">
                          <a:avLst/>
                        </a:prstGeom>
                        <a:ln w="82550" cap="rnd">
                          <a:solidFill>
                            <a:srgbClr val="F1A500">
                              <a:alpha val="15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BBEBA3F">
              <v:line id="Straight Connector 1972528908" style="position:absolute;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1a500" strokeweight="6.5pt" from="45.2pt,1.45pt" to="45.65pt,17.3pt" w14:anchorId="42F651D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">
                <v:stroke opacity="9766f" endcap="round"/>
              </v:line>
            </w:pict>
          </mc:Fallback>
        </mc:AlternateContent>
      </w:r>
      <w:r>
        <w:t xml:space="preserve">SAT de la solution </w:t>
      </w:r>
      <w:r w:rsidR="00844246">
        <w:t>MVP</w:t>
      </w:r>
      <w:r>
        <w:t>.</w:t>
      </w:r>
    </w:p>
    <w:p w14:paraId="16FAFBCF" w14:textId="77777777" w:rsidR="008432DF" w:rsidRDefault="008432DF" w:rsidP="00814A54">
      <w:pPr>
        <w:pStyle w:val="Consignes"/>
      </w:pPr>
    </w:p>
    <w:p w14:paraId="0F95B936" w14:textId="2F04DBE2" w:rsidR="00F640F7" w:rsidRDefault="00A623C6" w:rsidP="00814A54">
      <w:pPr>
        <w:pStyle w:val="Consignes"/>
      </w:pPr>
      <w:commentRangeStart w:id="52"/>
      <w:r w:rsidRPr="00A623C6">
        <w:rPr>
          <w:noProof/>
        </w:rPr>
        <w:drawing>
          <wp:inline distT="0" distB="0" distL="0" distR="0" wp14:anchorId="68743614" wp14:editId="6F7CF665">
            <wp:extent cx="5367925" cy="2945295"/>
            <wp:effectExtent l="0" t="0" r="4445" b="7620"/>
            <wp:docPr id="1338823557" name="Image 1" descr="Une image contenant texte, capture d’écran, logiciel, Sit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23557" name="Image 1" descr="Une image contenant texte, capture d’écran, logiciel, Site web&#10;&#10;Description générée automatiquement"/>
                    <pic:cNvPicPr/>
                  </pic:nvPicPr>
                  <pic:blipFill>
                    <a:blip r:embed="rId31"/>
                    <a:stretch>
                      <a:fillRect/>
                    </a:stretch>
                  </pic:blipFill>
                  <pic:spPr>
                    <a:xfrm>
                      <a:off x="0" y="0"/>
                      <a:ext cx="5389084" cy="2956905"/>
                    </a:xfrm>
                    <a:prstGeom prst="rect">
                      <a:avLst/>
                    </a:prstGeom>
                  </pic:spPr>
                </pic:pic>
              </a:graphicData>
            </a:graphic>
          </wp:inline>
        </w:drawing>
      </w:r>
      <w:commentRangeEnd w:id="52"/>
      <w:r w:rsidR="00E265A9">
        <w:rPr>
          <w:rStyle w:val="Marquedecommentaire"/>
          <w:b w:val="0"/>
          <w:bCs w:val="0"/>
          <w:color w:val="595959" w:themeColor="text1" w:themeTint="A6"/>
          <w14:textOutline w14:w="0" w14:cap="rnd" w14:cmpd="sng" w14:algn="ctr">
            <w14:noFill/>
            <w14:prstDash w14:val="solid"/>
            <w14:bevel/>
          </w14:textOutline>
        </w:rPr>
        <w:commentReference w:id="52"/>
      </w:r>
    </w:p>
    <w:p w14:paraId="6AC091AB" w14:textId="77777777" w:rsidR="00A623C6" w:rsidRDefault="00A623C6" w:rsidP="00814A54">
      <w:pPr>
        <w:pStyle w:val="Consignes"/>
      </w:pPr>
    </w:p>
    <w:p w14:paraId="152E16BA" w14:textId="41917715" w:rsidR="00844246" w:rsidRDefault="00844246" w:rsidP="00844246">
      <w:pPr>
        <w:pStyle w:val="Consignes"/>
      </w:pPr>
      <w:r>
        <w:rPr>
          <w:noProof/>
        </w:rPr>
        <mc:AlternateContent>
          <mc:Choice Requires="wps">
            <w:drawing>
              <wp:anchor distT="0" distB="0" distL="114300" distR="114300" simplePos="0" relativeHeight="251658282" behindDoc="0" locked="0" layoutInCell="1" allowOverlap="1" wp14:anchorId="242AA8A7" wp14:editId="1394C24C">
                <wp:simplePos x="0" y="0"/>
                <wp:positionH relativeFrom="column">
                  <wp:posOffset>574040</wp:posOffset>
                </wp:positionH>
                <wp:positionV relativeFrom="paragraph">
                  <wp:posOffset>18415</wp:posOffset>
                </wp:positionV>
                <wp:extent cx="5715" cy="201295"/>
                <wp:effectExtent l="38100" t="38100" r="51435" b="46355"/>
                <wp:wrapNone/>
                <wp:docPr id="1339609863" name="Straight Connector 1972528908"/>
                <wp:cNvGraphicFramePr/>
                <a:graphic xmlns:a="http://schemas.openxmlformats.org/drawingml/2006/main">
                  <a:graphicData uri="http://schemas.microsoft.com/office/word/2010/wordprocessingShape">
                    <wps:wsp>
                      <wps:cNvCnPr/>
                      <wps:spPr>
                        <a:xfrm>
                          <a:off x="0" y="0"/>
                          <a:ext cx="5715" cy="201295"/>
                        </a:xfrm>
                        <a:prstGeom prst="line">
                          <a:avLst/>
                        </a:prstGeom>
                        <a:ln w="82550" cap="rnd">
                          <a:solidFill>
                            <a:srgbClr val="F1A500">
                              <a:alpha val="15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17329045">
              <v:line id="Straight Connector 1972528908" style="position:absolute;z-index:2516623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1a500" strokeweight="6.5pt" from="45.2pt,1.45pt" to="45.65pt,17.3pt" w14:anchorId="1C0199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">
                <v:stroke opacity="9766f" endcap="round"/>
              </v:line>
            </w:pict>
          </mc:Fallback>
        </mc:AlternateContent>
      </w:r>
      <w:r>
        <w:t xml:space="preserve">SAT de la solution </w:t>
      </w:r>
      <w:r w:rsidR="002063F6">
        <w:t>PROD</w:t>
      </w:r>
    </w:p>
    <w:p w14:paraId="01BE0C58" w14:textId="77777777" w:rsidR="00844246" w:rsidRDefault="00844246" w:rsidP="00814A54">
      <w:pPr>
        <w:pStyle w:val="Consignes"/>
      </w:pPr>
    </w:p>
    <w:p w14:paraId="089F796B" w14:textId="77777777" w:rsidR="00844246" w:rsidRDefault="00844246" w:rsidP="00814A54">
      <w:pPr>
        <w:pStyle w:val="Consignes"/>
      </w:pPr>
    </w:p>
    <w:p w14:paraId="75D781EC" w14:textId="77777777" w:rsidR="002063F6" w:rsidRDefault="002063F6" w:rsidP="00814A54">
      <w:pPr>
        <w:pStyle w:val="Consignes"/>
      </w:pPr>
    </w:p>
    <w:p w14:paraId="52347AFB" w14:textId="1F57265F" w:rsidR="002063F6" w:rsidRDefault="00A623C6" w:rsidP="00814A54">
      <w:pPr>
        <w:pStyle w:val="Consignes"/>
      </w:pPr>
      <w:commentRangeStart w:id="53"/>
      <w:r w:rsidRPr="00A623C6">
        <w:rPr>
          <w:noProof/>
        </w:rPr>
        <w:drawing>
          <wp:inline distT="0" distB="0" distL="0" distR="0" wp14:anchorId="6D67D151" wp14:editId="69292CA6">
            <wp:extent cx="5367144" cy="2995946"/>
            <wp:effectExtent l="0" t="0" r="5080" b="0"/>
            <wp:docPr id="1341613588" name="Image 1" descr="Une image contenant texte, capture d’écran, logiciel,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13588" name="Image 1" descr="Une image contenant texte, capture d’écran, logiciel, diagramme&#10;&#10;Description générée automatiquement"/>
                    <pic:cNvPicPr/>
                  </pic:nvPicPr>
                  <pic:blipFill>
                    <a:blip r:embed="rId36"/>
                    <a:stretch>
                      <a:fillRect/>
                    </a:stretch>
                  </pic:blipFill>
                  <pic:spPr>
                    <a:xfrm>
                      <a:off x="0" y="0"/>
                      <a:ext cx="5378532" cy="3002303"/>
                    </a:xfrm>
                    <a:prstGeom prst="rect">
                      <a:avLst/>
                    </a:prstGeom>
                  </pic:spPr>
                </pic:pic>
              </a:graphicData>
            </a:graphic>
          </wp:inline>
        </w:drawing>
      </w:r>
      <w:commentRangeEnd w:id="53"/>
      <w:r w:rsidR="00F65702">
        <w:rPr>
          <w:rStyle w:val="Marquedecommentaire"/>
          <w:b w:val="0"/>
          <w:bCs w:val="0"/>
          <w:color w:val="595959" w:themeColor="text1" w:themeTint="A6"/>
          <w14:textOutline w14:w="0" w14:cap="rnd" w14:cmpd="sng" w14:algn="ctr">
            <w14:noFill/>
            <w14:prstDash w14:val="solid"/>
            <w14:bevel/>
          </w14:textOutline>
        </w:rPr>
        <w:commentReference w:id="53"/>
      </w:r>
    </w:p>
    <w:p w14:paraId="74E6F1AE" w14:textId="45ECE804" w:rsidR="00A623C6" w:rsidRDefault="00914FAC" w:rsidP="00814A54">
      <w:pPr>
        <w:pStyle w:val="Consignes"/>
      </w:pPr>
      <w:hyperlink r:id="rId37" w:history="1">
        <w:r w:rsidRPr="00E86C85">
          <w:rPr>
            <w:rStyle w:val="Lienhypertexte"/>
            <w:sz w:val="14"/>
          </w:rPr>
          <w:t>https://bouyguesconstruction.sharepoint.com/:u:/r/sites/bycnitbycnitdacdsarchitecture/Shared%20Documents/General/Projets/007%20-%20MDM/02%20-%20Production/MDM%20-%20Secure%20Agent%20-%20AZ%20Service%20Bus.vsdx?d=w290174f34f7c440faea43fc993ffa09a&amp;csf=1&amp;web=1&amp;e=2JrJ8D</w:t>
        </w:r>
      </w:hyperlink>
    </w:p>
    <w:p w14:paraId="7538A7DB" w14:textId="77777777" w:rsidR="00914FAC" w:rsidRDefault="00914FAC" w:rsidP="00814A54">
      <w:pPr>
        <w:pStyle w:val="Consignes"/>
      </w:pPr>
    </w:p>
    <w:p w14:paraId="3F497732" w14:textId="77777777" w:rsidR="00CC3F1A" w:rsidRDefault="00CC3F1A" w:rsidP="00CC3F1A">
      <w:pPr>
        <w:pStyle w:val="Titre3"/>
      </w:pPr>
      <w:bookmarkStart w:id="54" w:name="_Toc175127684"/>
      <w:r>
        <w:t>Matrice des flux</w:t>
      </w:r>
      <w:bookmarkEnd w:id="54"/>
    </w:p>
    <w:p w14:paraId="006E7EA0" w14:textId="77777777" w:rsidR="00CC3F1A" w:rsidRDefault="00CC3F1A" w:rsidP="00CC3F1A">
      <w:pPr>
        <w:pStyle w:val="Consignes"/>
      </w:pPr>
      <w:r>
        <w:t>Lorsque les flux sont dimensionnants pour l’infrastructure (plus de 10Mo/s), renseigner ces flux dans le tableau ci-</w:t>
      </w:r>
      <w:commentRangeStart w:id="55"/>
      <w:r>
        <w:t>dessous.</w:t>
      </w:r>
    </w:p>
    <w:tbl>
      <w:tblPr>
        <w:tblStyle w:val="Style2TableauBYCNAllg"/>
        <w:tblW w:w="10343" w:type="dxa"/>
        <w:tblLook w:val="04A0" w:firstRow="1" w:lastRow="0" w:firstColumn="1" w:lastColumn="0" w:noHBand="0" w:noVBand="1"/>
      </w:tblPr>
      <w:tblGrid>
        <w:gridCol w:w="1455"/>
        <w:gridCol w:w="1444"/>
        <w:gridCol w:w="1594"/>
        <w:gridCol w:w="1443"/>
        <w:gridCol w:w="1443"/>
        <w:gridCol w:w="1443"/>
        <w:gridCol w:w="1558"/>
      </w:tblGrid>
      <w:tr w:rsidR="00142579" w14:paraId="43DC39FA" w14:textId="77777777" w:rsidTr="001425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3" w:type="dxa"/>
          </w:tcPr>
          <w:p w14:paraId="29FC8237" w14:textId="77777777" w:rsidR="00142579" w:rsidRPr="00090E5C" w:rsidRDefault="00142579">
            <w:pPr>
              <w:ind w:left="0"/>
              <w:rPr>
                <w:lang w:val="fr-FR"/>
              </w:rPr>
            </w:pPr>
            <w:r w:rsidRPr="00090E5C">
              <w:rPr>
                <w:lang w:val="fr-FR"/>
              </w:rPr>
              <w:t xml:space="preserve">Identification applicative du flux </w:t>
            </w:r>
          </w:p>
        </w:tc>
        <w:tc>
          <w:tcPr>
            <w:tcW w:w="1444" w:type="dxa"/>
          </w:tcPr>
          <w:p w14:paraId="571C3366" w14:textId="77777777" w:rsidR="00142579" w:rsidRPr="00090E5C" w:rsidRDefault="00142579">
            <w:pPr>
              <w:ind w:left="0"/>
              <w:cnfStyle w:val="100000000000" w:firstRow="1" w:lastRow="0" w:firstColumn="0" w:lastColumn="0" w:oddVBand="0" w:evenVBand="0" w:oddHBand="0" w:evenHBand="0" w:firstRowFirstColumn="0" w:firstRowLastColumn="0" w:lastRowFirstColumn="0" w:lastRowLastColumn="0"/>
              <w:rPr>
                <w:lang w:val="fr-FR"/>
              </w:rPr>
            </w:pPr>
            <w:r w:rsidRPr="00090E5C">
              <w:rPr>
                <w:lang w:val="fr-FR"/>
              </w:rPr>
              <w:t>Débit</w:t>
            </w:r>
          </w:p>
        </w:tc>
        <w:tc>
          <w:tcPr>
            <w:tcW w:w="1569" w:type="dxa"/>
          </w:tcPr>
          <w:p w14:paraId="6FECB6F7" w14:textId="77777777" w:rsidR="00142579" w:rsidRPr="00090E5C" w:rsidRDefault="00142579">
            <w:pPr>
              <w:ind w:left="0"/>
              <w:cnfStyle w:val="100000000000" w:firstRow="1" w:lastRow="0" w:firstColumn="0" w:lastColumn="0" w:oddVBand="0" w:evenVBand="0" w:oddHBand="0" w:evenHBand="0" w:firstRowFirstColumn="0" w:firstRowLastColumn="0" w:lastRowFirstColumn="0" w:lastRowLastColumn="0"/>
              <w:rPr>
                <w:lang w:val="fr-FR"/>
              </w:rPr>
            </w:pPr>
            <w:r w:rsidRPr="00090E5C">
              <w:rPr>
                <w:lang w:val="fr-FR"/>
              </w:rPr>
              <w:t>Flux dimensionnant pour l’infrastructure (&gt;10Mo/s)</w:t>
            </w:r>
          </w:p>
        </w:tc>
        <w:tc>
          <w:tcPr>
            <w:tcW w:w="1443" w:type="dxa"/>
          </w:tcPr>
          <w:p w14:paraId="67342142" w14:textId="77777777" w:rsidR="00142579" w:rsidRPr="00090E5C" w:rsidRDefault="00142579">
            <w:pPr>
              <w:ind w:left="0"/>
              <w:cnfStyle w:val="100000000000" w:firstRow="1" w:lastRow="0" w:firstColumn="0" w:lastColumn="0" w:oddVBand="0" w:evenVBand="0" w:oddHBand="0" w:evenHBand="0" w:firstRowFirstColumn="0" w:firstRowLastColumn="0" w:lastRowFirstColumn="0" w:lastRowLastColumn="0"/>
              <w:rPr>
                <w:lang w:val="fr-FR"/>
              </w:rPr>
            </w:pPr>
            <w:r w:rsidRPr="00090E5C">
              <w:rPr>
                <w:lang w:val="fr-FR"/>
              </w:rPr>
              <w:t>Volume si applicable</w:t>
            </w:r>
          </w:p>
        </w:tc>
        <w:tc>
          <w:tcPr>
            <w:tcW w:w="1443" w:type="dxa"/>
          </w:tcPr>
          <w:p w14:paraId="55ECC0CF" w14:textId="77777777" w:rsidR="00142579" w:rsidRPr="00090E5C" w:rsidRDefault="00142579">
            <w:pPr>
              <w:ind w:left="0"/>
              <w:cnfStyle w:val="100000000000" w:firstRow="1" w:lastRow="0" w:firstColumn="0" w:lastColumn="0" w:oddVBand="0" w:evenVBand="0" w:oddHBand="0" w:evenHBand="0" w:firstRowFirstColumn="0" w:firstRowLastColumn="0" w:lastRowFirstColumn="0" w:lastRowLastColumn="0"/>
              <w:rPr>
                <w:lang w:val="fr-FR"/>
              </w:rPr>
            </w:pPr>
            <w:r w:rsidRPr="00090E5C">
              <w:rPr>
                <w:lang w:val="fr-FR"/>
              </w:rPr>
              <w:t xml:space="preserve"> Fréquence d’utilisation</w:t>
            </w:r>
          </w:p>
        </w:tc>
        <w:tc>
          <w:tcPr>
            <w:tcW w:w="1443" w:type="dxa"/>
          </w:tcPr>
          <w:p w14:paraId="76ADAB40" w14:textId="77777777" w:rsidR="00142579" w:rsidRPr="00090E5C" w:rsidRDefault="00142579">
            <w:pPr>
              <w:ind w:left="0"/>
              <w:cnfStyle w:val="100000000000" w:firstRow="1" w:lastRow="0" w:firstColumn="0" w:lastColumn="0" w:oddVBand="0" w:evenVBand="0" w:oddHBand="0" w:evenHBand="0" w:firstRowFirstColumn="0" w:firstRowLastColumn="0" w:lastRowFirstColumn="0" w:lastRowLastColumn="0"/>
              <w:rPr>
                <w:lang w:val="fr-FR"/>
              </w:rPr>
            </w:pPr>
            <w:r w:rsidRPr="00090E5C">
              <w:rPr>
                <w:lang w:val="fr-FR"/>
              </w:rPr>
              <w:t>Plage horaire d’utilisation</w:t>
            </w:r>
          </w:p>
        </w:tc>
        <w:tc>
          <w:tcPr>
            <w:tcW w:w="1558" w:type="dxa"/>
          </w:tcPr>
          <w:p w14:paraId="7F8F9F39" w14:textId="77777777" w:rsidR="00142579" w:rsidRPr="00142579" w:rsidRDefault="00142579">
            <w:pPr>
              <w:ind w:left="0"/>
              <w:cnfStyle w:val="100000000000" w:firstRow="1" w:lastRow="0" w:firstColumn="0" w:lastColumn="0" w:oddVBand="0" w:evenVBand="0" w:oddHBand="0" w:evenHBand="0" w:firstRowFirstColumn="0" w:firstRowLastColumn="0" w:lastRowFirstColumn="0" w:lastRowLastColumn="0"/>
              <w:rPr>
                <w:lang w:val="fr-FR"/>
              </w:rPr>
            </w:pPr>
            <w:r w:rsidRPr="00142579">
              <w:rPr>
                <w:lang w:val="fr-FR"/>
              </w:rPr>
              <w:t>Configuration requise pour les R</w:t>
            </w:r>
            <w:r>
              <w:rPr>
                <w:lang w:val="fr-FR"/>
              </w:rPr>
              <w:t>everse-Proxy</w:t>
            </w:r>
          </w:p>
        </w:tc>
      </w:tr>
      <w:tr w:rsidR="00142579" w14:paraId="44DE42A9" w14:textId="77777777" w:rsidTr="001425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3" w:type="dxa"/>
          </w:tcPr>
          <w:p w14:paraId="72A917CA" w14:textId="4C092ECE" w:rsidR="00142579" w:rsidRPr="00090E5C" w:rsidRDefault="00F65702">
            <w:pPr>
              <w:ind w:left="0"/>
              <w:rPr>
                <w:lang w:val="fr-FR"/>
              </w:rPr>
            </w:pPr>
            <w:r>
              <w:rPr>
                <w:lang w:val="fr-FR"/>
              </w:rPr>
              <w:t xml:space="preserve">DEV </w:t>
            </w:r>
            <w:r w:rsidR="00C41FC0">
              <w:rPr>
                <w:lang w:val="fr-FR"/>
              </w:rPr>
              <w:t>–</w:t>
            </w:r>
            <w:r w:rsidR="0048238F">
              <w:rPr>
                <w:lang w:val="fr-FR"/>
              </w:rPr>
              <w:t xml:space="preserve"> </w:t>
            </w:r>
            <w:proofErr w:type="spellStart"/>
            <w:r w:rsidR="0048238F">
              <w:rPr>
                <w:lang w:val="fr-FR"/>
              </w:rPr>
              <w:t>MuleSoft</w:t>
            </w:r>
            <w:proofErr w:type="spellEnd"/>
            <w:r w:rsidR="0048238F">
              <w:rPr>
                <w:lang w:val="fr-FR"/>
              </w:rPr>
              <w:t xml:space="preserve"> </w:t>
            </w:r>
            <w:r w:rsidR="00486B9B">
              <w:rPr>
                <w:lang w:val="fr-FR"/>
              </w:rPr>
              <w:t>–</w:t>
            </w:r>
            <w:r w:rsidR="00C41FC0">
              <w:rPr>
                <w:lang w:val="fr-FR"/>
              </w:rPr>
              <w:t xml:space="preserve"> </w:t>
            </w:r>
            <w:r w:rsidR="00486B9B">
              <w:rPr>
                <w:lang w:val="fr-FR"/>
              </w:rPr>
              <w:t>A</w:t>
            </w:r>
            <w:r w:rsidR="00C41FC0">
              <w:rPr>
                <w:lang w:val="fr-FR"/>
              </w:rPr>
              <w:t>SB</w:t>
            </w:r>
          </w:p>
        </w:tc>
        <w:tc>
          <w:tcPr>
            <w:tcW w:w="1444" w:type="dxa"/>
          </w:tcPr>
          <w:p w14:paraId="5C0296C5" w14:textId="77777777" w:rsidR="00142579" w:rsidRPr="00090E5C" w:rsidRDefault="00142579">
            <w:pPr>
              <w:ind w:left="0"/>
              <w:cnfStyle w:val="000000100000" w:firstRow="0" w:lastRow="0" w:firstColumn="0" w:lastColumn="0" w:oddVBand="0" w:evenVBand="0" w:oddHBand="1" w:evenHBand="0" w:firstRowFirstColumn="0" w:firstRowLastColumn="0" w:lastRowFirstColumn="0" w:lastRowLastColumn="0"/>
              <w:rPr>
                <w:lang w:val="fr-FR"/>
              </w:rPr>
            </w:pPr>
          </w:p>
        </w:tc>
        <w:tc>
          <w:tcPr>
            <w:tcW w:w="1569" w:type="dxa"/>
          </w:tcPr>
          <w:p w14:paraId="6A5EDD1A" w14:textId="77777777" w:rsidR="00142579" w:rsidRPr="00090E5C" w:rsidRDefault="00142579">
            <w:pPr>
              <w:ind w:left="0"/>
              <w:cnfStyle w:val="000000100000" w:firstRow="0" w:lastRow="0" w:firstColumn="0" w:lastColumn="0" w:oddVBand="0" w:evenVBand="0" w:oddHBand="1" w:evenHBand="0" w:firstRowFirstColumn="0" w:firstRowLastColumn="0" w:lastRowFirstColumn="0" w:lastRowLastColumn="0"/>
              <w:rPr>
                <w:lang w:val="fr-FR"/>
              </w:rPr>
            </w:pPr>
            <w:r w:rsidRPr="00090E5C">
              <w:rPr>
                <w:lang w:val="fr-FR"/>
              </w:rPr>
              <w:t>Oui / Non</w:t>
            </w:r>
          </w:p>
        </w:tc>
        <w:tc>
          <w:tcPr>
            <w:tcW w:w="1443" w:type="dxa"/>
          </w:tcPr>
          <w:p w14:paraId="545530F8" w14:textId="77777777" w:rsidR="00142579" w:rsidRPr="00090E5C" w:rsidRDefault="00142579">
            <w:pPr>
              <w:ind w:left="0"/>
              <w:cnfStyle w:val="000000100000" w:firstRow="0" w:lastRow="0" w:firstColumn="0" w:lastColumn="0" w:oddVBand="0" w:evenVBand="0" w:oddHBand="1" w:evenHBand="0" w:firstRowFirstColumn="0" w:firstRowLastColumn="0" w:lastRowFirstColumn="0" w:lastRowLastColumn="0"/>
              <w:rPr>
                <w:lang w:val="fr-FR"/>
              </w:rPr>
            </w:pPr>
          </w:p>
        </w:tc>
        <w:tc>
          <w:tcPr>
            <w:tcW w:w="1443" w:type="dxa"/>
          </w:tcPr>
          <w:p w14:paraId="634483F7" w14:textId="77777777" w:rsidR="00142579" w:rsidRPr="00090E5C" w:rsidRDefault="00142579">
            <w:pPr>
              <w:ind w:left="0"/>
              <w:cnfStyle w:val="000000100000" w:firstRow="0" w:lastRow="0" w:firstColumn="0" w:lastColumn="0" w:oddVBand="0" w:evenVBand="0" w:oddHBand="1" w:evenHBand="0" w:firstRowFirstColumn="0" w:firstRowLastColumn="0" w:lastRowFirstColumn="0" w:lastRowLastColumn="0"/>
              <w:rPr>
                <w:lang w:val="fr-FR"/>
              </w:rPr>
            </w:pPr>
          </w:p>
        </w:tc>
        <w:tc>
          <w:tcPr>
            <w:tcW w:w="1443" w:type="dxa"/>
          </w:tcPr>
          <w:p w14:paraId="56878DD2" w14:textId="77777777" w:rsidR="00142579" w:rsidRPr="00090E5C" w:rsidRDefault="00142579">
            <w:pPr>
              <w:ind w:left="0"/>
              <w:cnfStyle w:val="000000100000" w:firstRow="0" w:lastRow="0" w:firstColumn="0" w:lastColumn="0" w:oddVBand="0" w:evenVBand="0" w:oddHBand="1" w:evenHBand="0" w:firstRowFirstColumn="0" w:firstRowLastColumn="0" w:lastRowFirstColumn="0" w:lastRowLastColumn="0"/>
              <w:rPr>
                <w:lang w:val="fr-FR"/>
              </w:rPr>
            </w:pPr>
          </w:p>
        </w:tc>
        <w:tc>
          <w:tcPr>
            <w:tcW w:w="1558" w:type="dxa"/>
          </w:tcPr>
          <w:p w14:paraId="29588B21" w14:textId="77777777" w:rsidR="00142579" w:rsidRPr="00090E5C" w:rsidRDefault="00142579">
            <w:pPr>
              <w:ind w:left="0"/>
              <w:cnfStyle w:val="000000100000" w:firstRow="0" w:lastRow="0" w:firstColumn="0" w:lastColumn="0" w:oddVBand="0" w:evenVBand="0" w:oddHBand="1" w:evenHBand="0" w:firstRowFirstColumn="0" w:firstRowLastColumn="0" w:lastRowFirstColumn="0" w:lastRowLastColumn="0"/>
            </w:pPr>
          </w:p>
        </w:tc>
      </w:tr>
      <w:tr w:rsidR="00F65702" w14:paraId="29EC3E7A" w14:textId="77777777" w:rsidTr="001425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3" w:type="dxa"/>
          </w:tcPr>
          <w:p w14:paraId="2E7317CD" w14:textId="239E207C" w:rsidR="00F65702" w:rsidRPr="00090E5C" w:rsidRDefault="0048238F">
            <w:pPr>
              <w:ind w:left="0"/>
            </w:pPr>
            <w:r>
              <w:t xml:space="preserve">PROD </w:t>
            </w:r>
            <w:r w:rsidR="00486B9B">
              <w:t>–</w:t>
            </w:r>
            <w:r>
              <w:t xml:space="preserve"> MuleSo</w:t>
            </w:r>
            <w:r w:rsidR="00486B9B">
              <w:t xml:space="preserve">ft - ASB </w:t>
            </w:r>
          </w:p>
        </w:tc>
        <w:tc>
          <w:tcPr>
            <w:tcW w:w="1444" w:type="dxa"/>
          </w:tcPr>
          <w:p w14:paraId="1064F1D0" w14:textId="77777777" w:rsidR="00F65702" w:rsidRPr="00090E5C" w:rsidRDefault="00F65702">
            <w:pPr>
              <w:ind w:left="0"/>
              <w:cnfStyle w:val="000000010000" w:firstRow="0" w:lastRow="0" w:firstColumn="0" w:lastColumn="0" w:oddVBand="0" w:evenVBand="0" w:oddHBand="0" w:evenHBand="1" w:firstRowFirstColumn="0" w:firstRowLastColumn="0" w:lastRowFirstColumn="0" w:lastRowLastColumn="0"/>
            </w:pPr>
          </w:p>
        </w:tc>
        <w:tc>
          <w:tcPr>
            <w:tcW w:w="1569" w:type="dxa"/>
          </w:tcPr>
          <w:p w14:paraId="0B9D5FFA" w14:textId="77777777" w:rsidR="00F65702" w:rsidRPr="00090E5C" w:rsidRDefault="00F65702">
            <w:pPr>
              <w:ind w:left="0"/>
              <w:cnfStyle w:val="000000010000" w:firstRow="0" w:lastRow="0" w:firstColumn="0" w:lastColumn="0" w:oddVBand="0" w:evenVBand="0" w:oddHBand="0" w:evenHBand="1" w:firstRowFirstColumn="0" w:firstRowLastColumn="0" w:lastRowFirstColumn="0" w:lastRowLastColumn="0"/>
            </w:pPr>
          </w:p>
        </w:tc>
        <w:tc>
          <w:tcPr>
            <w:tcW w:w="1443" w:type="dxa"/>
          </w:tcPr>
          <w:p w14:paraId="2F77C221" w14:textId="77777777" w:rsidR="00F65702" w:rsidRPr="00090E5C" w:rsidRDefault="00F65702">
            <w:pPr>
              <w:ind w:left="0"/>
              <w:cnfStyle w:val="000000010000" w:firstRow="0" w:lastRow="0" w:firstColumn="0" w:lastColumn="0" w:oddVBand="0" w:evenVBand="0" w:oddHBand="0" w:evenHBand="1" w:firstRowFirstColumn="0" w:firstRowLastColumn="0" w:lastRowFirstColumn="0" w:lastRowLastColumn="0"/>
            </w:pPr>
          </w:p>
        </w:tc>
        <w:tc>
          <w:tcPr>
            <w:tcW w:w="1443" w:type="dxa"/>
          </w:tcPr>
          <w:p w14:paraId="205F2A55" w14:textId="77777777" w:rsidR="00F65702" w:rsidRPr="00090E5C" w:rsidRDefault="00F65702">
            <w:pPr>
              <w:ind w:left="0"/>
              <w:cnfStyle w:val="000000010000" w:firstRow="0" w:lastRow="0" w:firstColumn="0" w:lastColumn="0" w:oddVBand="0" w:evenVBand="0" w:oddHBand="0" w:evenHBand="1" w:firstRowFirstColumn="0" w:firstRowLastColumn="0" w:lastRowFirstColumn="0" w:lastRowLastColumn="0"/>
            </w:pPr>
          </w:p>
        </w:tc>
        <w:tc>
          <w:tcPr>
            <w:tcW w:w="1443" w:type="dxa"/>
          </w:tcPr>
          <w:p w14:paraId="7DE7B726" w14:textId="77777777" w:rsidR="00F65702" w:rsidRPr="00090E5C" w:rsidRDefault="00F65702">
            <w:pPr>
              <w:ind w:left="0"/>
              <w:cnfStyle w:val="000000010000" w:firstRow="0" w:lastRow="0" w:firstColumn="0" w:lastColumn="0" w:oddVBand="0" w:evenVBand="0" w:oddHBand="0" w:evenHBand="1" w:firstRowFirstColumn="0" w:firstRowLastColumn="0" w:lastRowFirstColumn="0" w:lastRowLastColumn="0"/>
            </w:pPr>
          </w:p>
        </w:tc>
        <w:tc>
          <w:tcPr>
            <w:tcW w:w="1558" w:type="dxa"/>
          </w:tcPr>
          <w:p w14:paraId="3D6A1674" w14:textId="77777777" w:rsidR="00F65702" w:rsidRPr="00090E5C" w:rsidRDefault="00F65702">
            <w:pPr>
              <w:ind w:left="0"/>
              <w:cnfStyle w:val="000000010000" w:firstRow="0" w:lastRow="0" w:firstColumn="0" w:lastColumn="0" w:oddVBand="0" w:evenVBand="0" w:oddHBand="0" w:evenHBand="1" w:firstRowFirstColumn="0" w:firstRowLastColumn="0" w:lastRowFirstColumn="0" w:lastRowLastColumn="0"/>
            </w:pPr>
          </w:p>
        </w:tc>
      </w:tr>
      <w:tr w:rsidR="00F65702" w14:paraId="4877DF82" w14:textId="77777777" w:rsidTr="001425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3" w:type="dxa"/>
          </w:tcPr>
          <w:p w14:paraId="684C73A2" w14:textId="7D7CD2AC" w:rsidR="00F65702" w:rsidRPr="00090E5C" w:rsidRDefault="00486B9B">
            <w:pPr>
              <w:ind w:left="0"/>
            </w:pPr>
            <w:r>
              <w:t xml:space="preserve">PDTDEV </w:t>
            </w:r>
            <w:r w:rsidR="000808E1">
              <w:t>–</w:t>
            </w:r>
            <w:r>
              <w:t xml:space="preserve"> A</w:t>
            </w:r>
            <w:r w:rsidR="000808E1">
              <w:t>SB</w:t>
            </w:r>
          </w:p>
        </w:tc>
        <w:tc>
          <w:tcPr>
            <w:tcW w:w="1444" w:type="dxa"/>
          </w:tcPr>
          <w:p w14:paraId="57FCEB23" w14:textId="77777777" w:rsidR="00F65702" w:rsidRPr="00090E5C" w:rsidRDefault="00F65702">
            <w:pPr>
              <w:ind w:left="0"/>
              <w:cnfStyle w:val="000000100000" w:firstRow="0" w:lastRow="0" w:firstColumn="0" w:lastColumn="0" w:oddVBand="0" w:evenVBand="0" w:oddHBand="1" w:evenHBand="0" w:firstRowFirstColumn="0" w:firstRowLastColumn="0" w:lastRowFirstColumn="0" w:lastRowLastColumn="0"/>
            </w:pPr>
          </w:p>
        </w:tc>
        <w:tc>
          <w:tcPr>
            <w:tcW w:w="1569" w:type="dxa"/>
          </w:tcPr>
          <w:p w14:paraId="1CD57D07" w14:textId="77777777" w:rsidR="00F65702" w:rsidRPr="00090E5C" w:rsidRDefault="00F65702">
            <w:pPr>
              <w:ind w:left="0"/>
              <w:cnfStyle w:val="000000100000" w:firstRow="0" w:lastRow="0" w:firstColumn="0" w:lastColumn="0" w:oddVBand="0" w:evenVBand="0" w:oddHBand="1" w:evenHBand="0" w:firstRowFirstColumn="0" w:firstRowLastColumn="0" w:lastRowFirstColumn="0" w:lastRowLastColumn="0"/>
            </w:pPr>
          </w:p>
        </w:tc>
        <w:tc>
          <w:tcPr>
            <w:tcW w:w="1443" w:type="dxa"/>
          </w:tcPr>
          <w:p w14:paraId="452A2AD1" w14:textId="77777777" w:rsidR="00F65702" w:rsidRPr="00090E5C" w:rsidRDefault="00F65702">
            <w:pPr>
              <w:ind w:left="0"/>
              <w:cnfStyle w:val="000000100000" w:firstRow="0" w:lastRow="0" w:firstColumn="0" w:lastColumn="0" w:oddVBand="0" w:evenVBand="0" w:oddHBand="1" w:evenHBand="0" w:firstRowFirstColumn="0" w:firstRowLastColumn="0" w:lastRowFirstColumn="0" w:lastRowLastColumn="0"/>
            </w:pPr>
          </w:p>
        </w:tc>
        <w:tc>
          <w:tcPr>
            <w:tcW w:w="1443" w:type="dxa"/>
          </w:tcPr>
          <w:p w14:paraId="7DB97362" w14:textId="77777777" w:rsidR="00F65702" w:rsidRPr="00090E5C" w:rsidRDefault="00F65702">
            <w:pPr>
              <w:ind w:left="0"/>
              <w:cnfStyle w:val="000000100000" w:firstRow="0" w:lastRow="0" w:firstColumn="0" w:lastColumn="0" w:oddVBand="0" w:evenVBand="0" w:oddHBand="1" w:evenHBand="0" w:firstRowFirstColumn="0" w:firstRowLastColumn="0" w:lastRowFirstColumn="0" w:lastRowLastColumn="0"/>
            </w:pPr>
          </w:p>
        </w:tc>
        <w:tc>
          <w:tcPr>
            <w:tcW w:w="1443" w:type="dxa"/>
          </w:tcPr>
          <w:p w14:paraId="4E8C602D" w14:textId="77777777" w:rsidR="00F65702" w:rsidRPr="00090E5C" w:rsidRDefault="00F65702">
            <w:pPr>
              <w:ind w:left="0"/>
              <w:cnfStyle w:val="000000100000" w:firstRow="0" w:lastRow="0" w:firstColumn="0" w:lastColumn="0" w:oddVBand="0" w:evenVBand="0" w:oddHBand="1" w:evenHBand="0" w:firstRowFirstColumn="0" w:firstRowLastColumn="0" w:lastRowFirstColumn="0" w:lastRowLastColumn="0"/>
            </w:pPr>
          </w:p>
        </w:tc>
        <w:tc>
          <w:tcPr>
            <w:tcW w:w="1558" w:type="dxa"/>
          </w:tcPr>
          <w:p w14:paraId="7A5275A3" w14:textId="77777777" w:rsidR="00F65702" w:rsidRPr="00090E5C" w:rsidRDefault="00F65702">
            <w:pPr>
              <w:ind w:left="0"/>
              <w:cnfStyle w:val="000000100000" w:firstRow="0" w:lastRow="0" w:firstColumn="0" w:lastColumn="0" w:oddVBand="0" w:evenVBand="0" w:oddHBand="1" w:evenHBand="0" w:firstRowFirstColumn="0" w:firstRowLastColumn="0" w:lastRowFirstColumn="0" w:lastRowLastColumn="0"/>
            </w:pPr>
          </w:p>
        </w:tc>
      </w:tr>
      <w:tr w:rsidR="00F65702" w14:paraId="343DC432" w14:textId="77777777" w:rsidTr="001425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3" w:type="dxa"/>
          </w:tcPr>
          <w:p w14:paraId="2D382882" w14:textId="77777777" w:rsidR="00F65702" w:rsidRPr="00090E5C" w:rsidRDefault="00F65702">
            <w:pPr>
              <w:ind w:left="0"/>
            </w:pPr>
          </w:p>
        </w:tc>
        <w:tc>
          <w:tcPr>
            <w:tcW w:w="1444" w:type="dxa"/>
          </w:tcPr>
          <w:p w14:paraId="5E76BC9F" w14:textId="77777777" w:rsidR="00F65702" w:rsidRPr="00090E5C" w:rsidRDefault="00F65702">
            <w:pPr>
              <w:ind w:left="0"/>
              <w:cnfStyle w:val="000000010000" w:firstRow="0" w:lastRow="0" w:firstColumn="0" w:lastColumn="0" w:oddVBand="0" w:evenVBand="0" w:oddHBand="0" w:evenHBand="1" w:firstRowFirstColumn="0" w:firstRowLastColumn="0" w:lastRowFirstColumn="0" w:lastRowLastColumn="0"/>
            </w:pPr>
          </w:p>
        </w:tc>
        <w:tc>
          <w:tcPr>
            <w:tcW w:w="1569" w:type="dxa"/>
          </w:tcPr>
          <w:p w14:paraId="0C2EFED9" w14:textId="77777777" w:rsidR="00F65702" w:rsidRPr="00090E5C" w:rsidRDefault="00F65702">
            <w:pPr>
              <w:ind w:left="0"/>
              <w:cnfStyle w:val="000000010000" w:firstRow="0" w:lastRow="0" w:firstColumn="0" w:lastColumn="0" w:oddVBand="0" w:evenVBand="0" w:oddHBand="0" w:evenHBand="1" w:firstRowFirstColumn="0" w:firstRowLastColumn="0" w:lastRowFirstColumn="0" w:lastRowLastColumn="0"/>
            </w:pPr>
          </w:p>
        </w:tc>
        <w:tc>
          <w:tcPr>
            <w:tcW w:w="1443" w:type="dxa"/>
          </w:tcPr>
          <w:p w14:paraId="01F39192" w14:textId="77777777" w:rsidR="00F65702" w:rsidRPr="00090E5C" w:rsidRDefault="00F65702">
            <w:pPr>
              <w:ind w:left="0"/>
              <w:cnfStyle w:val="000000010000" w:firstRow="0" w:lastRow="0" w:firstColumn="0" w:lastColumn="0" w:oddVBand="0" w:evenVBand="0" w:oddHBand="0" w:evenHBand="1" w:firstRowFirstColumn="0" w:firstRowLastColumn="0" w:lastRowFirstColumn="0" w:lastRowLastColumn="0"/>
            </w:pPr>
          </w:p>
        </w:tc>
        <w:tc>
          <w:tcPr>
            <w:tcW w:w="1443" w:type="dxa"/>
          </w:tcPr>
          <w:p w14:paraId="78242D22" w14:textId="77777777" w:rsidR="00F65702" w:rsidRPr="00090E5C" w:rsidRDefault="00F65702">
            <w:pPr>
              <w:ind w:left="0"/>
              <w:cnfStyle w:val="000000010000" w:firstRow="0" w:lastRow="0" w:firstColumn="0" w:lastColumn="0" w:oddVBand="0" w:evenVBand="0" w:oddHBand="0" w:evenHBand="1" w:firstRowFirstColumn="0" w:firstRowLastColumn="0" w:lastRowFirstColumn="0" w:lastRowLastColumn="0"/>
            </w:pPr>
          </w:p>
        </w:tc>
        <w:tc>
          <w:tcPr>
            <w:tcW w:w="1443" w:type="dxa"/>
          </w:tcPr>
          <w:p w14:paraId="1EE459CE" w14:textId="77777777" w:rsidR="00F65702" w:rsidRPr="00090E5C" w:rsidRDefault="00F65702">
            <w:pPr>
              <w:ind w:left="0"/>
              <w:cnfStyle w:val="000000010000" w:firstRow="0" w:lastRow="0" w:firstColumn="0" w:lastColumn="0" w:oddVBand="0" w:evenVBand="0" w:oddHBand="0" w:evenHBand="1" w:firstRowFirstColumn="0" w:firstRowLastColumn="0" w:lastRowFirstColumn="0" w:lastRowLastColumn="0"/>
            </w:pPr>
          </w:p>
        </w:tc>
        <w:tc>
          <w:tcPr>
            <w:tcW w:w="1558" w:type="dxa"/>
          </w:tcPr>
          <w:p w14:paraId="39560655" w14:textId="77777777" w:rsidR="00F65702" w:rsidRPr="00090E5C" w:rsidRDefault="00F65702">
            <w:pPr>
              <w:ind w:left="0"/>
              <w:cnfStyle w:val="000000010000" w:firstRow="0" w:lastRow="0" w:firstColumn="0" w:lastColumn="0" w:oddVBand="0" w:evenVBand="0" w:oddHBand="0" w:evenHBand="1" w:firstRowFirstColumn="0" w:firstRowLastColumn="0" w:lastRowFirstColumn="0" w:lastRowLastColumn="0"/>
            </w:pPr>
          </w:p>
        </w:tc>
      </w:tr>
      <w:tr w:rsidR="00F65702" w14:paraId="0A761B5E" w14:textId="77777777" w:rsidTr="001425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3" w:type="dxa"/>
          </w:tcPr>
          <w:p w14:paraId="5F8FDF26" w14:textId="77777777" w:rsidR="00F65702" w:rsidRPr="00090E5C" w:rsidRDefault="00F65702">
            <w:pPr>
              <w:ind w:left="0"/>
            </w:pPr>
          </w:p>
        </w:tc>
        <w:tc>
          <w:tcPr>
            <w:tcW w:w="1444" w:type="dxa"/>
          </w:tcPr>
          <w:p w14:paraId="2D7098D6" w14:textId="77777777" w:rsidR="00F65702" w:rsidRPr="00090E5C" w:rsidRDefault="00F65702">
            <w:pPr>
              <w:ind w:left="0"/>
              <w:cnfStyle w:val="000000100000" w:firstRow="0" w:lastRow="0" w:firstColumn="0" w:lastColumn="0" w:oddVBand="0" w:evenVBand="0" w:oddHBand="1" w:evenHBand="0" w:firstRowFirstColumn="0" w:firstRowLastColumn="0" w:lastRowFirstColumn="0" w:lastRowLastColumn="0"/>
            </w:pPr>
          </w:p>
        </w:tc>
        <w:tc>
          <w:tcPr>
            <w:tcW w:w="1569" w:type="dxa"/>
          </w:tcPr>
          <w:p w14:paraId="53A41006" w14:textId="77777777" w:rsidR="00F65702" w:rsidRPr="00090E5C" w:rsidRDefault="00F65702">
            <w:pPr>
              <w:ind w:left="0"/>
              <w:cnfStyle w:val="000000100000" w:firstRow="0" w:lastRow="0" w:firstColumn="0" w:lastColumn="0" w:oddVBand="0" w:evenVBand="0" w:oddHBand="1" w:evenHBand="0" w:firstRowFirstColumn="0" w:firstRowLastColumn="0" w:lastRowFirstColumn="0" w:lastRowLastColumn="0"/>
            </w:pPr>
          </w:p>
        </w:tc>
        <w:tc>
          <w:tcPr>
            <w:tcW w:w="1443" w:type="dxa"/>
          </w:tcPr>
          <w:p w14:paraId="58079E8E" w14:textId="77777777" w:rsidR="00F65702" w:rsidRPr="00090E5C" w:rsidRDefault="00F65702">
            <w:pPr>
              <w:ind w:left="0"/>
              <w:cnfStyle w:val="000000100000" w:firstRow="0" w:lastRow="0" w:firstColumn="0" w:lastColumn="0" w:oddVBand="0" w:evenVBand="0" w:oddHBand="1" w:evenHBand="0" w:firstRowFirstColumn="0" w:firstRowLastColumn="0" w:lastRowFirstColumn="0" w:lastRowLastColumn="0"/>
            </w:pPr>
          </w:p>
        </w:tc>
        <w:tc>
          <w:tcPr>
            <w:tcW w:w="1443" w:type="dxa"/>
          </w:tcPr>
          <w:p w14:paraId="375A8866" w14:textId="77777777" w:rsidR="00F65702" w:rsidRPr="00090E5C" w:rsidRDefault="00F65702">
            <w:pPr>
              <w:ind w:left="0"/>
              <w:cnfStyle w:val="000000100000" w:firstRow="0" w:lastRow="0" w:firstColumn="0" w:lastColumn="0" w:oddVBand="0" w:evenVBand="0" w:oddHBand="1" w:evenHBand="0" w:firstRowFirstColumn="0" w:firstRowLastColumn="0" w:lastRowFirstColumn="0" w:lastRowLastColumn="0"/>
            </w:pPr>
          </w:p>
        </w:tc>
        <w:tc>
          <w:tcPr>
            <w:tcW w:w="1443" w:type="dxa"/>
          </w:tcPr>
          <w:p w14:paraId="272F9097" w14:textId="77777777" w:rsidR="00F65702" w:rsidRPr="00090E5C" w:rsidRDefault="00F65702">
            <w:pPr>
              <w:ind w:left="0"/>
              <w:cnfStyle w:val="000000100000" w:firstRow="0" w:lastRow="0" w:firstColumn="0" w:lastColumn="0" w:oddVBand="0" w:evenVBand="0" w:oddHBand="1" w:evenHBand="0" w:firstRowFirstColumn="0" w:firstRowLastColumn="0" w:lastRowFirstColumn="0" w:lastRowLastColumn="0"/>
            </w:pPr>
          </w:p>
        </w:tc>
        <w:tc>
          <w:tcPr>
            <w:tcW w:w="1558" w:type="dxa"/>
          </w:tcPr>
          <w:p w14:paraId="66CABB08" w14:textId="77777777" w:rsidR="00F65702" w:rsidRPr="00090E5C" w:rsidRDefault="00F65702">
            <w:pPr>
              <w:ind w:left="0"/>
              <w:cnfStyle w:val="000000100000" w:firstRow="0" w:lastRow="0" w:firstColumn="0" w:lastColumn="0" w:oddVBand="0" w:evenVBand="0" w:oddHBand="1" w:evenHBand="0" w:firstRowFirstColumn="0" w:firstRowLastColumn="0" w:lastRowFirstColumn="0" w:lastRowLastColumn="0"/>
            </w:pPr>
          </w:p>
        </w:tc>
      </w:tr>
      <w:tr w:rsidR="00F65702" w14:paraId="1C813017" w14:textId="77777777" w:rsidTr="001425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3" w:type="dxa"/>
          </w:tcPr>
          <w:p w14:paraId="107DCB2C" w14:textId="77777777" w:rsidR="00F65702" w:rsidRPr="00090E5C" w:rsidRDefault="00F65702">
            <w:pPr>
              <w:ind w:left="0"/>
            </w:pPr>
          </w:p>
        </w:tc>
        <w:tc>
          <w:tcPr>
            <w:tcW w:w="1444" w:type="dxa"/>
          </w:tcPr>
          <w:p w14:paraId="44E80B96" w14:textId="77777777" w:rsidR="00F65702" w:rsidRPr="00090E5C" w:rsidRDefault="00F65702">
            <w:pPr>
              <w:ind w:left="0"/>
              <w:cnfStyle w:val="000000010000" w:firstRow="0" w:lastRow="0" w:firstColumn="0" w:lastColumn="0" w:oddVBand="0" w:evenVBand="0" w:oddHBand="0" w:evenHBand="1" w:firstRowFirstColumn="0" w:firstRowLastColumn="0" w:lastRowFirstColumn="0" w:lastRowLastColumn="0"/>
            </w:pPr>
          </w:p>
        </w:tc>
        <w:tc>
          <w:tcPr>
            <w:tcW w:w="1569" w:type="dxa"/>
          </w:tcPr>
          <w:p w14:paraId="1511409A" w14:textId="77777777" w:rsidR="00F65702" w:rsidRPr="00090E5C" w:rsidRDefault="00F65702">
            <w:pPr>
              <w:ind w:left="0"/>
              <w:cnfStyle w:val="000000010000" w:firstRow="0" w:lastRow="0" w:firstColumn="0" w:lastColumn="0" w:oddVBand="0" w:evenVBand="0" w:oddHBand="0" w:evenHBand="1" w:firstRowFirstColumn="0" w:firstRowLastColumn="0" w:lastRowFirstColumn="0" w:lastRowLastColumn="0"/>
            </w:pPr>
          </w:p>
        </w:tc>
        <w:tc>
          <w:tcPr>
            <w:tcW w:w="1443" w:type="dxa"/>
          </w:tcPr>
          <w:p w14:paraId="51E815E2" w14:textId="77777777" w:rsidR="00F65702" w:rsidRPr="00090E5C" w:rsidRDefault="00F65702">
            <w:pPr>
              <w:ind w:left="0"/>
              <w:cnfStyle w:val="000000010000" w:firstRow="0" w:lastRow="0" w:firstColumn="0" w:lastColumn="0" w:oddVBand="0" w:evenVBand="0" w:oddHBand="0" w:evenHBand="1" w:firstRowFirstColumn="0" w:firstRowLastColumn="0" w:lastRowFirstColumn="0" w:lastRowLastColumn="0"/>
            </w:pPr>
          </w:p>
        </w:tc>
        <w:tc>
          <w:tcPr>
            <w:tcW w:w="1443" w:type="dxa"/>
          </w:tcPr>
          <w:p w14:paraId="4F9C52F2" w14:textId="77777777" w:rsidR="00F65702" w:rsidRPr="00090E5C" w:rsidRDefault="00F65702">
            <w:pPr>
              <w:ind w:left="0"/>
              <w:cnfStyle w:val="000000010000" w:firstRow="0" w:lastRow="0" w:firstColumn="0" w:lastColumn="0" w:oddVBand="0" w:evenVBand="0" w:oddHBand="0" w:evenHBand="1" w:firstRowFirstColumn="0" w:firstRowLastColumn="0" w:lastRowFirstColumn="0" w:lastRowLastColumn="0"/>
            </w:pPr>
          </w:p>
        </w:tc>
        <w:tc>
          <w:tcPr>
            <w:tcW w:w="1443" w:type="dxa"/>
          </w:tcPr>
          <w:p w14:paraId="3B26F192" w14:textId="77777777" w:rsidR="00F65702" w:rsidRPr="00090E5C" w:rsidRDefault="00F65702">
            <w:pPr>
              <w:ind w:left="0"/>
              <w:cnfStyle w:val="000000010000" w:firstRow="0" w:lastRow="0" w:firstColumn="0" w:lastColumn="0" w:oddVBand="0" w:evenVBand="0" w:oddHBand="0" w:evenHBand="1" w:firstRowFirstColumn="0" w:firstRowLastColumn="0" w:lastRowFirstColumn="0" w:lastRowLastColumn="0"/>
            </w:pPr>
          </w:p>
        </w:tc>
        <w:tc>
          <w:tcPr>
            <w:tcW w:w="1558" w:type="dxa"/>
          </w:tcPr>
          <w:p w14:paraId="600E37D8" w14:textId="77777777" w:rsidR="00F65702" w:rsidRPr="00090E5C" w:rsidRDefault="00F65702">
            <w:pPr>
              <w:ind w:left="0"/>
              <w:cnfStyle w:val="000000010000" w:firstRow="0" w:lastRow="0" w:firstColumn="0" w:lastColumn="0" w:oddVBand="0" w:evenVBand="0" w:oddHBand="0" w:evenHBand="1" w:firstRowFirstColumn="0" w:firstRowLastColumn="0" w:lastRowFirstColumn="0" w:lastRowLastColumn="0"/>
            </w:pPr>
          </w:p>
        </w:tc>
      </w:tr>
    </w:tbl>
    <w:commentRangeEnd w:id="55"/>
    <w:p w14:paraId="1DB026C9" w14:textId="77777777" w:rsidR="00814A54" w:rsidRPr="00814A54" w:rsidRDefault="00980F4D" w:rsidP="00722B36">
      <w:pPr>
        <w:ind w:left="0"/>
      </w:pPr>
      <w:r>
        <w:rPr>
          <w:rStyle w:val="Marquedecommentaire"/>
        </w:rPr>
        <w:commentReference w:id="55"/>
      </w:r>
    </w:p>
    <w:p w14:paraId="09CCBB40" w14:textId="77777777" w:rsidR="00365688" w:rsidRDefault="00365688" w:rsidP="00365688">
      <w:pPr>
        <w:pStyle w:val="Titre2"/>
      </w:pPr>
      <w:bookmarkStart w:id="56" w:name="_Toc175127685"/>
      <w:r>
        <w:t>Ouverture de flux</w:t>
      </w:r>
      <w:bookmarkEnd w:id="56"/>
    </w:p>
    <w:p w14:paraId="0E382BA5" w14:textId="77777777" w:rsidR="008A61F6" w:rsidRDefault="008A61F6" w:rsidP="00722B36">
      <w:pPr>
        <w:pStyle w:val="Consignes"/>
      </w:pPr>
      <w:r>
        <w:rPr>
          <w:noProof/>
        </w:rPr>
        <mc:AlternateContent>
          <mc:Choice Requires="wps">
            <w:drawing>
              <wp:anchor distT="0" distB="0" distL="114300" distR="114300" simplePos="0" relativeHeight="251658264" behindDoc="0" locked="0" layoutInCell="1" allowOverlap="1" wp14:anchorId="17040D90" wp14:editId="1189104D">
                <wp:simplePos x="0" y="0"/>
                <wp:positionH relativeFrom="column">
                  <wp:posOffset>574040</wp:posOffset>
                </wp:positionH>
                <wp:positionV relativeFrom="paragraph">
                  <wp:posOffset>18415</wp:posOffset>
                </wp:positionV>
                <wp:extent cx="0" cy="201295"/>
                <wp:effectExtent l="38100" t="38100" r="38100" b="46355"/>
                <wp:wrapNone/>
                <wp:docPr id="1972528908" name="Straight Connector 1972528908"/>
                <wp:cNvGraphicFramePr/>
                <a:graphic xmlns:a="http://schemas.openxmlformats.org/drawingml/2006/main">
                  <a:graphicData uri="http://schemas.microsoft.com/office/word/2010/wordprocessingShape">
                    <wps:wsp>
                      <wps:cNvCnPr/>
                      <wps:spPr>
                        <a:xfrm>
                          <a:off x="0" y="0"/>
                          <a:ext cx="0" cy="201295"/>
                        </a:xfrm>
                        <a:prstGeom prst="line">
                          <a:avLst/>
                        </a:prstGeom>
                        <a:ln w="82550" cap="rnd">
                          <a:solidFill>
                            <a:srgbClr val="F1A500">
                              <a:alpha val="15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5D1F70CA">
              <v:line id="Straight Connector 1972528908" style="position:absolute;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1a500" strokeweight="6.5pt" from="45.2pt,1.45pt" to="45.2pt,17.3pt" w14:anchorId="743A28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">
                <v:stroke opacity="9766f" endcap="round"/>
              </v:line>
            </w:pict>
          </mc:Fallback>
        </mc:AlternateContent>
      </w:r>
      <w:r>
        <w:t>Renseigner ici les flux nécessitant une ouverture</w:t>
      </w:r>
      <w:r w:rsidR="006B78A6">
        <w:t xml:space="preserve">, leur source, leur destination et leur impact </w:t>
      </w:r>
      <w:r w:rsidR="00B049B2">
        <w:t>en termes de</w:t>
      </w:r>
      <w:r w:rsidR="006B78A6">
        <w:t xml:space="preserve"> sécurité</w:t>
      </w:r>
      <w:r>
        <w:t>.</w:t>
      </w:r>
    </w:p>
    <w:p w14:paraId="54F14DEF" w14:textId="77777777" w:rsidR="00914FAC" w:rsidRDefault="00914FAC" w:rsidP="00722B36">
      <w:pPr>
        <w:pStyle w:val="Consignes"/>
      </w:pPr>
    </w:p>
    <w:p w14:paraId="54A3DA40" w14:textId="22779CC8" w:rsidR="00914FAC" w:rsidRDefault="005A17E7" w:rsidP="00722B36">
      <w:pPr>
        <w:pStyle w:val="Consignes"/>
      </w:pPr>
      <w:r>
        <w:t xml:space="preserve">HTTPS </w:t>
      </w:r>
      <w:r w:rsidR="00914FAC">
        <w:t>443</w:t>
      </w:r>
      <w:r w:rsidR="00742B54">
        <w:t> : SSL</w:t>
      </w:r>
    </w:p>
    <w:p w14:paraId="64D1F90B" w14:textId="1446EAA0" w:rsidR="00914FAC" w:rsidRDefault="007F5DD2" w:rsidP="00722B36">
      <w:pPr>
        <w:pStyle w:val="Consignes"/>
      </w:pPr>
      <w:r>
        <w:t xml:space="preserve">TCP </w:t>
      </w:r>
      <w:r w:rsidR="00742B54">
        <w:t>5671 : A</w:t>
      </w:r>
      <w:r>
        <w:t>MQP</w:t>
      </w:r>
    </w:p>
    <w:p w14:paraId="4DAE6433" w14:textId="73BC45E8" w:rsidR="00742B54" w:rsidRDefault="007F5DD2" w:rsidP="00722B36">
      <w:pPr>
        <w:pStyle w:val="Consignes"/>
      </w:pPr>
      <w:r>
        <w:t xml:space="preserve">TCP/TLS </w:t>
      </w:r>
      <w:r w:rsidR="00742B54">
        <w:t>5672</w:t>
      </w:r>
      <w:r>
        <w:t xml:space="preserve"> : AMQP </w:t>
      </w:r>
    </w:p>
    <w:p w14:paraId="0CAD8D7B" w14:textId="77777777" w:rsidR="00742B54" w:rsidRDefault="00742B54" w:rsidP="00722B36">
      <w:pPr>
        <w:pStyle w:val="Consignes"/>
      </w:pPr>
    </w:p>
    <w:p w14:paraId="7E47AEF9" w14:textId="77777777" w:rsidR="00914FAC" w:rsidRPr="008A61F6" w:rsidRDefault="00914FAC" w:rsidP="00722B36">
      <w:pPr>
        <w:pStyle w:val="Consignes"/>
      </w:pPr>
    </w:p>
    <w:p w14:paraId="1BEEFE8F" w14:textId="77777777" w:rsidR="00B049B2" w:rsidRPr="002C4A7A" w:rsidRDefault="00B049B2" w:rsidP="00B049B2"/>
    <w:p w14:paraId="3AA86E78" w14:textId="77777777" w:rsidR="00DC01C5" w:rsidRDefault="00DC01C5" w:rsidP="00DC01C5">
      <w:pPr>
        <w:pStyle w:val="Titre2"/>
      </w:pPr>
      <w:bookmarkStart w:id="57" w:name="_Toc175127686"/>
      <w:r>
        <w:t>Micro-segmentation</w:t>
      </w:r>
      <w:bookmarkEnd w:id="57"/>
    </w:p>
    <w:p w14:paraId="6AA2C61C" w14:textId="77777777" w:rsidR="00A13799" w:rsidRPr="00A13799" w:rsidRDefault="00E23FCF" w:rsidP="00A13799">
      <w:pPr>
        <w:pStyle w:val="Consignes"/>
      </w:pPr>
      <w:r>
        <w:rPr>
          <w:noProof/>
        </w:rPr>
        <mc:AlternateContent>
          <mc:Choice Requires="wps">
            <w:drawing>
              <wp:anchor distT="0" distB="0" distL="114300" distR="114300" simplePos="0" relativeHeight="251658278" behindDoc="0" locked="0" layoutInCell="1" allowOverlap="1" wp14:anchorId="52431C49" wp14:editId="73A0ECD7">
                <wp:simplePos x="0" y="0"/>
                <wp:positionH relativeFrom="column">
                  <wp:posOffset>556922</wp:posOffset>
                </wp:positionH>
                <wp:positionV relativeFrom="paragraph">
                  <wp:posOffset>47046</wp:posOffset>
                </wp:positionV>
                <wp:extent cx="0" cy="201295"/>
                <wp:effectExtent l="38100" t="38100" r="38100" b="46355"/>
                <wp:wrapNone/>
                <wp:docPr id="1498656096" name="Straight Connector 1972528908"/>
                <wp:cNvGraphicFramePr/>
                <a:graphic xmlns:a="http://schemas.openxmlformats.org/drawingml/2006/main">
                  <a:graphicData uri="http://schemas.microsoft.com/office/word/2010/wordprocessingShape">
                    <wps:wsp>
                      <wps:cNvCnPr/>
                      <wps:spPr>
                        <a:xfrm>
                          <a:off x="0" y="0"/>
                          <a:ext cx="0" cy="201295"/>
                        </a:xfrm>
                        <a:prstGeom prst="line">
                          <a:avLst/>
                        </a:prstGeom>
                        <a:ln w="82550" cap="rnd">
                          <a:solidFill>
                            <a:srgbClr val="F1A500">
                              <a:alpha val="15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336088FB">
              <v:line id="Straight Connector 1972528908" style="position:absolute;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1a500" strokeweight="6.5pt" from="43.85pt,3.7pt" to="43.85pt,19.55pt" w14:anchorId="755815D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">
                <v:stroke opacity="9766f" endcap="round"/>
              </v:line>
            </w:pict>
          </mc:Fallback>
        </mc:AlternateContent>
      </w:r>
      <w:r w:rsidR="00A13799">
        <w:t>Lorsque</w:t>
      </w:r>
      <w:r w:rsidR="00B17698">
        <w:t xml:space="preserve"> l’application est micro-segmentée, renseigner ici un paragraphe décrivant le principe de segmentation</w:t>
      </w:r>
      <w:r w:rsidR="003E3D00">
        <w:t>, les règles de filtrages ainsi que leur mise en application concrète dans l’architecture.</w:t>
      </w:r>
    </w:p>
    <w:p w14:paraId="01971C2F" w14:textId="77777777" w:rsidR="006C3644" w:rsidRDefault="006C3644" w:rsidP="006C3644">
      <w:pPr>
        <w:pStyle w:val="Titre2"/>
      </w:pPr>
      <w:bookmarkStart w:id="58" w:name="_Toc175127687"/>
      <w:r>
        <w:t>Nommage &amp; DNS</w:t>
      </w:r>
      <w:bookmarkEnd w:id="58"/>
    </w:p>
    <w:p w14:paraId="2F7BA98C" w14:textId="2E2889B2" w:rsidR="00934C9C" w:rsidRDefault="00934C9C" w:rsidP="006334D7">
      <w:r>
        <w:t xml:space="preserve">MVP : Le composant ASB </w:t>
      </w:r>
      <w:r w:rsidR="008347A6">
        <w:t xml:space="preserve">sera consommé avec l’adresse de </w:t>
      </w:r>
      <w:proofErr w:type="spellStart"/>
      <w:r w:rsidR="008347A6">
        <w:t>NameSpace</w:t>
      </w:r>
      <w:proofErr w:type="spellEnd"/>
      <w:r w:rsidR="008347A6">
        <w:t xml:space="preserve"> porté par Microsoft : </w:t>
      </w:r>
      <w:r w:rsidR="008E1412">
        <w:t>{</w:t>
      </w:r>
      <w:proofErr w:type="spellStart"/>
      <w:r w:rsidR="008E1412" w:rsidRPr="008E1412">
        <w:rPr>
          <w:i/>
          <w:iCs/>
        </w:rPr>
        <w:t>namespacename</w:t>
      </w:r>
      <w:proofErr w:type="spellEnd"/>
      <w:r w:rsidR="008E1412">
        <w:rPr>
          <w:i/>
          <w:iCs/>
        </w:rPr>
        <w:t>}</w:t>
      </w:r>
      <w:r w:rsidR="008E1412" w:rsidRPr="008E1412">
        <w:t>.servicebus.windows.net</w:t>
      </w:r>
    </w:p>
    <w:p w14:paraId="26524666" w14:textId="28A6057F" w:rsidR="006334D7" w:rsidRDefault="00934C9C" w:rsidP="006334D7">
      <w:r>
        <w:t>PROD</w:t>
      </w:r>
      <w:r w:rsidR="003D649B">
        <w:t> : Création d’une Zone DNS mom-bycn.net (DNS Azure).</w:t>
      </w:r>
      <w:r>
        <w:t xml:space="preserve"> Utilisable</w:t>
      </w:r>
      <w:r w:rsidR="001600EC">
        <w:t xml:space="preserve"> si résolution par </w:t>
      </w:r>
      <w:proofErr w:type="spellStart"/>
      <w:r w:rsidR="001600EC">
        <w:t>Mulesoft</w:t>
      </w:r>
      <w:proofErr w:type="spellEnd"/>
    </w:p>
    <w:p w14:paraId="67719B6A" w14:textId="77777777" w:rsidR="001600EC" w:rsidRDefault="001600EC" w:rsidP="006334D7"/>
    <w:p w14:paraId="372A10E4" w14:textId="77777777" w:rsidR="003D649B" w:rsidRDefault="003D649B" w:rsidP="006334D7"/>
    <w:p w14:paraId="465D362C" w14:textId="30D6559C" w:rsidR="00D50C9A" w:rsidRDefault="00D50C9A" w:rsidP="006334D7">
      <w:r>
        <w:t>Nommage des ressources :</w:t>
      </w:r>
    </w:p>
    <w:p w14:paraId="5745A9E4" w14:textId="77777777" w:rsidR="00D50C9A" w:rsidRDefault="00D50C9A" w:rsidP="006334D7"/>
    <w:p w14:paraId="4C4AF48B" w14:textId="6B653CD6" w:rsidR="004E14F2" w:rsidRDefault="002F611F" w:rsidP="004E14F2">
      <w:pPr>
        <w:rPr>
          <w:lang w:val="en-GB"/>
        </w:rPr>
      </w:pPr>
      <w:proofErr w:type="spellStart"/>
      <w:r w:rsidRPr="002F611F">
        <w:rPr>
          <w:lang w:val="en-GB"/>
        </w:rPr>
        <w:t>resource_group_name</w:t>
      </w:r>
      <w:proofErr w:type="spellEnd"/>
      <w:r w:rsidRPr="002F611F">
        <w:rPr>
          <w:lang w:val="en-GB"/>
        </w:rPr>
        <w:t xml:space="preserve">              </w:t>
      </w:r>
      <w:r w:rsidR="00B32C76">
        <w:rPr>
          <w:lang w:val="en-GB"/>
        </w:rPr>
        <w:tab/>
      </w:r>
      <w:r w:rsidR="00B32C76">
        <w:rPr>
          <w:lang w:val="en-GB"/>
        </w:rPr>
        <w:tab/>
      </w:r>
      <w:r w:rsidRPr="002F611F">
        <w:rPr>
          <w:lang w:val="en-GB"/>
        </w:rPr>
        <w:t>= "mediation-resources"</w:t>
      </w:r>
      <w:r w:rsidRPr="002F611F">
        <w:rPr>
          <w:lang w:val="en-GB"/>
        </w:rPr>
        <w:br/>
      </w:r>
      <w:proofErr w:type="spellStart"/>
      <w:r w:rsidRPr="002F611F">
        <w:rPr>
          <w:lang w:val="en-GB"/>
        </w:rPr>
        <w:t>servicebus_namespace_name</w:t>
      </w:r>
      <w:proofErr w:type="spellEnd"/>
      <w:r w:rsidRPr="002F611F">
        <w:rPr>
          <w:lang w:val="en-GB"/>
        </w:rPr>
        <w:t xml:space="preserve">  </w:t>
      </w:r>
      <w:r w:rsidR="00B32C76">
        <w:rPr>
          <w:lang w:val="en-GB"/>
        </w:rPr>
        <w:tab/>
      </w:r>
      <w:r w:rsidRPr="002F611F">
        <w:rPr>
          <w:lang w:val="en-GB"/>
        </w:rPr>
        <w:t>= "mediation-</w:t>
      </w:r>
      <w:proofErr w:type="spellStart"/>
      <w:r w:rsidRPr="002F611F">
        <w:rPr>
          <w:lang w:val="en-GB"/>
        </w:rPr>
        <w:t>sb</w:t>
      </w:r>
      <w:proofErr w:type="spellEnd"/>
      <w:r w:rsidRPr="002F611F">
        <w:rPr>
          <w:lang w:val="en-GB"/>
        </w:rPr>
        <w:t>-namespace"</w:t>
      </w:r>
      <w:r w:rsidRPr="002F611F">
        <w:rPr>
          <w:lang w:val="en-GB"/>
        </w:rPr>
        <w:br/>
      </w:r>
      <w:proofErr w:type="spellStart"/>
      <w:r w:rsidRPr="002F611F">
        <w:rPr>
          <w:lang w:val="en-GB"/>
        </w:rPr>
        <w:t>servicebus_capacity</w:t>
      </w:r>
      <w:proofErr w:type="spellEnd"/>
      <w:r w:rsidRPr="002F611F">
        <w:rPr>
          <w:lang w:val="en-GB"/>
        </w:rPr>
        <w:t>                  </w:t>
      </w:r>
      <w:r w:rsidR="00B32C76">
        <w:rPr>
          <w:lang w:val="en-GB"/>
        </w:rPr>
        <w:tab/>
      </w:r>
      <w:r w:rsidR="00B32C76">
        <w:rPr>
          <w:lang w:val="en-GB"/>
        </w:rPr>
        <w:tab/>
      </w:r>
      <w:r w:rsidRPr="002F611F">
        <w:rPr>
          <w:lang w:val="en-GB"/>
        </w:rPr>
        <w:t>= 1</w:t>
      </w:r>
      <w:r w:rsidRPr="002F611F">
        <w:rPr>
          <w:lang w:val="en-GB"/>
        </w:rPr>
        <w:br/>
        <w:t xml:space="preserve">environment                         </w:t>
      </w:r>
      <w:r w:rsidR="00B32C76">
        <w:rPr>
          <w:lang w:val="en-GB"/>
        </w:rPr>
        <w:tab/>
      </w:r>
      <w:r w:rsidR="00B32C76">
        <w:rPr>
          <w:lang w:val="en-GB"/>
        </w:rPr>
        <w:tab/>
      </w:r>
      <w:r w:rsidRPr="002F611F">
        <w:rPr>
          <w:lang w:val="en-GB"/>
        </w:rPr>
        <w:t>= "mediation-env"</w:t>
      </w:r>
      <w:r w:rsidRPr="002F611F">
        <w:rPr>
          <w:lang w:val="en-GB"/>
        </w:rPr>
        <w:br/>
      </w:r>
      <w:proofErr w:type="spellStart"/>
      <w:r w:rsidRPr="002F611F">
        <w:rPr>
          <w:lang w:val="en-GB"/>
        </w:rPr>
        <w:t>servicebus_queue_name</w:t>
      </w:r>
      <w:proofErr w:type="spellEnd"/>
      <w:r w:rsidRPr="002F611F">
        <w:rPr>
          <w:lang w:val="en-GB"/>
        </w:rPr>
        <w:t>          </w:t>
      </w:r>
      <w:r w:rsidR="00B32C76">
        <w:rPr>
          <w:lang w:val="en-GB"/>
        </w:rPr>
        <w:tab/>
      </w:r>
      <w:r w:rsidR="00B32C76">
        <w:rPr>
          <w:lang w:val="en-GB"/>
        </w:rPr>
        <w:tab/>
      </w:r>
      <w:r w:rsidRPr="002F611F">
        <w:rPr>
          <w:lang w:val="en-GB"/>
        </w:rPr>
        <w:t>= "powerplatform-queue"</w:t>
      </w:r>
      <w:r w:rsidR="004E14F2">
        <w:rPr>
          <w:lang w:val="en-GB"/>
        </w:rPr>
        <w:t>,</w:t>
      </w:r>
      <w:r w:rsidR="004E14F2" w:rsidRPr="002F611F">
        <w:rPr>
          <w:lang w:val="en-GB"/>
        </w:rPr>
        <w:t>"</w:t>
      </w:r>
      <w:r w:rsidR="00F53BC7" w:rsidRPr="00F53BC7">
        <w:rPr>
          <w:lang w:val="en-GB"/>
        </w:rPr>
        <w:t>log-rf-operation-topic","log-rf-project-sap-reference","log-</w:t>
      </w:r>
    </w:p>
    <w:p w14:paraId="733174DE" w14:textId="78616ACB" w:rsidR="00F53BC7" w:rsidRPr="00F53BC7" w:rsidRDefault="00F53BC7" w:rsidP="00F53BC7">
      <w:pPr>
        <w:rPr>
          <w:lang w:val="en-GB"/>
        </w:rPr>
      </w:pPr>
      <w:r w:rsidRPr="00F53BC7">
        <w:rPr>
          <w:lang w:val="en-GB"/>
        </w:rPr>
        <w:t>rf-sub-operation-topic"</w:t>
      </w:r>
    </w:p>
    <w:p w14:paraId="0229A133" w14:textId="4B5D4D5A" w:rsidR="00D50C9A" w:rsidRPr="002F611F" w:rsidRDefault="002F611F" w:rsidP="006334D7">
      <w:pPr>
        <w:rPr>
          <w:lang w:val="en-GB"/>
        </w:rPr>
      </w:pPr>
      <w:r w:rsidRPr="002F611F">
        <w:rPr>
          <w:lang w:val="en-GB"/>
        </w:rPr>
        <w:br/>
      </w:r>
      <w:proofErr w:type="spellStart"/>
      <w:r w:rsidRPr="002F611F">
        <w:rPr>
          <w:lang w:val="en-GB"/>
        </w:rPr>
        <w:t>servicebus_topic_name</w:t>
      </w:r>
      <w:proofErr w:type="spellEnd"/>
      <w:r w:rsidRPr="002F611F">
        <w:rPr>
          <w:lang w:val="en-GB"/>
        </w:rPr>
        <w:t>          </w:t>
      </w:r>
      <w:r w:rsidR="00B32C76">
        <w:rPr>
          <w:lang w:val="en-GB"/>
        </w:rPr>
        <w:tab/>
      </w:r>
      <w:r w:rsidR="00B32C76">
        <w:rPr>
          <w:lang w:val="en-GB"/>
        </w:rPr>
        <w:tab/>
      </w:r>
      <w:r w:rsidRPr="002F611F">
        <w:rPr>
          <w:lang w:val="en-GB"/>
        </w:rPr>
        <w:t>= "rf-operation-topic</w:t>
      </w:r>
      <w:r w:rsidR="00750033">
        <w:rPr>
          <w:lang w:val="en-GB"/>
        </w:rPr>
        <w:t xml:space="preserve"> </w:t>
      </w:r>
      <w:r w:rsidRPr="002F611F">
        <w:rPr>
          <w:lang w:val="en-GB"/>
        </w:rPr>
        <w:t>|</w:t>
      </w:r>
      <w:r w:rsidR="00750033">
        <w:rPr>
          <w:lang w:val="en-GB"/>
        </w:rPr>
        <w:t xml:space="preserve"> </w:t>
      </w:r>
      <w:r w:rsidR="00D306BE">
        <w:rPr>
          <w:lang w:val="en-GB"/>
        </w:rPr>
        <w:t>rf-</w:t>
      </w:r>
      <w:r w:rsidRPr="002F611F">
        <w:rPr>
          <w:lang w:val="en-GB"/>
        </w:rPr>
        <w:t>sub-operation-topic</w:t>
      </w:r>
      <w:r w:rsidR="00750033">
        <w:rPr>
          <w:lang w:val="en-GB"/>
        </w:rPr>
        <w:t xml:space="preserve"> </w:t>
      </w:r>
      <w:r w:rsidRPr="002F611F">
        <w:rPr>
          <w:lang w:val="en-GB"/>
        </w:rPr>
        <w:t>|</w:t>
      </w:r>
      <w:r w:rsidR="00750033">
        <w:rPr>
          <w:lang w:val="en-GB"/>
        </w:rPr>
        <w:t xml:space="preserve"> </w:t>
      </w:r>
      <w:r w:rsidR="00D306BE">
        <w:rPr>
          <w:lang w:val="en-GB"/>
        </w:rPr>
        <w:t>rf-</w:t>
      </w:r>
      <w:r w:rsidRPr="002F611F">
        <w:rPr>
          <w:lang w:val="en-GB"/>
        </w:rPr>
        <w:t>project-sap-reference" (3 topics)</w:t>
      </w:r>
      <w:r w:rsidRPr="002F611F">
        <w:rPr>
          <w:lang w:val="en-GB"/>
        </w:rPr>
        <w:br/>
      </w:r>
      <w:proofErr w:type="spellStart"/>
      <w:r w:rsidRPr="002F611F">
        <w:rPr>
          <w:lang w:val="en-GB"/>
        </w:rPr>
        <w:t>log_analytics_workspace_name</w:t>
      </w:r>
      <w:proofErr w:type="spellEnd"/>
      <w:r w:rsidRPr="002F611F">
        <w:rPr>
          <w:lang w:val="en-GB"/>
        </w:rPr>
        <w:t> </w:t>
      </w:r>
      <w:r w:rsidR="00B32C76">
        <w:rPr>
          <w:lang w:val="en-GB"/>
        </w:rPr>
        <w:tab/>
      </w:r>
      <w:r w:rsidRPr="002F611F">
        <w:rPr>
          <w:lang w:val="en-GB"/>
        </w:rPr>
        <w:t>= "mediation-law"</w:t>
      </w:r>
      <w:r w:rsidRPr="002F611F">
        <w:rPr>
          <w:lang w:val="en-GB"/>
        </w:rPr>
        <w:br/>
      </w:r>
      <w:proofErr w:type="spellStart"/>
      <w:r w:rsidRPr="002F611F">
        <w:rPr>
          <w:lang w:val="en-GB"/>
        </w:rPr>
        <w:t>log_analytics_retention_in_days</w:t>
      </w:r>
      <w:proofErr w:type="spellEnd"/>
      <w:r w:rsidRPr="002F611F">
        <w:rPr>
          <w:lang w:val="en-GB"/>
        </w:rPr>
        <w:t xml:space="preserve">   </w:t>
      </w:r>
      <w:r w:rsidR="00B32C76">
        <w:rPr>
          <w:lang w:val="en-GB"/>
        </w:rPr>
        <w:tab/>
      </w:r>
      <w:r w:rsidRPr="002F611F">
        <w:rPr>
          <w:lang w:val="en-GB"/>
        </w:rPr>
        <w:t>= 30</w:t>
      </w:r>
      <w:r w:rsidRPr="002F611F">
        <w:rPr>
          <w:lang w:val="en-GB"/>
        </w:rPr>
        <w:br/>
      </w:r>
      <w:proofErr w:type="spellStart"/>
      <w:r w:rsidRPr="002F611F">
        <w:rPr>
          <w:lang w:val="en-GB"/>
        </w:rPr>
        <w:t>diagnostic_setting_name</w:t>
      </w:r>
      <w:proofErr w:type="spellEnd"/>
      <w:r w:rsidRPr="002F611F">
        <w:rPr>
          <w:lang w:val="en-GB"/>
        </w:rPr>
        <w:t xml:space="preserve">          </w:t>
      </w:r>
      <w:r w:rsidR="00B32C76">
        <w:rPr>
          <w:lang w:val="en-GB"/>
        </w:rPr>
        <w:tab/>
      </w:r>
      <w:r w:rsidR="00B32C76">
        <w:rPr>
          <w:lang w:val="en-GB"/>
        </w:rPr>
        <w:tab/>
      </w:r>
      <w:r w:rsidRPr="002F611F">
        <w:rPr>
          <w:lang w:val="en-GB"/>
        </w:rPr>
        <w:t>= "mediation-diagnostic-setting"</w:t>
      </w:r>
    </w:p>
    <w:p w14:paraId="5751F64A" w14:textId="0DD496CC" w:rsidR="00B32C76" w:rsidRPr="00B32C76" w:rsidRDefault="00B32C76" w:rsidP="00B32C76">
      <w:pPr>
        <w:rPr>
          <w:lang w:val="en-GB"/>
        </w:rPr>
      </w:pPr>
      <w:proofErr w:type="spellStart"/>
      <w:r w:rsidRPr="00B32C76">
        <w:rPr>
          <w:lang w:val="en-GB"/>
        </w:rPr>
        <w:t>identity_name</w:t>
      </w:r>
      <w:proofErr w:type="spellEnd"/>
      <w:r w:rsidRPr="00B32C76">
        <w:rPr>
          <w:lang w:val="en-GB"/>
        </w:rPr>
        <w:t xml:space="preserve">                </w:t>
      </w:r>
      <w:r w:rsidRPr="00AA7F6E">
        <w:rPr>
          <w:lang w:val="en-GB"/>
        </w:rPr>
        <w:tab/>
      </w:r>
      <w:r w:rsidRPr="00AA7F6E">
        <w:rPr>
          <w:lang w:val="en-GB"/>
        </w:rPr>
        <w:tab/>
      </w:r>
      <w:r w:rsidRPr="00B32C76">
        <w:rPr>
          <w:lang w:val="en-GB"/>
        </w:rPr>
        <w:t>= "</w:t>
      </w:r>
      <w:r w:rsidR="00AA7F6E" w:rsidRPr="00AA7F6E">
        <w:rPr>
          <w:lang w:val="en-GB"/>
        </w:rPr>
        <w:t>mediation-</w:t>
      </w:r>
      <w:r w:rsidR="00AA7F6E" w:rsidRPr="00B32C76">
        <w:rPr>
          <w:lang w:val="en-GB"/>
        </w:rPr>
        <w:t>"</w:t>
      </w:r>
      <w:r w:rsidR="00AA7F6E" w:rsidRPr="00AA7F6E">
        <w:rPr>
          <w:lang w:val="en-GB"/>
        </w:rPr>
        <w:t xml:space="preserve"> &amp; </w:t>
      </w:r>
      <w:proofErr w:type="spellStart"/>
      <w:r w:rsidR="00AA7F6E" w:rsidRPr="00AA7F6E">
        <w:rPr>
          <w:lang w:val="en-GB"/>
        </w:rPr>
        <w:t>var.</w:t>
      </w:r>
      <w:r w:rsidR="00AA7F6E">
        <w:rPr>
          <w:lang w:val="en-GB"/>
        </w:rPr>
        <w:t>queue</w:t>
      </w:r>
      <w:proofErr w:type="spellEnd"/>
      <w:r w:rsidR="00674D76">
        <w:rPr>
          <w:lang w:val="en-GB"/>
        </w:rPr>
        <w:t xml:space="preserve"> | &amp; </w:t>
      </w:r>
      <w:proofErr w:type="spellStart"/>
      <w:r w:rsidR="00674D76">
        <w:rPr>
          <w:lang w:val="en-GB"/>
        </w:rPr>
        <w:t>var.topic</w:t>
      </w:r>
      <w:proofErr w:type="spellEnd"/>
      <w:r w:rsidR="00AA7F6E">
        <w:rPr>
          <w:lang w:val="en-GB"/>
        </w:rPr>
        <w:t xml:space="preserve"> &amp; </w:t>
      </w:r>
      <w:r w:rsidR="00AA7F6E" w:rsidRPr="00B32C76">
        <w:rPr>
          <w:lang w:val="en-GB"/>
        </w:rPr>
        <w:t>"</w:t>
      </w:r>
      <w:r w:rsidRPr="00B32C76">
        <w:rPr>
          <w:lang w:val="en-GB"/>
        </w:rPr>
        <w:t>-identity"</w:t>
      </w:r>
    </w:p>
    <w:p w14:paraId="2EED395E" w14:textId="77777777" w:rsidR="00D50C9A" w:rsidRPr="002F611F" w:rsidRDefault="00D50C9A" w:rsidP="006334D7">
      <w:pPr>
        <w:rPr>
          <w:lang w:val="en-GB"/>
        </w:rPr>
      </w:pPr>
    </w:p>
    <w:p w14:paraId="742B8DD5" w14:textId="77777777" w:rsidR="00D50C9A" w:rsidRPr="002F611F" w:rsidRDefault="00D50C9A" w:rsidP="006334D7">
      <w:pPr>
        <w:rPr>
          <w:lang w:val="en-GB"/>
        </w:rPr>
      </w:pPr>
    </w:p>
    <w:p w14:paraId="4C803A7E" w14:textId="77777777" w:rsidR="006334D7" w:rsidRPr="002F611F" w:rsidRDefault="006334D7" w:rsidP="006334D7">
      <w:pPr>
        <w:rPr>
          <w:lang w:val="en-GB"/>
        </w:rPr>
      </w:pPr>
    </w:p>
    <w:p w14:paraId="2AC6CBE6" w14:textId="77777777" w:rsidR="006334D7" w:rsidRPr="002F611F" w:rsidRDefault="006334D7" w:rsidP="006334D7">
      <w:pPr>
        <w:rPr>
          <w:lang w:val="en-GB"/>
        </w:rPr>
      </w:pPr>
    </w:p>
    <w:p w14:paraId="1D20DBCB" w14:textId="77777777" w:rsidR="00590065" w:rsidRDefault="006C3644" w:rsidP="006C3644">
      <w:pPr>
        <w:pStyle w:val="Titre2"/>
      </w:pPr>
      <w:bookmarkStart w:id="59" w:name="_Toc175127688"/>
      <w:r>
        <w:lastRenderedPageBreak/>
        <w:t>Accès &amp; URLs</w:t>
      </w:r>
      <w:bookmarkEnd w:id="59"/>
    </w:p>
    <w:tbl>
      <w:tblPr>
        <w:tblStyle w:val="Style2TableauBYCNAllg"/>
        <w:tblW w:w="0" w:type="auto"/>
        <w:tblLook w:val="04A0" w:firstRow="1" w:lastRow="0" w:firstColumn="1" w:lastColumn="0" w:noHBand="0" w:noVBand="1"/>
      </w:tblPr>
      <w:tblGrid>
        <w:gridCol w:w="3421"/>
        <w:gridCol w:w="3420"/>
        <w:gridCol w:w="3421"/>
      </w:tblGrid>
      <w:tr w:rsidR="00880A34" w14:paraId="7C25495F" w14:textId="77777777" w:rsidTr="001D61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1" w:type="dxa"/>
          </w:tcPr>
          <w:p w14:paraId="109CAE60" w14:textId="77777777" w:rsidR="00880A34" w:rsidRPr="00A17451" w:rsidRDefault="001241A4" w:rsidP="00880A34">
            <w:pPr>
              <w:ind w:left="0"/>
              <w:rPr>
                <w:rFonts w:ascii="Avenir LT 35 Light" w:eastAsia="Times New Roman" w:hAnsi="Avenir LT 35 Light" w:cs="Calibri"/>
                <w:color w:val="FFFFFF"/>
                <w:sz w:val="16"/>
                <w:szCs w:val="16"/>
                <w:lang w:val="fr-FR"/>
              </w:rPr>
            </w:pPr>
            <w:r w:rsidRPr="00A17451">
              <w:rPr>
                <w:rFonts w:ascii="Avenir LT 35 Light" w:eastAsia="Times New Roman" w:hAnsi="Avenir LT 35 Light" w:cs="Calibri"/>
                <w:color w:val="FFFFFF"/>
                <w:sz w:val="16"/>
                <w:szCs w:val="16"/>
                <w:lang w:val="fr-FR"/>
              </w:rPr>
              <w:t>Principe fonctionnel</w:t>
            </w:r>
          </w:p>
        </w:tc>
        <w:tc>
          <w:tcPr>
            <w:tcW w:w="3420" w:type="dxa"/>
          </w:tcPr>
          <w:p w14:paraId="65DA5D9F" w14:textId="77777777" w:rsidR="00880A34" w:rsidRPr="00A17451" w:rsidRDefault="001241A4" w:rsidP="00880A34">
            <w:pPr>
              <w:ind w:left="0"/>
              <w:cnfStyle w:val="100000000000" w:firstRow="1" w:lastRow="0" w:firstColumn="0" w:lastColumn="0" w:oddVBand="0" w:evenVBand="0" w:oddHBand="0" w:evenHBand="0" w:firstRowFirstColumn="0" w:firstRowLastColumn="0" w:lastRowFirstColumn="0" w:lastRowLastColumn="0"/>
              <w:rPr>
                <w:rFonts w:ascii="Avenir LT 35 Light" w:eastAsia="Times New Roman" w:hAnsi="Avenir LT 35 Light" w:cs="Calibri"/>
                <w:color w:val="FFFFFF"/>
                <w:sz w:val="16"/>
                <w:szCs w:val="16"/>
                <w:lang w:val="fr-FR"/>
              </w:rPr>
            </w:pPr>
            <w:r w:rsidRPr="00A17451">
              <w:rPr>
                <w:rFonts w:ascii="Avenir LT 35 Light" w:eastAsia="Times New Roman" w:hAnsi="Avenir LT 35 Light" w:cs="Calibri"/>
                <w:color w:val="FFFFFF"/>
                <w:sz w:val="16"/>
                <w:szCs w:val="16"/>
                <w:lang w:val="fr-FR"/>
              </w:rPr>
              <w:t>Server</w:t>
            </w:r>
          </w:p>
        </w:tc>
        <w:tc>
          <w:tcPr>
            <w:tcW w:w="3421" w:type="dxa"/>
          </w:tcPr>
          <w:p w14:paraId="05467C90" w14:textId="77777777" w:rsidR="00880A34" w:rsidRPr="00A17451" w:rsidRDefault="001241A4" w:rsidP="00880A34">
            <w:pPr>
              <w:ind w:left="0"/>
              <w:cnfStyle w:val="100000000000" w:firstRow="1" w:lastRow="0" w:firstColumn="0" w:lastColumn="0" w:oddVBand="0" w:evenVBand="0" w:oddHBand="0" w:evenHBand="0" w:firstRowFirstColumn="0" w:firstRowLastColumn="0" w:lastRowFirstColumn="0" w:lastRowLastColumn="0"/>
              <w:rPr>
                <w:rFonts w:ascii="Avenir LT 35 Light" w:eastAsia="Times New Roman" w:hAnsi="Avenir LT 35 Light" w:cs="Calibri"/>
                <w:color w:val="FFFFFF"/>
                <w:sz w:val="16"/>
                <w:szCs w:val="16"/>
                <w:lang w:val="fr-FR"/>
              </w:rPr>
            </w:pPr>
            <w:r w:rsidRPr="00A17451">
              <w:rPr>
                <w:rFonts w:ascii="Avenir LT 35 Light" w:eastAsia="Times New Roman" w:hAnsi="Avenir LT 35 Light" w:cs="Calibri"/>
                <w:color w:val="FFFFFF"/>
                <w:sz w:val="16"/>
                <w:szCs w:val="16"/>
                <w:lang w:val="fr-FR"/>
              </w:rPr>
              <w:t>URL</w:t>
            </w:r>
          </w:p>
        </w:tc>
      </w:tr>
      <w:tr w:rsidR="00880A34" w14:paraId="22B5765D" w14:textId="77777777" w:rsidTr="001D61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1" w:type="dxa"/>
          </w:tcPr>
          <w:p w14:paraId="3D7CB008" w14:textId="77777777" w:rsidR="00880A34" w:rsidRDefault="00880A34" w:rsidP="00880A34">
            <w:pPr>
              <w:ind w:left="0"/>
            </w:pPr>
          </w:p>
        </w:tc>
        <w:tc>
          <w:tcPr>
            <w:tcW w:w="3420" w:type="dxa"/>
          </w:tcPr>
          <w:p w14:paraId="7379F9BF" w14:textId="77777777" w:rsidR="00880A34" w:rsidRDefault="00880A34" w:rsidP="00880A34">
            <w:pPr>
              <w:ind w:left="0"/>
              <w:cnfStyle w:val="000000100000" w:firstRow="0" w:lastRow="0" w:firstColumn="0" w:lastColumn="0" w:oddVBand="0" w:evenVBand="0" w:oddHBand="1" w:evenHBand="0" w:firstRowFirstColumn="0" w:firstRowLastColumn="0" w:lastRowFirstColumn="0" w:lastRowLastColumn="0"/>
            </w:pPr>
          </w:p>
        </w:tc>
        <w:tc>
          <w:tcPr>
            <w:tcW w:w="3421" w:type="dxa"/>
          </w:tcPr>
          <w:p w14:paraId="296F023C" w14:textId="77777777" w:rsidR="00880A34" w:rsidRDefault="00880A34" w:rsidP="00880A34">
            <w:pPr>
              <w:ind w:left="0"/>
              <w:cnfStyle w:val="000000100000" w:firstRow="0" w:lastRow="0" w:firstColumn="0" w:lastColumn="0" w:oddVBand="0" w:evenVBand="0" w:oddHBand="1" w:evenHBand="0" w:firstRowFirstColumn="0" w:firstRowLastColumn="0" w:lastRowFirstColumn="0" w:lastRowLastColumn="0"/>
            </w:pPr>
          </w:p>
        </w:tc>
      </w:tr>
      <w:tr w:rsidR="006F0B69" w:rsidRPr="00364281" w14:paraId="2D917D43" w14:textId="77777777" w:rsidTr="001D61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1" w:type="dxa"/>
          </w:tcPr>
          <w:p w14:paraId="2C009ED9" w14:textId="001F6AAE" w:rsidR="006F0B69" w:rsidRDefault="000D354F" w:rsidP="00880A34">
            <w:pPr>
              <w:ind w:left="0"/>
            </w:pPr>
            <w:proofErr w:type="spellStart"/>
            <w:r>
              <w:t>NameSpace</w:t>
            </w:r>
            <w:proofErr w:type="spellEnd"/>
            <w:r>
              <w:t xml:space="preserve"> Azure Service Bus - DEV</w:t>
            </w:r>
          </w:p>
        </w:tc>
        <w:tc>
          <w:tcPr>
            <w:tcW w:w="3420" w:type="dxa"/>
          </w:tcPr>
          <w:p w14:paraId="625D96E7" w14:textId="77777777" w:rsidR="006F0B69" w:rsidRDefault="00D707C6" w:rsidP="00880A34">
            <w:pPr>
              <w:ind w:left="0"/>
              <w:cnfStyle w:val="000000010000" w:firstRow="0" w:lastRow="0" w:firstColumn="0" w:lastColumn="0" w:oddVBand="0" w:evenVBand="0" w:oddHBand="0" w:evenHBand="1" w:firstRowFirstColumn="0" w:firstRowLastColumn="0" w:lastRowFirstColumn="0" w:lastRowLastColumn="0"/>
              <w:rPr>
                <w:strike/>
              </w:rPr>
            </w:pPr>
            <w:proofErr w:type="spellStart"/>
            <w:r w:rsidRPr="00364281">
              <w:rPr>
                <w:strike/>
              </w:rPr>
              <w:t>namespacemmdmmulesoft-soaeda</w:t>
            </w:r>
            <w:proofErr w:type="spellEnd"/>
          </w:p>
          <w:p w14:paraId="5FA6639B" w14:textId="169839D1" w:rsidR="00F95190" w:rsidRPr="00F95190" w:rsidRDefault="00F95190" w:rsidP="00880A34">
            <w:pPr>
              <w:ind w:left="0"/>
              <w:cnfStyle w:val="000000010000" w:firstRow="0" w:lastRow="0" w:firstColumn="0" w:lastColumn="0" w:oddVBand="0" w:evenVBand="0" w:oddHBand="0" w:evenHBand="1" w:firstRowFirstColumn="0" w:firstRowLastColumn="0" w:lastRowFirstColumn="0" w:lastRowLastColumn="0"/>
            </w:pPr>
            <w:r w:rsidRPr="00F95190">
              <w:t>mediation-namespace-Dev-Asb</w:t>
            </w:r>
          </w:p>
          <w:p w14:paraId="2EDABB88" w14:textId="383B5007" w:rsidR="00364281" w:rsidRPr="00364281" w:rsidRDefault="00364281" w:rsidP="00880A34">
            <w:pPr>
              <w:ind w:left="0"/>
              <w:cnfStyle w:val="000000010000" w:firstRow="0" w:lastRow="0" w:firstColumn="0" w:lastColumn="0" w:oddVBand="0" w:evenVBand="0" w:oddHBand="0" w:evenHBand="1" w:firstRowFirstColumn="0" w:firstRowLastColumn="0" w:lastRowFirstColumn="0" w:lastRowLastColumn="0"/>
              <w:rPr>
                <w:strike/>
              </w:rPr>
            </w:pPr>
          </w:p>
        </w:tc>
        <w:tc>
          <w:tcPr>
            <w:tcW w:w="3421" w:type="dxa"/>
          </w:tcPr>
          <w:p w14:paraId="2D546658" w14:textId="77777777" w:rsidR="006F0B69" w:rsidRDefault="00D707C6" w:rsidP="00880A34">
            <w:pPr>
              <w:ind w:left="0"/>
              <w:cnfStyle w:val="000000010000" w:firstRow="0" w:lastRow="0" w:firstColumn="0" w:lastColumn="0" w:oddVBand="0" w:evenVBand="0" w:oddHBand="0" w:evenHBand="1" w:firstRowFirstColumn="0" w:firstRowLastColumn="0" w:lastRowFirstColumn="0" w:lastRowLastColumn="0"/>
              <w:rPr>
                <w:strike/>
              </w:rPr>
            </w:pPr>
            <w:r w:rsidRPr="00A543AD">
              <w:rPr>
                <w:strike/>
              </w:rPr>
              <w:t>namespacemmdmmulesoft-soaeda.servicebus.windows.net</w:t>
            </w:r>
          </w:p>
          <w:p w14:paraId="18591BF0" w14:textId="22A805E9" w:rsidR="00F95190" w:rsidRPr="00560DD4" w:rsidRDefault="00560DD4" w:rsidP="00880A34">
            <w:pPr>
              <w:ind w:left="0"/>
              <w:cnfStyle w:val="000000010000" w:firstRow="0" w:lastRow="0" w:firstColumn="0" w:lastColumn="0" w:oddVBand="0" w:evenVBand="0" w:oddHBand="0" w:evenHBand="1" w:firstRowFirstColumn="0" w:firstRowLastColumn="0" w:lastRowFirstColumn="0" w:lastRowLastColumn="0"/>
            </w:pPr>
            <w:r w:rsidRPr="00560DD4">
              <w:t>mediation-namespace-Dev-Asb.servicebus.windows.net</w:t>
            </w:r>
          </w:p>
        </w:tc>
      </w:tr>
      <w:tr w:rsidR="001D61FD" w:rsidRPr="00364281" w14:paraId="0ADE22C8" w14:textId="77777777" w:rsidTr="001D61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1" w:type="dxa"/>
          </w:tcPr>
          <w:p w14:paraId="559D459B" w14:textId="2C82C148" w:rsidR="001D61FD" w:rsidRDefault="001D61FD" w:rsidP="00FE7A54">
            <w:pPr>
              <w:ind w:left="0"/>
            </w:pPr>
            <w:proofErr w:type="spellStart"/>
            <w:r>
              <w:t>NameSpace</w:t>
            </w:r>
            <w:proofErr w:type="spellEnd"/>
            <w:r>
              <w:t xml:space="preserve"> Azure Service Bus </w:t>
            </w:r>
            <w:r w:rsidR="003D0197">
              <w:t>–</w:t>
            </w:r>
            <w:r>
              <w:t xml:space="preserve"> </w:t>
            </w:r>
            <w:r w:rsidR="003D0197">
              <w:t>PPROD</w:t>
            </w:r>
          </w:p>
        </w:tc>
        <w:tc>
          <w:tcPr>
            <w:tcW w:w="3420" w:type="dxa"/>
          </w:tcPr>
          <w:p w14:paraId="0D842CA5" w14:textId="29D2065A" w:rsidR="001D61FD" w:rsidRDefault="00560DD4" w:rsidP="00FE7A54">
            <w:pPr>
              <w:ind w:left="0"/>
              <w:cnfStyle w:val="000000100000" w:firstRow="0" w:lastRow="0" w:firstColumn="0" w:lastColumn="0" w:oddVBand="0" w:evenVBand="0" w:oddHBand="1" w:evenHBand="0" w:firstRowFirstColumn="0" w:firstRowLastColumn="0" w:lastRowFirstColumn="0" w:lastRowLastColumn="0"/>
            </w:pPr>
            <w:r w:rsidRPr="00560DD4">
              <w:t>mediation-namespace-preprod-Asb</w:t>
            </w:r>
          </w:p>
        </w:tc>
        <w:tc>
          <w:tcPr>
            <w:tcW w:w="3421" w:type="dxa"/>
          </w:tcPr>
          <w:p w14:paraId="22B1678C" w14:textId="6D31CD6C" w:rsidR="001D61FD" w:rsidRDefault="00560DD4" w:rsidP="00FE7A54">
            <w:pPr>
              <w:ind w:left="0"/>
              <w:cnfStyle w:val="000000100000" w:firstRow="0" w:lastRow="0" w:firstColumn="0" w:lastColumn="0" w:oddVBand="0" w:evenVBand="0" w:oddHBand="1" w:evenHBand="0" w:firstRowFirstColumn="0" w:firstRowLastColumn="0" w:lastRowFirstColumn="0" w:lastRowLastColumn="0"/>
            </w:pPr>
            <w:r w:rsidRPr="00560DD4">
              <w:t>mediation-namespace-preprod-Asb.servicebus.windows.net</w:t>
            </w:r>
          </w:p>
        </w:tc>
      </w:tr>
      <w:tr w:rsidR="001D61FD" w:rsidRPr="00211248" w14:paraId="04C29868" w14:textId="77777777" w:rsidTr="001D61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1" w:type="dxa"/>
          </w:tcPr>
          <w:p w14:paraId="06E8F99F" w14:textId="1F1CE063" w:rsidR="001D61FD" w:rsidRDefault="001D61FD" w:rsidP="00FE7A54">
            <w:pPr>
              <w:ind w:left="0"/>
            </w:pPr>
            <w:proofErr w:type="spellStart"/>
            <w:r>
              <w:t>NameSpace</w:t>
            </w:r>
            <w:proofErr w:type="spellEnd"/>
            <w:r>
              <w:t xml:space="preserve"> Azure Service Bus - </w:t>
            </w:r>
            <w:r w:rsidR="003D0197">
              <w:t>PROD</w:t>
            </w:r>
          </w:p>
        </w:tc>
        <w:tc>
          <w:tcPr>
            <w:tcW w:w="3420" w:type="dxa"/>
          </w:tcPr>
          <w:p w14:paraId="32BD0D9F" w14:textId="4CF2D5F3" w:rsidR="001D61FD" w:rsidRDefault="00211248" w:rsidP="00FE7A54">
            <w:pPr>
              <w:ind w:left="0"/>
              <w:cnfStyle w:val="000000010000" w:firstRow="0" w:lastRow="0" w:firstColumn="0" w:lastColumn="0" w:oddVBand="0" w:evenVBand="0" w:oddHBand="0" w:evenHBand="1" w:firstRowFirstColumn="0" w:firstRowLastColumn="0" w:lastRowFirstColumn="0" w:lastRowLastColumn="0"/>
            </w:pPr>
            <w:r w:rsidRPr="00211248">
              <w:t>mediation-namespace-prod-Asb</w:t>
            </w:r>
          </w:p>
        </w:tc>
        <w:tc>
          <w:tcPr>
            <w:tcW w:w="3421" w:type="dxa"/>
          </w:tcPr>
          <w:p w14:paraId="19C063D5" w14:textId="75B143F3" w:rsidR="001D61FD" w:rsidRDefault="00211248" w:rsidP="00FE7A54">
            <w:pPr>
              <w:ind w:left="0"/>
              <w:cnfStyle w:val="000000010000" w:firstRow="0" w:lastRow="0" w:firstColumn="0" w:lastColumn="0" w:oddVBand="0" w:evenVBand="0" w:oddHBand="0" w:evenHBand="1" w:firstRowFirstColumn="0" w:firstRowLastColumn="0" w:lastRowFirstColumn="0" w:lastRowLastColumn="0"/>
            </w:pPr>
            <w:r w:rsidRPr="00211248">
              <w:t>mediation-namespace-prod-Asb.servicebus.windows.net</w:t>
            </w:r>
          </w:p>
        </w:tc>
      </w:tr>
      <w:tr w:rsidR="000D354F" w:rsidRPr="00211248" w14:paraId="5083E78F" w14:textId="77777777" w:rsidTr="001D61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1" w:type="dxa"/>
          </w:tcPr>
          <w:p w14:paraId="52739E2F" w14:textId="77777777" w:rsidR="000D354F" w:rsidRPr="001D61FD" w:rsidRDefault="000D354F" w:rsidP="00880A34">
            <w:pPr>
              <w:ind w:left="0"/>
              <w:rPr>
                <w:lang w:val="en-GB"/>
              </w:rPr>
            </w:pPr>
          </w:p>
        </w:tc>
        <w:tc>
          <w:tcPr>
            <w:tcW w:w="3420" w:type="dxa"/>
          </w:tcPr>
          <w:p w14:paraId="3888527B" w14:textId="77777777" w:rsidR="000D354F" w:rsidRPr="00D707C6" w:rsidRDefault="000D354F" w:rsidP="00880A34">
            <w:pPr>
              <w:ind w:left="0"/>
              <w:cnfStyle w:val="000000100000" w:firstRow="0" w:lastRow="0" w:firstColumn="0" w:lastColumn="0" w:oddVBand="0" w:evenVBand="0" w:oddHBand="1" w:evenHBand="0" w:firstRowFirstColumn="0" w:firstRowLastColumn="0" w:lastRowFirstColumn="0" w:lastRowLastColumn="0"/>
            </w:pPr>
          </w:p>
        </w:tc>
        <w:tc>
          <w:tcPr>
            <w:tcW w:w="3421" w:type="dxa"/>
          </w:tcPr>
          <w:p w14:paraId="60D1179E" w14:textId="77777777" w:rsidR="000D354F" w:rsidRPr="00D707C6" w:rsidRDefault="000D354F" w:rsidP="00880A34">
            <w:pPr>
              <w:ind w:left="0"/>
              <w:cnfStyle w:val="000000100000" w:firstRow="0" w:lastRow="0" w:firstColumn="0" w:lastColumn="0" w:oddVBand="0" w:evenVBand="0" w:oddHBand="1" w:evenHBand="0" w:firstRowFirstColumn="0" w:firstRowLastColumn="0" w:lastRowFirstColumn="0" w:lastRowLastColumn="0"/>
            </w:pPr>
          </w:p>
        </w:tc>
      </w:tr>
      <w:tr w:rsidR="000D354F" w:rsidRPr="00211248" w14:paraId="7EFF5C26" w14:textId="77777777" w:rsidTr="001D61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1" w:type="dxa"/>
          </w:tcPr>
          <w:p w14:paraId="271F4E31" w14:textId="77777777" w:rsidR="000D354F" w:rsidRDefault="000D354F" w:rsidP="00880A34">
            <w:pPr>
              <w:ind w:left="0"/>
            </w:pPr>
          </w:p>
        </w:tc>
        <w:tc>
          <w:tcPr>
            <w:tcW w:w="3420" w:type="dxa"/>
          </w:tcPr>
          <w:p w14:paraId="77076B3D" w14:textId="77777777" w:rsidR="000D354F" w:rsidRPr="00D707C6" w:rsidRDefault="000D354F" w:rsidP="00880A34">
            <w:pPr>
              <w:ind w:left="0"/>
              <w:cnfStyle w:val="000000010000" w:firstRow="0" w:lastRow="0" w:firstColumn="0" w:lastColumn="0" w:oddVBand="0" w:evenVBand="0" w:oddHBand="0" w:evenHBand="1" w:firstRowFirstColumn="0" w:firstRowLastColumn="0" w:lastRowFirstColumn="0" w:lastRowLastColumn="0"/>
            </w:pPr>
          </w:p>
        </w:tc>
        <w:tc>
          <w:tcPr>
            <w:tcW w:w="3421" w:type="dxa"/>
          </w:tcPr>
          <w:p w14:paraId="72AA0143" w14:textId="77777777" w:rsidR="000D354F" w:rsidRPr="00D707C6" w:rsidRDefault="000D354F" w:rsidP="00880A34">
            <w:pPr>
              <w:ind w:left="0"/>
              <w:cnfStyle w:val="000000010000" w:firstRow="0" w:lastRow="0" w:firstColumn="0" w:lastColumn="0" w:oddVBand="0" w:evenVBand="0" w:oddHBand="0" w:evenHBand="1" w:firstRowFirstColumn="0" w:firstRowLastColumn="0" w:lastRowFirstColumn="0" w:lastRowLastColumn="0"/>
            </w:pPr>
          </w:p>
        </w:tc>
      </w:tr>
    </w:tbl>
    <w:p w14:paraId="268A9AF7" w14:textId="77777777" w:rsidR="00880A34" w:rsidRPr="00D707C6" w:rsidRDefault="00880A34" w:rsidP="00880A34">
      <w:pPr>
        <w:rPr>
          <w:lang w:val="en-GB"/>
        </w:rPr>
      </w:pPr>
    </w:p>
    <w:p w14:paraId="2E67ACA8" w14:textId="77777777" w:rsidR="00590065" w:rsidRDefault="00F14403" w:rsidP="00C2257E">
      <w:pPr>
        <w:pStyle w:val="Titre2"/>
      </w:pPr>
      <w:bookmarkStart w:id="60" w:name="_Toc175127689"/>
      <w:r>
        <w:t>Dimensionnement des m</w:t>
      </w:r>
      <w:r w:rsidR="00C2257E">
        <w:t>achines (Serveurs, VM)</w:t>
      </w:r>
      <w:bookmarkEnd w:id="60"/>
    </w:p>
    <w:tbl>
      <w:tblPr>
        <w:tblStyle w:val="Style2TableauBYCNAllg"/>
        <w:tblW w:w="10262" w:type="dxa"/>
        <w:tblLayout w:type="fixed"/>
        <w:tblLook w:val="04A0" w:firstRow="1" w:lastRow="0" w:firstColumn="1" w:lastColumn="0" w:noHBand="0" w:noVBand="1"/>
      </w:tblPr>
      <w:tblGrid>
        <w:gridCol w:w="1409"/>
        <w:gridCol w:w="3220"/>
        <w:gridCol w:w="44"/>
        <w:gridCol w:w="706"/>
        <w:gridCol w:w="1251"/>
        <w:gridCol w:w="728"/>
        <w:gridCol w:w="998"/>
        <w:gridCol w:w="994"/>
        <w:gridCol w:w="912"/>
      </w:tblGrid>
      <w:tr w:rsidR="003B08CD" w:rsidRPr="00FD7CA6" w14:paraId="3CFF9351" w14:textId="77777777" w:rsidTr="003B08CD">
        <w:trPr>
          <w:cnfStyle w:val="100000000000" w:firstRow="1" w:lastRow="0" w:firstColumn="0" w:lastColumn="0" w:oddVBand="0" w:evenVBand="0" w:oddHBand="0" w:evenHBand="0" w:firstRowFirstColumn="0" w:firstRowLastColumn="0" w:lastRowFirstColumn="0" w:lastRowLastColumn="0"/>
          <w:trHeight w:val="173"/>
        </w:trPr>
        <w:tc>
          <w:tcPr>
            <w:cnfStyle w:val="001000000000" w:firstRow="0" w:lastRow="0" w:firstColumn="1" w:lastColumn="0" w:oddVBand="0" w:evenVBand="0" w:oddHBand="0" w:evenHBand="0" w:firstRowFirstColumn="0" w:firstRowLastColumn="0" w:lastRowFirstColumn="0" w:lastRowLastColumn="0"/>
            <w:tcW w:w="1409" w:type="dxa"/>
            <w:noWrap/>
            <w:vAlign w:val="center"/>
            <w:hideMark/>
          </w:tcPr>
          <w:p w14:paraId="5A5761FA" w14:textId="77777777" w:rsidR="00C2257E" w:rsidRPr="00C2257E" w:rsidRDefault="00C2257E">
            <w:pPr>
              <w:spacing w:line="240" w:lineRule="auto"/>
              <w:ind w:left="0"/>
              <w:jc w:val="center"/>
              <w:rPr>
                <w:rFonts w:ascii="Avenir LT 35 Light" w:eastAsia="Times New Roman" w:hAnsi="Avenir LT 35 Light" w:cs="Calibri"/>
                <w:b w:val="0"/>
                <w:bCs w:val="0"/>
                <w:color w:val="FFFFFF"/>
                <w:sz w:val="16"/>
                <w:szCs w:val="16"/>
                <w:lang w:val="fr-FR"/>
              </w:rPr>
            </w:pPr>
            <w:r w:rsidRPr="00C2257E">
              <w:rPr>
                <w:rFonts w:ascii="Avenir LT 35 Light" w:eastAsia="Times New Roman" w:hAnsi="Avenir LT 35 Light" w:cs="Calibri"/>
                <w:color w:val="FFFFFF"/>
                <w:sz w:val="16"/>
                <w:szCs w:val="16"/>
                <w:lang w:val="fr-FR"/>
              </w:rPr>
              <w:t xml:space="preserve">Environnement </w:t>
            </w:r>
          </w:p>
        </w:tc>
        <w:tc>
          <w:tcPr>
            <w:tcW w:w="3264" w:type="dxa"/>
            <w:gridSpan w:val="2"/>
            <w:vAlign w:val="center"/>
            <w:hideMark/>
          </w:tcPr>
          <w:p w14:paraId="65568F75" w14:textId="77777777" w:rsidR="00C2257E" w:rsidRPr="00C2257E" w:rsidRDefault="00C2257E">
            <w:pPr>
              <w:spacing w:line="240" w:lineRule="auto"/>
              <w:ind w:left="0"/>
              <w:jc w:val="center"/>
              <w:cnfStyle w:val="100000000000" w:firstRow="1" w:lastRow="0" w:firstColumn="0" w:lastColumn="0" w:oddVBand="0" w:evenVBand="0" w:oddHBand="0" w:evenHBand="0" w:firstRowFirstColumn="0" w:firstRowLastColumn="0" w:lastRowFirstColumn="0" w:lastRowLastColumn="0"/>
              <w:rPr>
                <w:rFonts w:ascii="Avenir LT 35 Light" w:eastAsia="Times New Roman" w:hAnsi="Avenir LT 35 Light" w:cs="Calibri"/>
                <w:b w:val="0"/>
                <w:bCs w:val="0"/>
                <w:color w:val="FFFFFF"/>
                <w:sz w:val="16"/>
                <w:szCs w:val="16"/>
                <w:lang w:val="fr-FR"/>
              </w:rPr>
            </w:pPr>
            <w:r>
              <w:rPr>
                <w:rFonts w:ascii="Avenir LT 35 Light" w:eastAsia="Times New Roman" w:hAnsi="Avenir LT 35 Light" w:cs="Calibri"/>
                <w:color w:val="FFFFFF"/>
                <w:sz w:val="16"/>
                <w:szCs w:val="16"/>
                <w:lang w:val="fr-FR"/>
              </w:rPr>
              <w:t>Nom</w:t>
            </w:r>
          </w:p>
        </w:tc>
        <w:tc>
          <w:tcPr>
            <w:tcW w:w="706" w:type="dxa"/>
            <w:noWrap/>
            <w:vAlign w:val="center"/>
            <w:hideMark/>
          </w:tcPr>
          <w:p w14:paraId="44CA5AF6" w14:textId="77777777" w:rsidR="00C2257E" w:rsidRPr="00C2257E" w:rsidRDefault="00C2257E">
            <w:pPr>
              <w:spacing w:line="240" w:lineRule="auto"/>
              <w:ind w:left="0"/>
              <w:jc w:val="center"/>
              <w:cnfStyle w:val="100000000000" w:firstRow="1" w:lastRow="0" w:firstColumn="0" w:lastColumn="0" w:oddVBand="0" w:evenVBand="0" w:oddHBand="0" w:evenHBand="0" w:firstRowFirstColumn="0" w:firstRowLastColumn="0" w:lastRowFirstColumn="0" w:lastRowLastColumn="0"/>
              <w:rPr>
                <w:rFonts w:ascii="Avenir LT 35 Light" w:eastAsia="Times New Roman" w:hAnsi="Avenir LT 35 Light" w:cs="Calibri"/>
                <w:b w:val="0"/>
                <w:bCs w:val="0"/>
                <w:color w:val="FFFFFF"/>
                <w:sz w:val="16"/>
                <w:szCs w:val="16"/>
                <w:lang w:val="fr-FR"/>
              </w:rPr>
            </w:pPr>
            <w:r w:rsidRPr="00C2257E">
              <w:rPr>
                <w:rFonts w:ascii="Avenir LT 35 Light" w:eastAsia="Times New Roman" w:hAnsi="Avenir LT 35 Light" w:cs="Calibri"/>
                <w:color w:val="FFFFFF"/>
                <w:sz w:val="16"/>
                <w:szCs w:val="16"/>
                <w:lang w:val="fr-FR"/>
              </w:rPr>
              <w:t>Rôle</w:t>
            </w:r>
          </w:p>
        </w:tc>
        <w:tc>
          <w:tcPr>
            <w:tcW w:w="1251" w:type="dxa"/>
            <w:vAlign w:val="center"/>
            <w:hideMark/>
          </w:tcPr>
          <w:p w14:paraId="221078F1" w14:textId="77777777" w:rsidR="00C2257E" w:rsidRPr="00C2257E" w:rsidRDefault="00C2257E">
            <w:pPr>
              <w:spacing w:line="240" w:lineRule="auto"/>
              <w:ind w:left="0"/>
              <w:jc w:val="center"/>
              <w:cnfStyle w:val="100000000000" w:firstRow="1" w:lastRow="0" w:firstColumn="0" w:lastColumn="0" w:oddVBand="0" w:evenVBand="0" w:oddHBand="0" w:evenHBand="0" w:firstRowFirstColumn="0" w:firstRowLastColumn="0" w:lastRowFirstColumn="0" w:lastRowLastColumn="0"/>
              <w:rPr>
                <w:rFonts w:ascii="Avenir LT 35 Light" w:eastAsia="Times New Roman" w:hAnsi="Avenir LT 35 Light" w:cs="Calibri"/>
                <w:b w:val="0"/>
                <w:bCs w:val="0"/>
                <w:color w:val="FFFFFF"/>
                <w:sz w:val="16"/>
                <w:szCs w:val="16"/>
                <w:lang w:val="fr-FR"/>
              </w:rPr>
            </w:pPr>
            <w:r w:rsidRPr="00C2257E">
              <w:rPr>
                <w:rFonts w:ascii="Avenir LT 35 Light" w:eastAsia="Times New Roman" w:hAnsi="Avenir LT 35 Light" w:cs="Calibri"/>
                <w:color w:val="FFFFFF"/>
                <w:sz w:val="16"/>
                <w:szCs w:val="16"/>
                <w:lang w:val="fr-FR"/>
              </w:rPr>
              <w:t>v</w:t>
            </w:r>
            <w:r>
              <w:rPr>
                <w:rFonts w:ascii="Avenir LT 35 Light" w:eastAsia="Times New Roman" w:hAnsi="Avenir LT 35 Light" w:cs="Calibri"/>
                <w:color w:val="FFFFFF"/>
                <w:sz w:val="16"/>
                <w:szCs w:val="16"/>
                <w:lang w:val="fr-FR"/>
              </w:rPr>
              <w:t>-</w:t>
            </w:r>
            <w:r w:rsidRPr="00C2257E">
              <w:rPr>
                <w:rFonts w:ascii="Avenir LT 35 Light" w:eastAsia="Times New Roman" w:hAnsi="Avenir LT 35 Light" w:cs="Calibri"/>
                <w:color w:val="FFFFFF"/>
                <w:sz w:val="16"/>
                <w:szCs w:val="16"/>
                <w:lang w:val="fr-FR"/>
              </w:rPr>
              <w:t>CPU (revisité)</w:t>
            </w:r>
          </w:p>
        </w:tc>
        <w:tc>
          <w:tcPr>
            <w:tcW w:w="728" w:type="dxa"/>
            <w:vAlign w:val="center"/>
            <w:hideMark/>
          </w:tcPr>
          <w:p w14:paraId="6CFC8CC4" w14:textId="77777777" w:rsidR="00C2257E" w:rsidRPr="00C2257E" w:rsidRDefault="00C2257E">
            <w:pPr>
              <w:spacing w:line="240" w:lineRule="auto"/>
              <w:ind w:left="0"/>
              <w:jc w:val="center"/>
              <w:cnfStyle w:val="100000000000" w:firstRow="1" w:lastRow="0" w:firstColumn="0" w:lastColumn="0" w:oddVBand="0" w:evenVBand="0" w:oddHBand="0" w:evenHBand="0" w:firstRowFirstColumn="0" w:firstRowLastColumn="0" w:lastRowFirstColumn="0" w:lastRowLastColumn="0"/>
              <w:rPr>
                <w:rFonts w:ascii="Avenir LT 35 Light" w:eastAsia="Times New Roman" w:hAnsi="Avenir LT 35 Light" w:cs="Calibri"/>
                <w:b w:val="0"/>
                <w:bCs w:val="0"/>
                <w:color w:val="FFFFFF"/>
                <w:sz w:val="16"/>
                <w:szCs w:val="16"/>
                <w:lang w:val="fr-FR"/>
              </w:rPr>
            </w:pPr>
            <w:r w:rsidRPr="00C2257E">
              <w:rPr>
                <w:rFonts w:ascii="Avenir LT 35 Light" w:eastAsia="Times New Roman" w:hAnsi="Avenir LT 35 Light" w:cs="Calibri"/>
                <w:color w:val="FFFFFF"/>
                <w:sz w:val="16"/>
                <w:szCs w:val="16"/>
                <w:lang w:val="fr-FR"/>
              </w:rPr>
              <w:t>RAM (GB)</w:t>
            </w:r>
          </w:p>
        </w:tc>
        <w:tc>
          <w:tcPr>
            <w:tcW w:w="998" w:type="dxa"/>
            <w:vAlign w:val="center"/>
            <w:hideMark/>
          </w:tcPr>
          <w:p w14:paraId="2FB12587" w14:textId="77777777" w:rsidR="00C2257E" w:rsidRPr="00C2257E" w:rsidRDefault="00C2257E">
            <w:pPr>
              <w:spacing w:line="240" w:lineRule="auto"/>
              <w:ind w:left="0"/>
              <w:jc w:val="center"/>
              <w:cnfStyle w:val="100000000000" w:firstRow="1" w:lastRow="0" w:firstColumn="0" w:lastColumn="0" w:oddVBand="0" w:evenVBand="0" w:oddHBand="0" w:evenHBand="0" w:firstRowFirstColumn="0" w:firstRowLastColumn="0" w:lastRowFirstColumn="0" w:lastRowLastColumn="0"/>
              <w:rPr>
                <w:rFonts w:ascii="Avenir LT 35 Light" w:eastAsia="Times New Roman" w:hAnsi="Avenir LT 35 Light" w:cs="Calibri"/>
                <w:b w:val="0"/>
                <w:bCs w:val="0"/>
                <w:color w:val="FFFFFF"/>
                <w:sz w:val="16"/>
                <w:szCs w:val="16"/>
                <w:lang w:val="fr-FR"/>
              </w:rPr>
            </w:pPr>
            <w:r>
              <w:rPr>
                <w:rFonts w:ascii="Avenir LT 35 Light" w:eastAsia="Times New Roman" w:hAnsi="Avenir LT 35 Light" w:cs="Calibri"/>
                <w:color w:val="FFFFFF"/>
                <w:sz w:val="16"/>
                <w:szCs w:val="16"/>
                <w:lang w:val="fr-FR"/>
              </w:rPr>
              <w:t>Capacité</w:t>
            </w:r>
            <w:r w:rsidRPr="00C2257E">
              <w:rPr>
                <w:rFonts w:ascii="Avenir LT 35 Light" w:eastAsia="Times New Roman" w:hAnsi="Avenir LT 35 Light" w:cs="Calibri"/>
                <w:color w:val="FFFFFF"/>
                <w:sz w:val="16"/>
                <w:szCs w:val="16"/>
                <w:lang w:val="fr-FR"/>
              </w:rPr>
              <w:t xml:space="preserve"> (GB)</w:t>
            </w:r>
            <w:r w:rsidRPr="00C2257E">
              <w:rPr>
                <w:rFonts w:ascii="Avenir LT 35 Light" w:eastAsia="Times New Roman" w:hAnsi="Avenir LT 35 Light" w:cs="Calibri"/>
                <w:color w:val="FFFFFF"/>
                <w:sz w:val="16"/>
                <w:szCs w:val="16"/>
                <w:lang w:val="fr-FR"/>
              </w:rPr>
              <w:br/>
              <w:t>Nécessaire</w:t>
            </w:r>
          </w:p>
        </w:tc>
        <w:tc>
          <w:tcPr>
            <w:tcW w:w="994" w:type="dxa"/>
            <w:noWrap/>
            <w:vAlign w:val="center"/>
            <w:hideMark/>
          </w:tcPr>
          <w:p w14:paraId="39F97C4B" w14:textId="77777777" w:rsidR="00C2257E" w:rsidRPr="00C2257E" w:rsidRDefault="00C2257E">
            <w:pPr>
              <w:spacing w:line="240" w:lineRule="auto"/>
              <w:ind w:left="0"/>
              <w:jc w:val="center"/>
              <w:cnfStyle w:val="100000000000" w:firstRow="1" w:lastRow="0" w:firstColumn="0" w:lastColumn="0" w:oddVBand="0" w:evenVBand="0" w:oddHBand="0" w:evenHBand="0" w:firstRowFirstColumn="0" w:firstRowLastColumn="0" w:lastRowFirstColumn="0" w:lastRowLastColumn="0"/>
              <w:rPr>
                <w:rFonts w:ascii="Avenir LT 35 Light" w:eastAsia="Times New Roman" w:hAnsi="Avenir LT 35 Light" w:cs="Calibri"/>
                <w:b w:val="0"/>
                <w:bCs w:val="0"/>
                <w:color w:val="FFFFFF"/>
                <w:sz w:val="16"/>
                <w:szCs w:val="16"/>
                <w:lang w:val="fr-FR"/>
              </w:rPr>
            </w:pPr>
            <w:r w:rsidRPr="00C2257E">
              <w:rPr>
                <w:rFonts w:ascii="Avenir LT 35 Light" w:eastAsia="Times New Roman" w:hAnsi="Avenir LT 35 Light" w:cs="Calibri"/>
                <w:color w:val="FFFFFF"/>
                <w:sz w:val="16"/>
                <w:szCs w:val="16"/>
                <w:lang w:val="fr-FR"/>
              </w:rPr>
              <w:t>Affinité</w:t>
            </w:r>
          </w:p>
        </w:tc>
        <w:tc>
          <w:tcPr>
            <w:tcW w:w="912" w:type="dxa"/>
            <w:vAlign w:val="center"/>
            <w:hideMark/>
          </w:tcPr>
          <w:p w14:paraId="33221154" w14:textId="77777777" w:rsidR="00C2257E" w:rsidRPr="00C2257E" w:rsidRDefault="00C2257E">
            <w:pPr>
              <w:spacing w:line="240" w:lineRule="auto"/>
              <w:ind w:left="0"/>
              <w:jc w:val="center"/>
              <w:cnfStyle w:val="100000000000" w:firstRow="1" w:lastRow="0" w:firstColumn="0" w:lastColumn="0" w:oddVBand="0" w:evenVBand="0" w:oddHBand="0" w:evenHBand="0" w:firstRowFirstColumn="0" w:firstRowLastColumn="0" w:lastRowFirstColumn="0" w:lastRowLastColumn="0"/>
              <w:rPr>
                <w:rFonts w:ascii="Avenir LT 35 Light" w:eastAsia="Times New Roman" w:hAnsi="Avenir LT 35 Light" w:cs="Calibri"/>
                <w:b w:val="0"/>
                <w:bCs w:val="0"/>
                <w:color w:val="FFFFFF"/>
                <w:sz w:val="16"/>
                <w:szCs w:val="16"/>
                <w:lang w:val="fr-FR"/>
              </w:rPr>
            </w:pPr>
            <w:r w:rsidRPr="00C2257E">
              <w:rPr>
                <w:rFonts w:ascii="Avenir LT 35 Light" w:eastAsia="Times New Roman" w:hAnsi="Avenir LT 35 Light" w:cs="Calibri"/>
                <w:color w:val="FFFFFF"/>
                <w:sz w:val="16"/>
                <w:szCs w:val="16"/>
                <w:lang w:val="fr-FR"/>
              </w:rPr>
              <w:t>Réplication</w:t>
            </w:r>
            <w:r w:rsidRPr="00C2257E">
              <w:rPr>
                <w:rFonts w:ascii="Avenir LT 35 Light" w:eastAsia="Times New Roman" w:hAnsi="Avenir LT 35 Light" w:cs="Calibri"/>
                <w:color w:val="FFFFFF"/>
                <w:sz w:val="16"/>
                <w:szCs w:val="16"/>
                <w:lang w:val="fr-FR"/>
              </w:rPr>
              <w:br/>
              <w:t>PCI</w:t>
            </w:r>
          </w:p>
        </w:tc>
      </w:tr>
      <w:tr w:rsidR="00F024DB" w:rsidRPr="00F024DB" w14:paraId="081901C7" w14:textId="77777777" w:rsidTr="003B08CD">
        <w:trPr>
          <w:cnfStyle w:val="000000100000" w:firstRow="0" w:lastRow="0" w:firstColumn="0" w:lastColumn="0" w:oddVBand="0" w:evenVBand="0" w:oddHBand="1"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1409" w:type="dxa"/>
            <w:vAlign w:val="center"/>
            <w:hideMark/>
          </w:tcPr>
          <w:p w14:paraId="33C34F10" w14:textId="77777777" w:rsidR="00F024DB" w:rsidRPr="00131786" w:rsidRDefault="00F024DB" w:rsidP="00F024DB">
            <w:pPr>
              <w:spacing w:line="240" w:lineRule="auto"/>
              <w:ind w:left="0"/>
              <w:jc w:val="center"/>
              <w:rPr>
                <w:rFonts w:ascii="Avenir LT 35 Light" w:eastAsia="Times New Roman" w:hAnsi="Avenir LT 35 Light" w:cs="Calibri"/>
                <w:b w:val="0"/>
                <w:bCs w:val="0"/>
                <w:color w:val="7F7F7F" w:themeColor="text1" w:themeTint="80"/>
                <w:sz w:val="16"/>
                <w:szCs w:val="16"/>
                <w:lang w:val="fr-FR"/>
              </w:rPr>
            </w:pPr>
            <w:r w:rsidRPr="00131786">
              <w:rPr>
                <w:rFonts w:ascii="Avenir LT 35 Light" w:eastAsia="Times New Roman" w:hAnsi="Avenir LT 35 Light" w:cs="Calibri"/>
                <w:color w:val="7F7F7F" w:themeColor="text1" w:themeTint="80"/>
                <w:sz w:val="16"/>
                <w:szCs w:val="16"/>
                <w:lang w:val="fr-FR"/>
              </w:rPr>
              <w:t>Production</w:t>
            </w:r>
          </w:p>
        </w:tc>
        <w:tc>
          <w:tcPr>
            <w:tcW w:w="3220" w:type="dxa"/>
            <w:vAlign w:val="center"/>
          </w:tcPr>
          <w:p w14:paraId="66BCDAF9" w14:textId="49BB5EA7" w:rsidR="00F024DB" w:rsidRPr="00F024DB" w:rsidRDefault="00F024DB" w:rsidP="00F024DB">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color w:val="7F7F7F" w:themeColor="text1" w:themeTint="80"/>
                <w:sz w:val="16"/>
                <w:szCs w:val="16"/>
                <w:lang w:val="en-GB"/>
              </w:rPr>
            </w:pPr>
            <w:r w:rsidRPr="00211248">
              <w:t>mediation-namespace-prod-Asb.servicebus.windows.net</w:t>
            </w:r>
          </w:p>
        </w:tc>
        <w:tc>
          <w:tcPr>
            <w:tcW w:w="750" w:type="dxa"/>
            <w:gridSpan w:val="2"/>
            <w:vAlign w:val="center"/>
          </w:tcPr>
          <w:p w14:paraId="76296B34" w14:textId="77777777" w:rsidR="00F024DB" w:rsidRPr="00F024DB" w:rsidRDefault="00F024DB" w:rsidP="00F024DB">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color w:val="7F7F7F" w:themeColor="text1" w:themeTint="80"/>
                <w:sz w:val="16"/>
                <w:szCs w:val="16"/>
                <w:lang w:val="en-GB"/>
              </w:rPr>
            </w:pPr>
          </w:p>
        </w:tc>
        <w:tc>
          <w:tcPr>
            <w:tcW w:w="1251" w:type="dxa"/>
            <w:vAlign w:val="center"/>
          </w:tcPr>
          <w:p w14:paraId="2E02A78C" w14:textId="77777777" w:rsidR="00F024DB" w:rsidRPr="00F024DB" w:rsidRDefault="00F024DB" w:rsidP="00F024DB">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color w:val="7F7F7F" w:themeColor="text1" w:themeTint="80"/>
                <w:sz w:val="16"/>
                <w:szCs w:val="16"/>
                <w:lang w:val="en-GB"/>
              </w:rPr>
            </w:pPr>
          </w:p>
        </w:tc>
        <w:tc>
          <w:tcPr>
            <w:tcW w:w="728" w:type="dxa"/>
            <w:vAlign w:val="center"/>
          </w:tcPr>
          <w:p w14:paraId="36E270DD" w14:textId="77777777" w:rsidR="00F024DB" w:rsidRPr="00F024DB" w:rsidRDefault="00F024DB" w:rsidP="00F024DB">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color w:val="7F7F7F" w:themeColor="text1" w:themeTint="80"/>
                <w:sz w:val="16"/>
                <w:szCs w:val="16"/>
                <w:lang w:val="en-GB"/>
              </w:rPr>
            </w:pPr>
          </w:p>
        </w:tc>
        <w:tc>
          <w:tcPr>
            <w:tcW w:w="998" w:type="dxa"/>
            <w:vAlign w:val="center"/>
          </w:tcPr>
          <w:p w14:paraId="2810A14F" w14:textId="77777777" w:rsidR="00F024DB" w:rsidRPr="00F024DB" w:rsidRDefault="00F024DB" w:rsidP="00F024DB">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color w:val="7F7F7F" w:themeColor="text1" w:themeTint="80"/>
                <w:sz w:val="16"/>
                <w:szCs w:val="16"/>
                <w:lang w:val="en-GB"/>
              </w:rPr>
            </w:pPr>
          </w:p>
        </w:tc>
        <w:tc>
          <w:tcPr>
            <w:tcW w:w="994" w:type="dxa"/>
            <w:vAlign w:val="center"/>
          </w:tcPr>
          <w:p w14:paraId="21091111" w14:textId="5D1E14FE" w:rsidR="00F024DB" w:rsidRPr="00F024DB" w:rsidRDefault="00F024DB" w:rsidP="00F024DB">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color w:val="7F7F7F" w:themeColor="text1" w:themeTint="80"/>
                <w:sz w:val="16"/>
                <w:szCs w:val="16"/>
                <w:lang w:val="en-GB"/>
              </w:rPr>
            </w:pPr>
            <w:r>
              <w:rPr>
                <w:rFonts w:ascii="Avenir LT 35 Light" w:eastAsia="Times New Roman" w:hAnsi="Avenir LT 35 Light" w:cs="Calibri"/>
                <w:color w:val="7F7F7F" w:themeColor="text1" w:themeTint="80"/>
                <w:sz w:val="16"/>
                <w:szCs w:val="16"/>
              </w:rPr>
              <w:t>Premium</w:t>
            </w:r>
          </w:p>
        </w:tc>
        <w:tc>
          <w:tcPr>
            <w:tcW w:w="912" w:type="dxa"/>
            <w:vAlign w:val="center"/>
          </w:tcPr>
          <w:p w14:paraId="73E089F2" w14:textId="77777777" w:rsidR="00F024DB" w:rsidRPr="00F024DB" w:rsidRDefault="00F024DB" w:rsidP="00F024DB">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color w:val="7F7F7F" w:themeColor="text1" w:themeTint="80"/>
                <w:sz w:val="16"/>
                <w:szCs w:val="16"/>
                <w:lang w:val="en-GB"/>
              </w:rPr>
            </w:pPr>
          </w:p>
        </w:tc>
      </w:tr>
      <w:tr w:rsidR="00F024DB" w:rsidRPr="003B08CD" w14:paraId="46C43788" w14:textId="77777777" w:rsidTr="003B08CD">
        <w:trPr>
          <w:cnfStyle w:val="000000010000" w:firstRow="0" w:lastRow="0" w:firstColumn="0" w:lastColumn="0" w:oddVBand="0" w:evenVBand="0" w:oddHBand="0" w:evenHBand="1" w:firstRowFirstColumn="0" w:firstRowLastColumn="0" w:lastRowFirstColumn="0" w:lastRowLastColumn="0"/>
          <w:trHeight w:val="23"/>
        </w:trPr>
        <w:tc>
          <w:tcPr>
            <w:cnfStyle w:val="001000000000" w:firstRow="0" w:lastRow="0" w:firstColumn="1" w:lastColumn="0" w:oddVBand="0" w:evenVBand="0" w:oddHBand="0" w:evenHBand="0" w:firstRowFirstColumn="0" w:firstRowLastColumn="0" w:lastRowFirstColumn="0" w:lastRowLastColumn="0"/>
            <w:tcW w:w="1409" w:type="dxa"/>
            <w:vAlign w:val="center"/>
            <w:hideMark/>
          </w:tcPr>
          <w:p w14:paraId="4265E252" w14:textId="77777777" w:rsidR="00F024DB" w:rsidRPr="00131786" w:rsidRDefault="00F024DB" w:rsidP="00F024DB">
            <w:pPr>
              <w:spacing w:line="240" w:lineRule="auto"/>
              <w:ind w:left="0"/>
              <w:jc w:val="center"/>
              <w:rPr>
                <w:rFonts w:ascii="Avenir LT 35 Light" w:eastAsia="Times New Roman" w:hAnsi="Avenir LT 35 Light" w:cs="Calibri"/>
                <w:color w:val="7F7F7F" w:themeColor="text1" w:themeTint="80"/>
                <w:sz w:val="16"/>
                <w:szCs w:val="16"/>
                <w:lang w:val="fr-FR"/>
              </w:rPr>
            </w:pPr>
            <w:r w:rsidRPr="00131786">
              <w:rPr>
                <w:rFonts w:ascii="Avenir LT 35 Light" w:eastAsia="Times New Roman" w:hAnsi="Avenir LT 35 Light" w:cs="Calibri"/>
                <w:color w:val="7F7F7F" w:themeColor="text1" w:themeTint="80"/>
                <w:sz w:val="16"/>
                <w:szCs w:val="16"/>
                <w:lang w:val="fr-FR"/>
              </w:rPr>
              <w:t>Préproduction</w:t>
            </w:r>
          </w:p>
        </w:tc>
        <w:tc>
          <w:tcPr>
            <w:tcW w:w="3220" w:type="dxa"/>
            <w:vAlign w:val="center"/>
          </w:tcPr>
          <w:p w14:paraId="59A83203" w14:textId="5ED46207" w:rsidR="00F024DB" w:rsidRPr="003B08CD" w:rsidRDefault="00F024DB" w:rsidP="00F024DB">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color w:val="7F7F7F" w:themeColor="text1" w:themeTint="80"/>
                <w:sz w:val="16"/>
                <w:szCs w:val="16"/>
                <w:lang w:val="en-GB"/>
              </w:rPr>
            </w:pPr>
            <w:r w:rsidRPr="00560DD4">
              <w:t>mediation-namespace-preprod-Asb.servicebus.windows.net</w:t>
            </w:r>
          </w:p>
        </w:tc>
        <w:tc>
          <w:tcPr>
            <w:tcW w:w="750" w:type="dxa"/>
            <w:gridSpan w:val="2"/>
            <w:vAlign w:val="center"/>
          </w:tcPr>
          <w:p w14:paraId="24938F35" w14:textId="77777777" w:rsidR="00F024DB" w:rsidRPr="003B08CD" w:rsidRDefault="00F024DB" w:rsidP="00F024DB">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color w:val="7F7F7F" w:themeColor="text1" w:themeTint="80"/>
                <w:sz w:val="16"/>
                <w:szCs w:val="16"/>
                <w:lang w:val="en-GB"/>
              </w:rPr>
            </w:pPr>
          </w:p>
        </w:tc>
        <w:tc>
          <w:tcPr>
            <w:tcW w:w="1251" w:type="dxa"/>
            <w:vAlign w:val="center"/>
          </w:tcPr>
          <w:p w14:paraId="4BE9B03B" w14:textId="77777777" w:rsidR="00F024DB" w:rsidRPr="003B08CD" w:rsidRDefault="00F024DB" w:rsidP="00F024DB">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color w:val="7F7F7F" w:themeColor="text1" w:themeTint="80"/>
                <w:sz w:val="16"/>
                <w:szCs w:val="16"/>
                <w:lang w:val="en-GB"/>
              </w:rPr>
            </w:pPr>
          </w:p>
        </w:tc>
        <w:tc>
          <w:tcPr>
            <w:tcW w:w="728" w:type="dxa"/>
            <w:vAlign w:val="center"/>
          </w:tcPr>
          <w:p w14:paraId="5F1AA850" w14:textId="77777777" w:rsidR="00F024DB" w:rsidRPr="003B08CD" w:rsidRDefault="00F024DB" w:rsidP="00F024DB">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color w:val="7F7F7F" w:themeColor="text1" w:themeTint="80"/>
                <w:sz w:val="16"/>
                <w:szCs w:val="16"/>
                <w:lang w:val="en-GB"/>
              </w:rPr>
            </w:pPr>
          </w:p>
        </w:tc>
        <w:tc>
          <w:tcPr>
            <w:tcW w:w="998" w:type="dxa"/>
            <w:vAlign w:val="center"/>
          </w:tcPr>
          <w:p w14:paraId="1CB7FFF3" w14:textId="77777777" w:rsidR="00F024DB" w:rsidRPr="003B08CD" w:rsidRDefault="00F024DB" w:rsidP="00F024DB">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color w:val="7F7F7F" w:themeColor="text1" w:themeTint="80"/>
                <w:sz w:val="16"/>
                <w:szCs w:val="16"/>
                <w:lang w:val="en-GB"/>
              </w:rPr>
            </w:pPr>
          </w:p>
        </w:tc>
        <w:tc>
          <w:tcPr>
            <w:tcW w:w="994" w:type="dxa"/>
            <w:vAlign w:val="center"/>
          </w:tcPr>
          <w:p w14:paraId="59E2BC8E" w14:textId="3E2488ED" w:rsidR="00F024DB" w:rsidRPr="003B08CD" w:rsidRDefault="00F024DB" w:rsidP="00F024DB">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color w:val="7F7F7F" w:themeColor="text1" w:themeTint="80"/>
                <w:sz w:val="16"/>
                <w:szCs w:val="16"/>
                <w:lang w:val="en-GB"/>
              </w:rPr>
            </w:pPr>
            <w:r>
              <w:rPr>
                <w:rFonts w:ascii="Avenir LT 35 Light" w:eastAsia="Times New Roman" w:hAnsi="Avenir LT 35 Light" w:cs="Calibri"/>
                <w:color w:val="7F7F7F" w:themeColor="text1" w:themeTint="80"/>
                <w:sz w:val="16"/>
                <w:szCs w:val="16"/>
              </w:rPr>
              <w:t>Premium</w:t>
            </w:r>
          </w:p>
        </w:tc>
        <w:tc>
          <w:tcPr>
            <w:tcW w:w="912" w:type="dxa"/>
            <w:vAlign w:val="center"/>
          </w:tcPr>
          <w:p w14:paraId="6A688506" w14:textId="77777777" w:rsidR="00F024DB" w:rsidRPr="003B08CD" w:rsidRDefault="00F024DB" w:rsidP="00F024DB">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color w:val="7F7F7F" w:themeColor="text1" w:themeTint="80"/>
                <w:sz w:val="16"/>
                <w:szCs w:val="16"/>
                <w:lang w:val="en-GB"/>
              </w:rPr>
            </w:pPr>
          </w:p>
        </w:tc>
      </w:tr>
      <w:tr w:rsidR="00F024DB" w:rsidRPr="00DC386E" w14:paraId="3C51E8A2" w14:textId="77777777" w:rsidTr="003B08CD">
        <w:trPr>
          <w:cnfStyle w:val="000000100000" w:firstRow="0" w:lastRow="0" w:firstColumn="0" w:lastColumn="0" w:oddVBand="0" w:evenVBand="0" w:oddHBand="1" w:evenHBand="0" w:firstRowFirstColumn="0" w:firstRowLastColumn="0" w:lastRowFirstColumn="0" w:lastRowLastColumn="0"/>
          <w:trHeight w:val="23"/>
        </w:trPr>
        <w:tc>
          <w:tcPr>
            <w:cnfStyle w:val="001000000000" w:firstRow="0" w:lastRow="0" w:firstColumn="1" w:lastColumn="0" w:oddVBand="0" w:evenVBand="0" w:oddHBand="0" w:evenHBand="0" w:firstRowFirstColumn="0" w:firstRowLastColumn="0" w:lastRowFirstColumn="0" w:lastRowLastColumn="0"/>
            <w:tcW w:w="1409" w:type="dxa"/>
            <w:vAlign w:val="center"/>
          </w:tcPr>
          <w:p w14:paraId="70933C03" w14:textId="77777777" w:rsidR="00F024DB" w:rsidRPr="0010743E" w:rsidRDefault="00F024DB" w:rsidP="00F024DB">
            <w:pPr>
              <w:spacing w:line="240" w:lineRule="auto"/>
              <w:ind w:left="0"/>
              <w:jc w:val="center"/>
              <w:rPr>
                <w:rFonts w:ascii="Avenir LT 35 Light" w:eastAsia="Times New Roman" w:hAnsi="Avenir LT 35 Light" w:cs="Calibri"/>
                <w:color w:val="7F7F7F" w:themeColor="text1" w:themeTint="80"/>
                <w:sz w:val="16"/>
                <w:szCs w:val="16"/>
                <w:lang w:val="fr-FR"/>
              </w:rPr>
            </w:pPr>
            <w:r w:rsidRPr="0010743E">
              <w:rPr>
                <w:rFonts w:ascii="Avenir LT 35 Light" w:eastAsia="Times New Roman" w:hAnsi="Avenir LT 35 Light" w:cs="Calibri"/>
                <w:color w:val="7F7F7F" w:themeColor="text1" w:themeTint="80"/>
                <w:sz w:val="16"/>
                <w:szCs w:val="16"/>
                <w:lang w:val="fr-FR"/>
              </w:rPr>
              <w:t>Développement</w:t>
            </w:r>
          </w:p>
        </w:tc>
        <w:tc>
          <w:tcPr>
            <w:tcW w:w="3220" w:type="dxa"/>
            <w:vAlign w:val="center"/>
          </w:tcPr>
          <w:p w14:paraId="5B723699" w14:textId="6BC8642F" w:rsidR="00F024DB" w:rsidRPr="00131786" w:rsidRDefault="00F024DB" w:rsidP="00F024DB">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color w:val="7F7F7F" w:themeColor="text1" w:themeTint="80"/>
                <w:sz w:val="16"/>
                <w:szCs w:val="16"/>
              </w:rPr>
            </w:pPr>
            <w:r w:rsidRPr="00560DD4">
              <w:t>mediation-namespace-Dev-Asb.servicebus.windows.net</w:t>
            </w:r>
          </w:p>
        </w:tc>
        <w:tc>
          <w:tcPr>
            <w:tcW w:w="750" w:type="dxa"/>
            <w:gridSpan w:val="2"/>
            <w:vAlign w:val="center"/>
          </w:tcPr>
          <w:p w14:paraId="47A580FF" w14:textId="77777777" w:rsidR="00F024DB" w:rsidRPr="00131786" w:rsidRDefault="00F024DB" w:rsidP="00F024DB">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color w:val="7F7F7F" w:themeColor="text1" w:themeTint="80"/>
                <w:sz w:val="16"/>
                <w:szCs w:val="16"/>
              </w:rPr>
            </w:pPr>
          </w:p>
        </w:tc>
        <w:tc>
          <w:tcPr>
            <w:tcW w:w="1251" w:type="dxa"/>
            <w:vAlign w:val="center"/>
          </w:tcPr>
          <w:p w14:paraId="33528251" w14:textId="77777777" w:rsidR="00F024DB" w:rsidRPr="00131786" w:rsidRDefault="00F024DB" w:rsidP="00F024DB">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color w:val="7F7F7F" w:themeColor="text1" w:themeTint="80"/>
                <w:sz w:val="16"/>
                <w:szCs w:val="16"/>
              </w:rPr>
            </w:pPr>
          </w:p>
        </w:tc>
        <w:tc>
          <w:tcPr>
            <w:tcW w:w="728" w:type="dxa"/>
            <w:vAlign w:val="center"/>
          </w:tcPr>
          <w:p w14:paraId="7F5E226E" w14:textId="77777777" w:rsidR="00F024DB" w:rsidRPr="00131786" w:rsidRDefault="00F024DB" w:rsidP="00F024DB">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color w:val="7F7F7F" w:themeColor="text1" w:themeTint="80"/>
                <w:sz w:val="16"/>
                <w:szCs w:val="16"/>
              </w:rPr>
            </w:pPr>
          </w:p>
        </w:tc>
        <w:tc>
          <w:tcPr>
            <w:tcW w:w="998" w:type="dxa"/>
            <w:vAlign w:val="center"/>
          </w:tcPr>
          <w:p w14:paraId="595BE154" w14:textId="77777777" w:rsidR="00F024DB" w:rsidRPr="00131786" w:rsidRDefault="00F024DB" w:rsidP="00F024DB">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color w:val="7F7F7F" w:themeColor="text1" w:themeTint="80"/>
                <w:sz w:val="16"/>
                <w:szCs w:val="16"/>
              </w:rPr>
            </w:pPr>
          </w:p>
        </w:tc>
        <w:tc>
          <w:tcPr>
            <w:tcW w:w="994" w:type="dxa"/>
            <w:vAlign w:val="center"/>
          </w:tcPr>
          <w:p w14:paraId="34E027A9" w14:textId="1A0C2EE0" w:rsidR="00F024DB" w:rsidRPr="00131786" w:rsidRDefault="00F024DB" w:rsidP="00F024DB">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color w:val="7F7F7F" w:themeColor="text1" w:themeTint="80"/>
                <w:sz w:val="16"/>
                <w:szCs w:val="16"/>
              </w:rPr>
            </w:pPr>
            <w:r>
              <w:rPr>
                <w:rFonts w:ascii="Avenir LT 35 Light" w:eastAsia="Times New Roman" w:hAnsi="Avenir LT 35 Light" w:cs="Calibri"/>
                <w:color w:val="7F7F7F" w:themeColor="text1" w:themeTint="80"/>
                <w:sz w:val="16"/>
                <w:szCs w:val="16"/>
              </w:rPr>
              <w:t>Premium/Standard</w:t>
            </w:r>
          </w:p>
        </w:tc>
        <w:tc>
          <w:tcPr>
            <w:tcW w:w="912" w:type="dxa"/>
            <w:vAlign w:val="center"/>
          </w:tcPr>
          <w:p w14:paraId="165E5790" w14:textId="77777777" w:rsidR="00F024DB" w:rsidRPr="00131786" w:rsidRDefault="00F024DB" w:rsidP="00F024DB">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color w:val="7F7F7F" w:themeColor="text1" w:themeTint="80"/>
                <w:sz w:val="16"/>
                <w:szCs w:val="16"/>
              </w:rPr>
            </w:pPr>
          </w:p>
        </w:tc>
      </w:tr>
    </w:tbl>
    <w:p w14:paraId="2D5666F8" w14:textId="77777777" w:rsidR="00C2257E" w:rsidRPr="00DC386E" w:rsidRDefault="00C2257E" w:rsidP="00C2257E">
      <w:pPr>
        <w:rPr>
          <w:lang w:val="en-GB"/>
        </w:rPr>
      </w:pPr>
    </w:p>
    <w:p w14:paraId="66B902F2" w14:textId="77777777" w:rsidR="00C2257E" w:rsidRDefault="00131786" w:rsidP="00131786">
      <w:pPr>
        <w:pStyle w:val="Titre2"/>
      </w:pPr>
      <w:bookmarkStart w:id="61" w:name="_Toc175127690"/>
      <w:r>
        <w:t>Stockage &amp; serveur de fichiers</w:t>
      </w:r>
      <w:bookmarkEnd w:id="61"/>
    </w:p>
    <w:tbl>
      <w:tblPr>
        <w:tblStyle w:val="Style2TableauBYCNAllg"/>
        <w:tblW w:w="4155" w:type="pct"/>
        <w:tblLook w:val="04A0" w:firstRow="1" w:lastRow="0" w:firstColumn="1" w:lastColumn="0" w:noHBand="0" w:noVBand="1"/>
      </w:tblPr>
      <w:tblGrid>
        <w:gridCol w:w="1854"/>
        <w:gridCol w:w="1143"/>
        <w:gridCol w:w="2147"/>
        <w:gridCol w:w="3620"/>
      </w:tblGrid>
      <w:tr w:rsidR="00131786" w14:paraId="2F6ACDF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8" w:type="pct"/>
          </w:tcPr>
          <w:p w14:paraId="62B2E95C" w14:textId="77777777" w:rsidR="00131786" w:rsidRPr="00131786" w:rsidRDefault="00131786" w:rsidP="00131786">
            <w:pPr>
              <w:spacing w:line="240" w:lineRule="auto"/>
              <w:ind w:left="0"/>
              <w:jc w:val="center"/>
              <w:rPr>
                <w:rFonts w:ascii="Avenir LT 35 Light" w:eastAsia="Times New Roman" w:hAnsi="Avenir LT 35 Light" w:cs="Calibri"/>
                <w:color w:val="FFFFFF"/>
                <w:sz w:val="16"/>
                <w:szCs w:val="16"/>
                <w:lang w:val="fr-FR"/>
              </w:rPr>
            </w:pPr>
            <w:r>
              <w:rPr>
                <w:rFonts w:ascii="Avenir LT 35 Light" w:eastAsia="Times New Roman" w:hAnsi="Avenir LT 35 Light" w:cs="Calibri"/>
                <w:color w:val="FFFFFF"/>
                <w:sz w:val="16"/>
                <w:szCs w:val="16"/>
                <w:lang w:val="fr-FR"/>
              </w:rPr>
              <w:t>Serveur</w:t>
            </w:r>
          </w:p>
        </w:tc>
        <w:tc>
          <w:tcPr>
            <w:tcW w:w="652" w:type="pct"/>
          </w:tcPr>
          <w:p w14:paraId="04AF5A66" w14:textId="77777777" w:rsidR="00131786" w:rsidRPr="00131786" w:rsidRDefault="00131786" w:rsidP="00131786">
            <w:pPr>
              <w:spacing w:line="240" w:lineRule="auto"/>
              <w:ind w:left="0"/>
              <w:jc w:val="center"/>
              <w:cnfStyle w:val="100000000000" w:firstRow="1" w:lastRow="0" w:firstColumn="0" w:lastColumn="0" w:oddVBand="0" w:evenVBand="0" w:oddHBand="0" w:evenHBand="0" w:firstRowFirstColumn="0" w:firstRowLastColumn="0" w:lastRowFirstColumn="0" w:lastRowLastColumn="0"/>
              <w:rPr>
                <w:rFonts w:ascii="Avenir LT 35 Light" w:eastAsia="Times New Roman" w:hAnsi="Avenir LT 35 Light" w:cs="Calibri"/>
                <w:color w:val="FFFFFF"/>
                <w:sz w:val="16"/>
                <w:szCs w:val="16"/>
                <w:lang w:val="fr-FR"/>
              </w:rPr>
            </w:pPr>
            <w:r>
              <w:rPr>
                <w:rFonts w:ascii="Avenir LT 35 Light" w:eastAsia="Times New Roman" w:hAnsi="Avenir LT 35 Light" w:cs="Calibri"/>
                <w:color w:val="FFFFFF"/>
                <w:sz w:val="16"/>
                <w:szCs w:val="16"/>
                <w:lang w:val="fr-FR"/>
              </w:rPr>
              <w:t>Type</w:t>
            </w:r>
          </w:p>
        </w:tc>
        <w:tc>
          <w:tcPr>
            <w:tcW w:w="1225" w:type="pct"/>
          </w:tcPr>
          <w:p w14:paraId="562BA4B7" w14:textId="77777777" w:rsidR="00131786" w:rsidRPr="00131786" w:rsidRDefault="00131786" w:rsidP="00131786">
            <w:pPr>
              <w:spacing w:line="240" w:lineRule="auto"/>
              <w:ind w:left="0"/>
              <w:jc w:val="center"/>
              <w:cnfStyle w:val="100000000000" w:firstRow="1" w:lastRow="0" w:firstColumn="0" w:lastColumn="0" w:oddVBand="0" w:evenVBand="0" w:oddHBand="0" w:evenHBand="0" w:firstRowFirstColumn="0" w:firstRowLastColumn="0" w:lastRowFirstColumn="0" w:lastRowLastColumn="0"/>
              <w:rPr>
                <w:rFonts w:ascii="Avenir LT 35 Light" w:eastAsia="Times New Roman" w:hAnsi="Avenir LT 35 Light" w:cs="Calibri"/>
                <w:color w:val="FFFFFF"/>
                <w:sz w:val="16"/>
                <w:szCs w:val="16"/>
                <w:lang w:val="fr-FR"/>
              </w:rPr>
            </w:pPr>
            <w:r w:rsidRPr="00131786">
              <w:rPr>
                <w:rFonts w:ascii="Avenir LT 35 Light" w:eastAsia="Times New Roman" w:hAnsi="Avenir LT 35 Light" w:cs="Calibri"/>
                <w:color w:val="FFFFFF"/>
                <w:sz w:val="16"/>
                <w:szCs w:val="16"/>
                <w:lang w:val="fr-FR"/>
              </w:rPr>
              <w:t>Volumétrie</w:t>
            </w:r>
          </w:p>
        </w:tc>
        <w:tc>
          <w:tcPr>
            <w:tcW w:w="2065" w:type="pct"/>
          </w:tcPr>
          <w:p w14:paraId="635ADA05" w14:textId="77777777" w:rsidR="00131786" w:rsidRPr="00131786" w:rsidRDefault="00131786" w:rsidP="00131786">
            <w:pPr>
              <w:spacing w:line="240" w:lineRule="auto"/>
              <w:ind w:left="0"/>
              <w:jc w:val="center"/>
              <w:cnfStyle w:val="100000000000" w:firstRow="1" w:lastRow="0" w:firstColumn="0" w:lastColumn="0" w:oddVBand="0" w:evenVBand="0" w:oddHBand="0" w:evenHBand="0" w:firstRowFirstColumn="0" w:firstRowLastColumn="0" w:lastRowFirstColumn="0" w:lastRowLastColumn="0"/>
              <w:rPr>
                <w:rFonts w:ascii="Avenir LT 35 Light" w:eastAsia="Times New Roman" w:hAnsi="Avenir LT 35 Light" w:cs="Calibri"/>
                <w:color w:val="FFFFFF"/>
                <w:sz w:val="16"/>
                <w:szCs w:val="16"/>
                <w:lang w:val="fr-FR"/>
              </w:rPr>
            </w:pPr>
            <w:r w:rsidRPr="00131786">
              <w:rPr>
                <w:rFonts w:ascii="Avenir LT 35 Light" w:eastAsia="Times New Roman" w:hAnsi="Avenir LT 35 Light" w:cs="Calibri"/>
                <w:color w:val="FFFFFF"/>
                <w:sz w:val="16"/>
                <w:szCs w:val="16"/>
                <w:lang w:val="fr-FR"/>
              </w:rPr>
              <w:t>Lecteur ou point de montage</w:t>
            </w:r>
          </w:p>
        </w:tc>
      </w:tr>
      <w:tr w:rsidR="00131786" w:rsidRPr="006B3219" w14:paraId="095ED98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8" w:type="pct"/>
          </w:tcPr>
          <w:p w14:paraId="2F6CD9B2" w14:textId="77777777" w:rsidR="00131786" w:rsidRPr="00131786" w:rsidRDefault="00131786" w:rsidP="00131786">
            <w:pPr>
              <w:spacing w:line="240" w:lineRule="auto"/>
              <w:ind w:left="0"/>
              <w:jc w:val="center"/>
              <w:rPr>
                <w:rFonts w:ascii="Avenir LT 35 Light" w:eastAsia="Times New Roman" w:hAnsi="Avenir LT 35 Light" w:cs="Calibri"/>
                <w:color w:val="7F7F7F" w:themeColor="text1" w:themeTint="80"/>
                <w:sz w:val="16"/>
                <w:szCs w:val="16"/>
                <w:lang w:val="fr-FR"/>
              </w:rPr>
            </w:pPr>
          </w:p>
        </w:tc>
        <w:tc>
          <w:tcPr>
            <w:tcW w:w="652" w:type="pct"/>
          </w:tcPr>
          <w:p w14:paraId="7DE84E63" w14:textId="77777777" w:rsidR="00131786" w:rsidRPr="00131786" w:rsidRDefault="00131786" w:rsidP="00131786">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lang w:val="fr-FR"/>
              </w:rPr>
            </w:pPr>
            <w:r w:rsidRPr="00131786">
              <w:rPr>
                <w:rFonts w:ascii="Avenir LT 35 Light" w:eastAsia="Times New Roman" w:hAnsi="Avenir LT 35 Light" w:cs="Calibri"/>
                <w:b/>
                <w:bCs/>
                <w:color w:val="7F7F7F" w:themeColor="text1" w:themeTint="80"/>
                <w:sz w:val="16"/>
                <w:szCs w:val="16"/>
                <w:lang w:val="fr-FR"/>
              </w:rPr>
              <w:t>SAN/NAS</w:t>
            </w:r>
          </w:p>
        </w:tc>
        <w:tc>
          <w:tcPr>
            <w:tcW w:w="1225" w:type="pct"/>
          </w:tcPr>
          <w:p w14:paraId="54142C2B" w14:textId="77777777" w:rsidR="00131786" w:rsidRPr="00131786" w:rsidRDefault="00131786" w:rsidP="00131786">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lang w:val="fr-FR"/>
              </w:rPr>
            </w:pPr>
          </w:p>
        </w:tc>
        <w:tc>
          <w:tcPr>
            <w:tcW w:w="2065" w:type="pct"/>
          </w:tcPr>
          <w:p w14:paraId="24EF3F5F" w14:textId="77777777" w:rsidR="00131786" w:rsidRPr="00131786" w:rsidRDefault="00131786" w:rsidP="00131786">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lang w:val="fr-FR"/>
              </w:rPr>
            </w:pPr>
          </w:p>
        </w:tc>
      </w:tr>
    </w:tbl>
    <w:p w14:paraId="16CB1A55" w14:textId="77777777" w:rsidR="0037495A" w:rsidRDefault="0037495A" w:rsidP="0037495A"/>
    <w:p w14:paraId="52FBE082" w14:textId="007850C1" w:rsidR="004D6294" w:rsidRDefault="004D6294" w:rsidP="004D6294">
      <w:pPr>
        <w:pStyle w:val="Titre2"/>
      </w:pPr>
      <w:r>
        <w:t xml:space="preserve">Chiffrement </w:t>
      </w:r>
    </w:p>
    <w:p w14:paraId="05B40471" w14:textId="77777777" w:rsidR="004D6294" w:rsidRDefault="004D6294" w:rsidP="004D6294"/>
    <w:p w14:paraId="3803FD3D" w14:textId="7CB7DD85" w:rsidR="004D6294" w:rsidRDefault="004D6294" w:rsidP="004D6294">
      <w:r>
        <w:t xml:space="preserve">Possibilité de chiffre les transit de données (attention à activer </w:t>
      </w:r>
      <w:r w:rsidR="007A6D33">
        <w:t xml:space="preserve">avec un </w:t>
      </w:r>
      <w:proofErr w:type="spellStart"/>
      <w:r w:rsidR="007A6D33">
        <w:t>namespace</w:t>
      </w:r>
      <w:proofErr w:type="spellEnd"/>
      <w:r w:rsidR="007A6D33">
        <w:t xml:space="preserve"> vide)</w:t>
      </w:r>
    </w:p>
    <w:p w14:paraId="0B9FC35C" w14:textId="77777777" w:rsidR="00CD15A6" w:rsidRDefault="00CD15A6" w:rsidP="004D6294"/>
    <w:p w14:paraId="7404C00F" w14:textId="317A44EE" w:rsidR="00CD15A6" w:rsidRDefault="00CD15A6" w:rsidP="004D6294">
      <w:r>
        <w:t xml:space="preserve">Compte </w:t>
      </w:r>
      <w:r w:rsidR="008C5A44">
        <w:t xml:space="preserve">d’automatisation : </w:t>
      </w:r>
      <w:proofErr w:type="spellStart"/>
      <w:r w:rsidR="008C5A44">
        <w:t>kv</w:t>
      </w:r>
      <w:proofErr w:type="spellEnd"/>
      <w:r w:rsidR="008C5A44">
        <w:t xml:space="preserve"> admin ?</w:t>
      </w:r>
    </w:p>
    <w:p w14:paraId="63447837" w14:textId="77777777" w:rsidR="004D6294" w:rsidRPr="004D6294" w:rsidRDefault="004D6294" w:rsidP="004D6294"/>
    <w:p w14:paraId="54EEFF72" w14:textId="77777777" w:rsidR="005C243D" w:rsidRDefault="005C243D" w:rsidP="0037495A"/>
    <w:p w14:paraId="4939FAB5" w14:textId="7BD724E0" w:rsidR="005C243D" w:rsidRDefault="005C243D" w:rsidP="005C243D">
      <w:pPr>
        <w:pStyle w:val="Titre2"/>
      </w:pPr>
      <w:commentRangeStart w:id="62"/>
      <w:r>
        <w:t>Paramétrages Topics/Queues</w:t>
      </w:r>
      <w:r w:rsidR="00FB4B34">
        <w:t>/Souscriptions</w:t>
      </w:r>
      <w:commentRangeEnd w:id="62"/>
      <w:r w:rsidR="00764362">
        <w:rPr>
          <w:rStyle w:val="Marquedecommentaire"/>
          <w:rFonts w:eastAsiaTheme="minorHAnsi" w:cstheme="minorBidi"/>
          <w:b w:val="0"/>
          <w:bCs w:val="0"/>
          <w:color w:val="595959" w:themeColor="text1" w:themeTint="A6"/>
          <w14:textOutline w14:w="0" w14:cap="rnd" w14:cmpd="sng" w14:algn="ctr">
            <w14:noFill/>
            <w14:prstDash w14:val="solid"/>
            <w14:bevel/>
          </w14:textOutline>
          <w14:textFill>
            <w14:solidFill>
              <w14:schemeClr w14:val="tx1">
                <w14:alpha w14:val="20000"/>
                <w14:lumMod w14:val="65000"/>
                <w14:lumOff w14:val="35000"/>
              </w14:schemeClr>
            </w14:solidFill>
          </w14:textFill>
        </w:rPr>
        <w:commentReference w:id="62"/>
      </w:r>
    </w:p>
    <w:p w14:paraId="53326394" w14:textId="77777777" w:rsidR="00FB4B34" w:rsidRDefault="00FB4B34" w:rsidP="00FB4B34"/>
    <w:p w14:paraId="28CEE909" w14:textId="46BF5A3D" w:rsidR="00FB4B34" w:rsidRDefault="00FB4B34" w:rsidP="00FB4B34">
      <w:pPr>
        <w:pStyle w:val="Titre3"/>
      </w:pPr>
      <w:r>
        <w:t>TOPICS</w:t>
      </w:r>
    </w:p>
    <w:p w14:paraId="2D6DC1AC" w14:textId="77777777" w:rsidR="00FB4B34" w:rsidRDefault="00FB4B34" w:rsidP="00FB4B34"/>
    <w:p w14:paraId="17C311CD" w14:textId="04B7E9F7" w:rsidR="00D73403" w:rsidRDefault="00D73403" w:rsidP="00FB4B34">
      <w:r w:rsidRPr="00D73403">
        <w:rPr>
          <w:noProof/>
        </w:rPr>
        <w:drawing>
          <wp:inline distT="0" distB="0" distL="0" distR="0" wp14:anchorId="1E975FCE" wp14:editId="01AF62E1">
            <wp:extent cx="4394579" cy="532046"/>
            <wp:effectExtent l="0" t="0" r="0" b="1905"/>
            <wp:docPr id="5429756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75685" name=""/>
                    <pic:cNvPicPr/>
                  </pic:nvPicPr>
                  <pic:blipFill>
                    <a:blip r:embed="rId38"/>
                    <a:stretch>
                      <a:fillRect/>
                    </a:stretch>
                  </pic:blipFill>
                  <pic:spPr>
                    <a:xfrm>
                      <a:off x="0" y="0"/>
                      <a:ext cx="4458849" cy="539827"/>
                    </a:xfrm>
                    <a:prstGeom prst="rect">
                      <a:avLst/>
                    </a:prstGeom>
                  </pic:spPr>
                </pic:pic>
              </a:graphicData>
            </a:graphic>
          </wp:inline>
        </w:drawing>
      </w:r>
    </w:p>
    <w:p w14:paraId="4C4EF03B" w14:textId="77777777" w:rsidR="00D73403" w:rsidRDefault="00D73403" w:rsidP="00FB4B34"/>
    <w:p w14:paraId="6B188FB8" w14:textId="56DCB462" w:rsidR="00D73403" w:rsidRDefault="00D73403" w:rsidP="00FB4B34">
      <w:r>
        <w:t>TBD</w:t>
      </w:r>
    </w:p>
    <w:p w14:paraId="491536DA" w14:textId="77777777" w:rsidR="00D73403" w:rsidRDefault="00D73403" w:rsidP="00FB4B34"/>
    <w:tbl>
      <w:tblPr>
        <w:tblStyle w:val="Style2TableauBYCNAllg"/>
        <w:tblW w:w="5070" w:type="pct"/>
        <w:tblInd w:w="-147" w:type="dxa"/>
        <w:tblLayout w:type="fixed"/>
        <w:tblLook w:val="04A0" w:firstRow="1" w:lastRow="0" w:firstColumn="1" w:lastColumn="0" w:noHBand="0" w:noVBand="1"/>
      </w:tblPr>
      <w:tblGrid>
        <w:gridCol w:w="1027"/>
        <w:gridCol w:w="958"/>
        <w:gridCol w:w="7379"/>
        <w:gridCol w:w="1330"/>
      </w:tblGrid>
      <w:tr w:rsidR="00AA02F1" w14:paraId="721A10BE" w14:textId="77777777" w:rsidTr="004020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pct"/>
          </w:tcPr>
          <w:p w14:paraId="5118FAD3" w14:textId="40484CD5" w:rsidR="00267B56" w:rsidRPr="00131786" w:rsidRDefault="00267B56" w:rsidP="00F72E2A">
            <w:pPr>
              <w:spacing w:line="240" w:lineRule="auto"/>
              <w:ind w:left="0"/>
              <w:jc w:val="center"/>
              <w:rPr>
                <w:rFonts w:ascii="Avenir LT 35 Light" w:eastAsia="Times New Roman" w:hAnsi="Avenir LT 35 Light" w:cs="Calibri"/>
                <w:color w:val="FFFFFF"/>
                <w:sz w:val="16"/>
                <w:szCs w:val="16"/>
                <w:lang w:val="fr-FR"/>
              </w:rPr>
            </w:pPr>
            <w:r>
              <w:rPr>
                <w:rFonts w:ascii="Avenir LT 35 Light" w:eastAsia="Times New Roman" w:hAnsi="Avenir LT 35 Light" w:cs="Calibri"/>
                <w:color w:val="FFFFFF"/>
                <w:sz w:val="16"/>
                <w:szCs w:val="16"/>
                <w:lang w:val="fr-FR"/>
              </w:rPr>
              <w:t>Paramètre</w:t>
            </w:r>
          </w:p>
        </w:tc>
        <w:tc>
          <w:tcPr>
            <w:tcW w:w="448" w:type="pct"/>
          </w:tcPr>
          <w:p w14:paraId="465B6265" w14:textId="74FCF18A" w:rsidR="00267B56" w:rsidRPr="00131786" w:rsidRDefault="00267B56" w:rsidP="00F72E2A">
            <w:pPr>
              <w:spacing w:line="240" w:lineRule="auto"/>
              <w:ind w:left="0"/>
              <w:jc w:val="center"/>
              <w:cnfStyle w:val="100000000000" w:firstRow="1" w:lastRow="0" w:firstColumn="0" w:lastColumn="0" w:oddVBand="0" w:evenVBand="0" w:oddHBand="0" w:evenHBand="0" w:firstRowFirstColumn="0" w:firstRowLastColumn="0" w:lastRowFirstColumn="0" w:lastRowLastColumn="0"/>
              <w:rPr>
                <w:rFonts w:ascii="Avenir LT 35 Light" w:eastAsia="Times New Roman" w:hAnsi="Avenir LT 35 Light" w:cs="Calibri"/>
                <w:color w:val="FFFFFF"/>
                <w:sz w:val="16"/>
                <w:szCs w:val="16"/>
                <w:lang w:val="fr-FR"/>
              </w:rPr>
            </w:pPr>
            <w:r>
              <w:rPr>
                <w:rFonts w:ascii="Avenir LT 35 Light" w:eastAsia="Times New Roman" w:hAnsi="Avenir LT 35 Light" w:cs="Calibri"/>
                <w:color w:val="FFFFFF"/>
                <w:sz w:val="16"/>
                <w:szCs w:val="16"/>
                <w:lang w:val="fr-FR"/>
              </w:rPr>
              <w:t>Valeur</w:t>
            </w:r>
          </w:p>
        </w:tc>
        <w:tc>
          <w:tcPr>
            <w:tcW w:w="3450" w:type="pct"/>
          </w:tcPr>
          <w:p w14:paraId="2C7500CF" w14:textId="59921287" w:rsidR="00267B56" w:rsidRDefault="00267B56" w:rsidP="00F72E2A">
            <w:pPr>
              <w:spacing w:line="240" w:lineRule="auto"/>
              <w:ind w:left="0"/>
              <w:jc w:val="center"/>
              <w:cnfStyle w:val="100000000000" w:firstRow="1" w:lastRow="0" w:firstColumn="0" w:lastColumn="0" w:oddVBand="0" w:evenVBand="0" w:oddHBand="0" w:evenHBand="0" w:firstRowFirstColumn="0" w:firstRowLastColumn="0" w:lastRowFirstColumn="0" w:lastRowLastColumn="0"/>
              <w:rPr>
                <w:rFonts w:ascii="Avenir LT 35 Light" w:eastAsia="Times New Roman" w:hAnsi="Avenir LT 35 Light" w:cs="Calibri"/>
                <w:color w:val="FFFFFF"/>
                <w:sz w:val="16"/>
                <w:szCs w:val="16"/>
              </w:rPr>
            </w:pPr>
            <w:r>
              <w:rPr>
                <w:rFonts w:ascii="Avenir LT 35 Light" w:eastAsia="Times New Roman" w:hAnsi="Avenir LT 35 Light" w:cs="Calibri"/>
                <w:color w:val="FFFFFF"/>
                <w:sz w:val="16"/>
                <w:szCs w:val="16"/>
              </w:rPr>
              <w:t>Info</w:t>
            </w:r>
          </w:p>
        </w:tc>
        <w:tc>
          <w:tcPr>
            <w:tcW w:w="622" w:type="pct"/>
          </w:tcPr>
          <w:p w14:paraId="3ADA8C31" w14:textId="187A7206" w:rsidR="00267B56" w:rsidRPr="00131786" w:rsidRDefault="00267B56" w:rsidP="00F72E2A">
            <w:pPr>
              <w:spacing w:line="240" w:lineRule="auto"/>
              <w:ind w:left="0"/>
              <w:jc w:val="center"/>
              <w:cnfStyle w:val="100000000000" w:firstRow="1" w:lastRow="0" w:firstColumn="0" w:lastColumn="0" w:oddVBand="0" w:evenVBand="0" w:oddHBand="0" w:evenHBand="0" w:firstRowFirstColumn="0" w:firstRowLastColumn="0" w:lastRowFirstColumn="0" w:lastRowLastColumn="0"/>
              <w:rPr>
                <w:rFonts w:ascii="Avenir LT 35 Light" w:eastAsia="Times New Roman" w:hAnsi="Avenir LT 35 Light" w:cs="Calibri"/>
                <w:color w:val="FFFFFF"/>
                <w:sz w:val="16"/>
                <w:szCs w:val="16"/>
                <w:lang w:val="fr-FR"/>
              </w:rPr>
            </w:pPr>
            <w:r>
              <w:rPr>
                <w:rFonts w:ascii="Avenir LT 35 Light" w:eastAsia="Times New Roman" w:hAnsi="Avenir LT 35 Light" w:cs="Calibri"/>
                <w:color w:val="FFFFFF"/>
                <w:sz w:val="16"/>
                <w:szCs w:val="16"/>
                <w:lang w:val="fr-FR"/>
              </w:rPr>
              <w:t>Commentaire</w:t>
            </w:r>
          </w:p>
        </w:tc>
      </w:tr>
      <w:tr w:rsidR="00AA02F1" w:rsidRPr="006B3219" w14:paraId="3012D8A3" w14:textId="77777777" w:rsidTr="004020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pct"/>
          </w:tcPr>
          <w:p w14:paraId="6D013059" w14:textId="336BB720" w:rsidR="00267B56" w:rsidRPr="00131786" w:rsidRDefault="00267B56" w:rsidP="00F72E2A">
            <w:pPr>
              <w:spacing w:line="240" w:lineRule="auto"/>
              <w:ind w:left="0"/>
              <w:jc w:val="center"/>
              <w:rPr>
                <w:rFonts w:ascii="Avenir LT 35 Light" w:eastAsia="Times New Roman" w:hAnsi="Avenir LT 35 Light" w:cs="Calibri"/>
                <w:color w:val="7F7F7F" w:themeColor="text1" w:themeTint="80"/>
                <w:sz w:val="16"/>
                <w:szCs w:val="16"/>
                <w:lang w:val="fr-FR"/>
              </w:rPr>
            </w:pPr>
            <w:r>
              <w:rPr>
                <w:rFonts w:ascii="Avenir LT 35 Light" w:eastAsia="Times New Roman" w:hAnsi="Avenir LT 35 Light" w:cs="Calibri"/>
                <w:color w:val="7F7F7F" w:themeColor="text1" w:themeTint="80"/>
                <w:sz w:val="16"/>
                <w:szCs w:val="16"/>
                <w:lang w:val="fr-FR"/>
              </w:rPr>
              <w:t>Max topic size</w:t>
            </w:r>
          </w:p>
        </w:tc>
        <w:tc>
          <w:tcPr>
            <w:tcW w:w="448" w:type="pct"/>
          </w:tcPr>
          <w:p w14:paraId="61A8B2C0" w14:textId="270687E2" w:rsidR="00267B56" w:rsidRPr="00131786" w:rsidRDefault="00267B56" w:rsidP="00F72E2A">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lang w:val="fr-FR"/>
              </w:rPr>
            </w:pPr>
            <w:r>
              <w:rPr>
                <w:rFonts w:ascii="Avenir LT 35 Light" w:eastAsia="Times New Roman" w:hAnsi="Avenir LT 35 Light" w:cs="Calibri"/>
                <w:b/>
                <w:bCs/>
                <w:color w:val="7F7F7F" w:themeColor="text1" w:themeTint="80"/>
                <w:sz w:val="16"/>
                <w:szCs w:val="16"/>
                <w:lang w:val="fr-FR"/>
              </w:rPr>
              <w:t>1 GB</w:t>
            </w:r>
          </w:p>
        </w:tc>
        <w:tc>
          <w:tcPr>
            <w:tcW w:w="3450" w:type="pct"/>
          </w:tcPr>
          <w:p w14:paraId="3195BDA6" w14:textId="77777777" w:rsidR="00267B56" w:rsidRPr="00267B56" w:rsidRDefault="00267B56" w:rsidP="00267B56">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rPr>
            </w:pPr>
          </w:p>
          <w:p w14:paraId="0D74EAD6" w14:textId="5899562E" w:rsidR="00267B56" w:rsidRDefault="00267B56" w:rsidP="00267B56">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rPr>
            </w:pPr>
            <w:r w:rsidRPr="00267B56">
              <w:rPr>
                <w:rFonts w:ascii="Avenir LT 35 Light" w:eastAsia="Times New Roman" w:hAnsi="Avenir LT 35 Light" w:cs="Calibri"/>
                <w:b/>
                <w:bCs/>
                <w:color w:val="7F7F7F" w:themeColor="text1" w:themeTint="80"/>
                <w:sz w:val="16"/>
                <w:szCs w:val="16"/>
              </w:rPr>
              <w:t>Topic names can contain letters, numbers, periods (.), hyphens (-), underscores (_), and slashes (/), up to 260 characters. Topic names are also case-insensitive.</w:t>
            </w:r>
          </w:p>
        </w:tc>
        <w:tc>
          <w:tcPr>
            <w:tcW w:w="622" w:type="pct"/>
          </w:tcPr>
          <w:p w14:paraId="1FDE69A9" w14:textId="0575A62E" w:rsidR="00267B56" w:rsidRPr="00131786" w:rsidRDefault="00267B56" w:rsidP="00F72E2A">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lang w:val="fr-FR"/>
              </w:rPr>
            </w:pPr>
            <w:r>
              <w:rPr>
                <w:rFonts w:ascii="Avenir LT 35 Light" w:eastAsia="Times New Roman" w:hAnsi="Avenir LT 35 Light" w:cs="Calibri"/>
                <w:b/>
                <w:bCs/>
                <w:color w:val="7F7F7F" w:themeColor="text1" w:themeTint="80"/>
                <w:sz w:val="16"/>
                <w:szCs w:val="16"/>
                <w:lang w:val="fr-FR"/>
              </w:rPr>
              <w:t>1 GB to 80 GB</w:t>
            </w:r>
          </w:p>
        </w:tc>
      </w:tr>
      <w:tr w:rsidR="00AA02F1" w:rsidRPr="00364281" w14:paraId="290084A5" w14:textId="77777777" w:rsidTr="004020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pct"/>
          </w:tcPr>
          <w:p w14:paraId="1D729053" w14:textId="4C91A194" w:rsidR="00267B56" w:rsidRDefault="00267B56" w:rsidP="00F72E2A">
            <w:pPr>
              <w:spacing w:line="240" w:lineRule="auto"/>
              <w:ind w:left="0"/>
              <w:jc w:val="center"/>
              <w:rPr>
                <w:rFonts w:ascii="Avenir LT 35 Light" w:eastAsia="Times New Roman" w:hAnsi="Avenir LT 35 Light" w:cs="Calibri"/>
                <w:color w:val="7F7F7F" w:themeColor="text1" w:themeTint="80"/>
                <w:sz w:val="16"/>
                <w:szCs w:val="16"/>
              </w:rPr>
            </w:pPr>
            <w:r>
              <w:rPr>
                <w:rFonts w:ascii="Avenir LT 35 Light" w:eastAsia="Times New Roman" w:hAnsi="Avenir LT 35 Light" w:cs="Calibri"/>
                <w:color w:val="7F7F7F" w:themeColor="text1" w:themeTint="80"/>
                <w:sz w:val="16"/>
                <w:szCs w:val="16"/>
              </w:rPr>
              <w:lastRenderedPageBreak/>
              <w:t>Max message size</w:t>
            </w:r>
          </w:p>
        </w:tc>
        <w:tc>
          <w:tcPr>
            <w:tcW w:w="448" w:type="pct"/>
          </w:tcPr>
          <w:p w14:paraId="4F1790D9" w14:textId="483DCE55" w:rsidR="00267B56" w:rsidRDefault="00267B56" w:rsidP="00F72E2A">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b/>
                <w:bCs/>
                <w:color w:val="7F7F7F" w:themeColor="text1" w:themeTint="80"/>
                <w:sz w:val="16"/>
                <w:szCs w:val="16"/>
              </w:rPr>
            </w:pPr>
            <w:r>
              <w:rPr>
                <w:rFonts w:ascii="Avenir LT 35 Light" w:eastAsia="Times New Roman" w:hAnsi="Avenir LT 35 Light" w:cs="Calibri"/>
                <w:b/>
                <w:bCs/>
                <w:color w:val="7F7F7F" w:themeColor="text1" w:themeTint="80"/>
                <w:sz w:val="16"/>
                <w:szCs w:val="16"/>
              </w:rPr>
              <w:t>1024</w:t>
            </w:r>
          </w:p>
        </w:tc>
        <w:tc>
          <w:tcPr>
            <w:tcW w:w="3450" w:type="pct"/>
          </w:tcPr>
          <w:p w14:paraId="1E55B4C4" w14:textId="1D0F53CB" w:rsidR="00267B56" w:rsidRPr="0048721A" w:rsidRDefault="00C831D5" w:rsidP="00F72E2A">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b/>
                <w:bCs/>
                <w:color w:val="7F7F7F" w:themeColor="text1" w:themeTint="80"/>
                <w:sz w:val="16"/>
                <w:szCs w:val="16"/>
                <w:lang w:val="de-DE"/>
              </w:rPr>
            </w:pPr>
            <w:r w:rsidRPr="00C831D5">
              <w:rPr>
                <w:rFonts w:ascii="Avenir LT 35 Light" w:eastAsia="Times New Roman" w:hAnsi="Avenir LT 35 Light" w:cs="Calibri"/>
                <w:b/>
                <w:bCs/>
                <w:color w:val="7F7F7F" w:themeColor="text1" w:themeTint="80"/>
                <w:sz w:val="16"/>
                <w:szCs w:val="16"/>
                <w:lang w:val="en-GB"/>
              </w:rPr>
              <w:t xml:space="preserve">Maximum size of the topic in gigabytes, which is the size of the memory allocated for the topic. </w:t>
            </w:r>
            <w:r w:rsidRPr="00C831D5">
              <w:rPr>
                <w:rFonts w:ascii="Avenir LT 35 Light" w:eastAsia="Times New Roman" w:hAnsi="Avenir LT 35 Light" w:cs="Calibri"/>
                <w:b/>
                <w:bCs/>
                <w:color w:val="7F7F7F" w:themeColor="text1" w:themeTint="80"/>
                <w:sz w:val="16"/>
                <w:szCs w:val="16"/>
                <w:lang w:val="de-DE"/>
              </w:rPr>
              <w:t xml:space="preserve">Default </w:t>
            </w:r>
            <w:proofErr w:type="spellStart"/>
            <w:r w:rsidRPr="00C831D5">
              <w:rPr>
                <w:rFonts w:ascii="Avenir LT 35 Light" w:eastAsia="Times New Roman" w:hAnsi="Avenir LT 35 Light" w:cs="Calibri"/>
                <w:b/>
                <w:bCs/>
                <w:color w:val="7F7F7F" w:themeColor="text1" w:themeTint="80"/>
                <w:sz w:val="16"/>
                <w:szCs w:val="16"/>
                <w:lang w:val="de-DE"/>
              </w:rPr>
              <w:t>is</w:t>
            </w:r>
            <w:proofErr w:type="spellEnd"/>
            <w:r w:rsidRPr="00C831D5">
              <w:rPr>
                <w:rFonts w:ascii="Avenir LT 35 Light" w:eastAsia="Times New Roman" w:hAnsi="Avenir LT 35 Light" w:cs="Calibri"/>
                <w:b/>
                <w:bCs/>
                <w:color w:val="7F7F7F" w:themeColor="text1" w:themeTint="80"/>
                <w:sz w:val="16"/>
                <w:szCs w:val="16"/>
                <w:lang w:val="de-DE"/>
              </w:rPr>
              <w:t xml:space="preserve"> 1GB. </w:t>
            </w:r>
            <w:hyperlink r:id="rId39" w:history="1">
              <w:proofErr w:type="spellStart"/>
              <w:r w:rsidRPr="00C831D5">
                <w:rPr>
                  <w:rStyle w:val="Lienhypertexte"/>
                  <w:rFonts w:ascii="Avenir LT 35 Light" w:eastAsia="Times New Roman" w:hAnsi="Avenir LT 35 Light" w:cs="Calibri"/>
                  <w:b/>
                  <w:bCs/>
                  <w:sz w:val="16"/>
                  <w:szCs w:val="16"/>
                  <w:lang w:val="de-DE" w:eastAsia="en-US"/>
                </w:rPr>
                <w:t>Learn</w:t>
              </w:r>
              <w:proofErr w:type="spellEnd"/>
              <w:r w:rsidRPr="00C831D5">
                <w:rPr>
                  <w:rStyle w:val="Lienhypertexte"/>
                  <w:rFonts w:ascii="Avenir LT 35 Light" w:eastAsia="Times New Roman" w:hAnsi="Avenir LT 35 Light" w:cs="Calibri"/>
                  <w:b/>
                  <w:bCs/>
                  <w:sz w:val="16"/>
                  <w:szCs w:val="16"/>
                  <w:lang w:val="de-DE" w:eastAsia="en-US"/>
                </w:rPr>
                <w:t xml:space="preserve"> </w:t>
              </w:r>
              <w:proofErr w:type="spellStart"/>
              <w:r w:rsidRPr="00C831D5">
                <w:rPr>
                  <w:rStyle w:val="Lienhypertexte"/>
                  <w:rFonts w:ascii="Avenir LT 35 Light" w:eastAsia="Times New Roman" w:hAnsi="Avenir LT 35 Light" w:cs="Calibri"/>
                  <w:b/>
                  <w:bCs/>
                  <w:sz w:val="16"/>
                  <w:szCs w:val="16"/>
                  <w:lang w:val="de-DE" w:eastAsia="en-US"/>
                </w:rPr>
                <w:t>more</w:t>
              </w:r>
              <w:proofErr w:type="spellEnd"/>
            </w:hyperlink>
            <w:r w:rsidRPr="00C831D5">
              <w:rPr>
                <w:rFonts w:ascii="Avenir LT 35 Light" w:eastAsia="Times New Roman" w:hAnsi="Avenir LT 35 Light" w:cs="Calibri"/>
                <w:b/>
                <w:bCs/>
                <w:color w:val="7F7F7F" w:themeColor="text1" w:themeTint="80"/>
                <w:sz w:val="16"/>
                <w:szCs w:val="16"/>
                <w:lang w:val="de-DE"/>
              </w:rPr>
              <w:t>.</w:t>
            </w:r>
          </w:p>
        </w:tc>
        <w:tc>
          <w:tcPr>
            <w:tcW w:w="622" w:type="pct"/>
          </w:tcPr>
          <w:p w14:paraId="561CC6B9" w14:textId="3356A71C" w:rsidR="00267B56" w:rsidRPr="0048721A" w:rsidRDefault="00267B56" w:rsidP="00F72E2A">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b/>
                <w:bCs/>
                <w:color w:val="7F7F7F" w:themeColor="text1" w:themeTint="80"/>
                <w:sz w:val="16"/>
                <w:szCs w:val="16"/>
                <w:lang w:val="de-DE"/>
              </w:rPr>
            </w:pPr>
            <w:r w:rsidRPr="0048721A">
              <w:rPr>
                <w:rFonts w:ascii="Avenir LT 35 Light" w:eastAsia="Times New Roman" w:hAnsi="Avenir LT 35 Light" w:cs="Calibri"/>
                <w:b/>
                <w:bCs/>
                <w:color w:val="7F7F7F" w:themeColor="text1" w:themeTint="80"/>
                <w:sz w:val="16"/>
                <w:szCs w:val="16"/>
                <w:lang w:val="de-DE"/>
              </w:rPr>
              <w:t>min. 1024KB (1MB), max. 102400KB (100MB</w:t>
            </w:r>
            <w:r>
              <w:rPr>
                <w:rFonts w:ascii="Avenir LT 35 Light" w:eastAsia="Times New Roman" w:hAnsi="Avenir LT 35 Light" w:cs="Calibri"/>
                <w:b/>
                <w:bCs/>
                <w:color w:val="7F7F7F" w:themeColor="text1" w:themeTint="80"/>
                <w:sz w:val="16"/>
                <w:szCs w:val="16"/>
                <w:lang w:val="de-DE"/>
              </w:rPr>
              <w:t>)</w:t>
            </w:r>
          </w:p>
        </w:tc>
      </w:tr>
      <w:tr w:rsidR="00AA02F1" w:rsidRPr="0048721A" w14:paraId="490BFE1E" w14:textId="77777777" w:rsidTr="004020F1">
        <w:trPr>
          <w:cnfStyle w:val="000000100000" w:firstRow="0" w:lastRow="0" w:firstColumn="0" w:lastColumn="0" w:oddVBand="0" w:evenVBand="0" w:oddHBand="1" w:evenHBand="0" w:firstRowFirstColumn="0" w:firstRowLastColumn="0" w:lastRowFirstColumn="0" w:lastRowLastColumn="0"/>
          <w:trHeight w:val="931"/>
        </w:trPr>
        <w:tc>
          <w:tcPr>
            <w:cnfStyle w:val="001000000000" w:firstRow="0" w:lastRow="0" w:firstColumn="1" w:lastColumn="0" w:oddVBand="0" w:evenVBand="0" w:oddHBand="0" w:evenHBand="0" w:firstRowFirstColumn="0" w:firstRowLastColumn="0" w:lastRowFirstColumn="0" w:lastRowLastColumn="0"/>
            <w:tcW w:w="480" w:type="pct"/>
          </w:tcPr>
          <w:p w14:paraId="00FE0A6D" w14:textId="5567F5A3" w:rsidR="00267B56" w:rsidRDefault="00267B56" w:rsidP="00F72E2A">
            <w:pPr>
              <w:spacing w:line="240" w:lineRule="auto"/>
              <w:ind w:left="0"/>
              <w:jc w:val="center"/>
              <w:rPr>
                <w:rFonts w:ascii="Avenir LT 35 Light" w:eastAsia="Times New Roman" w:hAnsi="Avenir LT 35 Light" w:cs="Calibri"/>
                <w:color w:val="7F7F7F" w:themeColor="text1" w:themeTint="80"/>
                <w:sz w:val="16"/>
                <w:szCs w:val="16"/>
              </w:rPr>
            </w:pPr>
            <w:r w:rsidRPr="0048721A">
              <w:rPr>
                <w:rFonts w:ascii="Avenir LT 35 Light" w:eastAsia="Times New Roman" w:hAnsi="Avenir LT 35 Light" w:cs="Calibri"/>
                <w:color w:val="7F7F7F" w:themeColor="text1" w:themeTint="80"/>
                <w:sz w:val="16"/>
                <w:szCs w:val="16"/>
              </w:rPr>
              <w:t>Message time to live</w:t>
            </w:r>
          </w:p>
        </w:tc>
        <w:tc>
          <w:tcPr>
            <w:tcW w:w="448" w:type="pct"/>
          </w:tcPr>
          <w:p w14:paraId="2CE2A3A8" w14:textId="6E547799" w:rsidR="00267B56" w:rsidRDefault="00E0079C" w:rsidP="00F72E2A">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rPr>
            </w:pPr>
            <w:r>
              <w:rPr>
                <w:rFonts w:ascii="Avenir LT 35 Light" w:eastAsia="Times New Roman" w:hAnsi="Avenir LT 35 Light" w:cs="Calibri"/>
                <w:b/>
                <w:bCs/>
                <w:color w:val="7F7F7F" w:themeColor="text1" w:themeTint="80"/>
                <w:sz w:val="16"/>
                <w:szCs w:val="16"/>
              </w:rPr>
              <w:t>DD/HH/</w:t>
            </w:r>
            <w:r w:rsidR="00AA02F1">
              <w:rPr>
                <w:rFonts w:ascii="Avenir LT 35 Light" w:eastAsia="Times New Roman" w:hAnsi="Avenir LT 35 Light" w:cs="Calibri"/>
                <w:b/>
                <w:bCs/>
                <w:color w:val="7F7F7F" w:themeColor="text1" w:themeTint="80"/>
                <w:sz w:val="16"/>
                <w:szCs w:val="16"/>
              </w:rPr>
              <w:t>MM/SS</w:t>
            </w:r>
          </w:p>
        </w:tc>
        <w:tc>
          <w:tcPr>
            <w:tcW w:w="3450" w:type="pct"/>
          </w:tcPr>
          <w:p w14:paraId="43F7B014" w14:textId="5E96BA4B" w:rsidR="00267B56" w:rsidRPr="0048721A" w:rsidRDefault="00476F64" w:rsidP="00F72E2A">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lang w:val="de-DE"/>
              </w:rPr>
            </w:pPr>
            <w:r w:rsidRPr="00476F64">
              <w:rPr>
                <w:rFonts w:ascii="Avenir LT 35 Light" w:eastAsia="Times New Roman" w:hAnsi="Avenir LT 35 Light" w:cs="Calibri"/>
                <w:b/>
                <w:bCs/>
                <w:color w:val="7F7F7F" w:themeColor="text1" w:themeTint="80"/>
                <w:sz w:val="16"/>
                <w:szCs w:val="16"/>
                <w:lang w:val="en-GB"/>
              </w:rPr>
              <w:t xml:space="preserve">Message time to live determines how long a message will stay in the topic before it expires and is removed. When sending messages it is possible to specify a different time to live for only that message. This default will be used for all messages in the topic which do not specify a time to live for themselves. </w:t>
            </w:r>
            <w:hyperlink r:id="rId40" w:history="1">
              <w:proofErr w:type="spellStart"/>
              <w:r w:rsidRPr="00476F64">
                <w:rPr>
                  <w:rStyle w:val="Lienhypertexte"/>
                  <w:rFonts w:ascii="Avenir LT 35 Light" w:eastAsia="Times New Roman" w:hAnsi="Avenir LT 35 Light" w:cs="Calibri"/>
                  <w:b/>
                  <w:bCs/>
                  <w:sz w:val="16"/>
                  <w:szCs w:val="16"/>
                  <w:lang w:val="de-DE" w:eastAsia="en-US"/>
                </w:rPr>
                <w:t>Learn</w:t>
              </w:r>
              <w:proofErr w:type="spellEnd"/>
              <w:r w:rsidRPr="00476F64">
                <w:rPr>
                  <w:rStyle w:val="Lienhypertexte"/>
                  <w:rFonts w:ascii="Avenir LT 35 Light" w:eastAsia="Times New Roman" w:hAnsi="Avenir LT 35 Light" w:cs="Calibri"/>
                  <w:b/>
                  <w:bCs/>
                  <w:sz w:val="16"/>
                  <w:szCs w:val="16"/>
                  <w:lang w:val="de-DE" w:eastAsia="en-US"/>
                </w:rPr>
                <w:t xml:space="preserve"> </w:t>
              </w:r>
              <w:proofErr w:type="spellStart"/>
              <w:r w:rsidRPr="00476F64">
                <w:rPr>
                  <w:rStyle w:val="Lienhypertexte"/>
                  <w:rFonts w:ascii="Avenir LT 35 Light" w:eastAsia="Times New Roman" w:hAnsi="Avenir LT 35 Light" w:cs="Calibri"/>
                  <w:b/>
                  <w:bCs/>
                  <w:sz w:val="16"/>
                  <w:szCs w:val="16"/>
                  <w:lang w:val="de-DE" w:eastAsia="en-US"/>
                </w:rPr>
                <w:t>more</w:t>
              </w:r>
              <w:proofErr w:type="spellEnd"/>
            </w:hyperlink>
            <w:r w:rsidRPr="00476F64">
              <w:rPr>
                <w:rFonts w:ascii="Avenir LT 35 Light" w:eastAsia="Times New Roman" w:hAnsi="Avenir LT 35 Light" w:cs="Calibri"/>
                <w:b/>
                <w:bCs/>
                <w:color w:val="7F7F7F" w:themeColor="text1" w:themeTint="80"/>
                <w:sz w:val="16"/>
                <w:szCs w:val="16"/>
                <w:lang w:val="de-DE"/>
              </w:rPr>
              <w:t>.</w:t>
            </w:r>
          </w:p>
        </w:tc>
        <w:tc>
          <w:tcPr>
            <w:tcW w:w="622" w:type="pct"/>
          </w:tcPr>
          <w:p w14:paraId="0DAD3662" w14:textId="7D5BC093" w:rsidR="00267B56" w:rsidRPr="0048721A" w:rsidRDefault="00267B56" w:rsidP="00F72E2A">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lang w:val="de-DE"/>
              </w:rPr>
            </w:pPr>
          </w:p>
        </w:tc>
      </w:tr>
      <w:tr w:rsidR="004020F1" w:rsidRPr="000F14BF" w14:paraId="18862318" w14:textId="77777777" w:rsidTr="004020F1">
        <w:trPr>
          <w:cnfStyle w:val="000000010000" w:firstRow="0" w:lastRow="0" w:firstColumn="0" w:lastColumn="0" w:oddVBand="0" w:evenVBand="0" w:oddHBand="0" w:evenHBand="1" w:firstRowFirstColumn="0" w:firstRowLastColumn="0" w:lastRowFirstColumn="0" w:lastRowLastColumn="0"/>
          <w:trHeight w:val="931"/>
        </w:trPr>
        <w:tc>
          <w:tcPr>
            <w:cnfStyle w:val="001000000000" w:firstRow="0" w:lastRow="0" w:firstColumn="1" w:lastColumn="0" w:oddVBand="0" w:evenVBand="0" w:oddHBand="0" w:evenHBand="0" w:firstRowFirstColumn="0" w:firstRowLastColumn="0" w:lastRowFirstColumn="0" w:lastRowLastColumn="0"/>
            <w:tcW w:w="480" w:type="pct"/>
          </w:tcPr>
          <w:p w14:paraId="793DF8D9" w14:textId="27360C03" w:rsidR="00476F64" w:rsidRPr="0048721A" w:rsidRDefault="000F14BF" w:rsidP="00F72E2A">
            <w:pPr>
              <w:spacing w:line="240" w:lineRule="auto"/>
              <w:ind w:left="0"/>
              <w:jc w:val="center"/>
              <w:rPr>
                <w:rFonts w:ascii="Avenir LT 35 Light" w:eastAsia="Times New Roman" w:hAnsi="Avenir LT 35 Light" w:cs="Calibri"/>
                <w:color w:val="7F7F7F" w:themeColor="text1" w:themeTint="80"/>
                <w:sz w:val="16"/>
                <w:szCs w:val="16"/>
              </w:rPr>
            </w:pPr>
            <w:r w:rsidRPr="000F14BF">
              <w:rPr>
                <w:rFonts w:ascii="Avenir LT 35 Light" w:eastAsia="Times New Roman" w:hAnsi="Avenir LT 35 Light" w:cs="Calibri"/>
                <w:color w:val="7F7F7F" w:themeColor="text1" w:themeTint="80"/>
                <w:sz w:val="16"/>
                <w:szCs w:val="16"/>
              </w:rPr>
              <w:t>Enable auto-delete on idle topic</w:t>
            </w:r>
          </w:p>
        </w:tc>
        <w:tc>
          <w:tcPr>
            <w:tcW w:w="448" w:type="pct"/>
          </w:tcPr>
          <w:p w14:paraId="598092D8" w14:textId="43CF292B" w:rsidR="00476F64" w:rsidRDefault="003E32E4" w:rsidP="00F72E2A">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b/>
                <w:bCs/>
                <w:color w:val="7F7F7F" w:themeColor="text1" w:themeTint="80"/>
                <w:sz w:val="16"/>
                <w:szCs w:val="16"/>
              </w:rPr>
            </w:pPr>
            <w:r>
              <w:rPr>
                <w:rFonts w:ascii="Avenir LT 35 Light" w:eastAsia="Times New Roman" w:hAnsi="Avenir LT 35 Light" w:cs="Calibri"/>
                <w:b/>
                <w:bCs/>
                <w:color w:val="7F7F7F" w:themeColor="text1" w:themeTint="80"/>
                <w:sz w:val="16"/>
                <w:szCs w:val="16"/>
              </w:rPr>
              <w:t>Check/Uncheck</w:t>
            </w:r>
          </w:p>
        </w:tc>
        <w:tc>
          <w:tcPr>
            <w:tcW w:w="3450" w:type="pct"/>
          </w:tcPr>
          <w:p w14:paraId="3AE50B2B" w14:textId="77777777" w:rsidR="00C7457A" w:rsidRPr="00C7457A" w:rsidRDefault="00C7457A" w:rsidP="00C7457A">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p>
          <w:p w14:paraId="348E459B" w14:textId="7C0C5A6E" w:rsidR="00476F64" w:rsidRPr="00476F64" w:rsidRDefault="00C7457A" w:rsidP="00C7457A">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r w:rsidRPr="00C7457A">
              <w:rPr>
                <w:rFonts w:ascii="Avenir LT 35 Light" w:eastAsia="Times New Roman" w:hAnsi="Avenir LT 35 Light" w:cs="Calibri"/>
                <w:b/>
                <w:bCs/>
                <w:color w:val="7F7F7F" w:themeColor="text1" w:themeTint="80"/>
                <w:sz w:val="16"/>
                <w:szCs w:val="16"/>
                <w:lang w:val="en-GB"/>
              </w:rPr>
              <w:t xml:space="preserve">Delete the topic automatically after it remains idle for a configurable amount of time. </w:t>
            </w:r>
            <w:hyperlink r:id="rId41" w:history="1">
              <w:r w:rsidRPr="00E41A5B">
                <w:rPr>
                  <w:rStyle w:val="Lienhypertexte"/>
                  <w:rFonts w:ascii="Avenir LT 35 Light" w:eastAsia="Times New Roman" w:hAnsi="Avenir LT 35 Light" w:cs="Calibri"/>
                  <w:b/>
                  <w:bCs/>
                  <w:sz w:val="16"/>
                  <w:szCs w:val="16"/>
                  <w:lang w:val="en-GB" w:eastAsia="en-US"/>
                </w:rPr>
                <w:t>Learn more</w:t>
              </w:r>
            </w:hyperlink>
            <w:r w:rsidRPr="00C7457A">
              <w:rPr>
                <w:rFonts w:ascii="Avenir LT 35 Light" w:eastAsia="Times New Roman" w:hAnsi="Avenir LT 35 Light" w:cs="Calibri"/>
                <w:b/>
                <w:bCs/>
                <w:color w:val="7F7F7F" w:themeColor="text1" w:themeTint="80"/>
                <w:sz w:val="16"/>
                <w:szCs w:val="16"/>
                <w:lang w:val="en-GB"/>
              </w:rPr>
              <w:t>.</w:t>
            </w:r>
          </w:p>
        </w:tc>
        <w:tc>
          <w:tcPr>
            <w:tcW w:w="622" w:type="pct"/>
          </w:tcPr>
          <w:p w14:paraId="51111CAE" w14:textId="77777777" w:rsidR="00476F64" w:rsidRPr="000F14BF" w:rsidRDefault="00476F64" w:rsidP="00F72E2A">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p>
        </w:tc>
      </w:tr>
      <w:tr w:rsidR="004020F1" w:rsidRPr="000F14BF" w14:paraId="30794267" w14:textId="77777777" w:rsidTr="004020F1">
        <w:trPr>
          <w:cnfStyle w:val="000000100000" w:firstRow="0" w:lastRow="0" w:firstColumn="0" w:lastColumn="0" w:oddVBand="0" w:evenVBand="0" w:oddHBand="1" w:evenHBand="0" w:firstRowFirstColumn="0" w:firstRowLastColumn="0" w:lastRowFirstColumn="0" w:lastRowLastColumn="0"/>
          <w:trHeight w:val="931"/>
        </w:trPr>
        <w:tc>
          <w:tcPr>
            <w:cnfStyle w:val="001000000000" w:firstRow="0" w:lastRow="0" w:firstColumn="1" w:lastColumn="0" w:oddVBand="0" w:evenVBand="0" w:oddHBand="0" w:evenHBand="0" w:firstRowFirstColumn="0" w:firstRowLastColumn="0" w:lastRowFirstColumn="0" w:lastRowLastColumn="0"/>
            <w:tcW w:w="480" w:type="pct"/>
          </w:tcPr>
          <w:p w14:paraId="2CDC5381" w14:textId="1C341F8D" w:rsidR="000F14BF" w:rsidRPr="000F14BF" w:rsidRDefault="000F14BF" w:rsidP="00F72E2A">
            <w:pPr>
              <w:spacing w:line="240" w:lineRule="auto"/>
              <w:ind w:left="0"/>
              <w:jc w:val="center"/>
              <w:rPr>
                <w:rFonts w:ascii="Avenir LT 35 Light" w:eastAsia="Times New Roman" w:hAnsi="Avenir LT 35 Light" w:cs="Calibri"/>
                <w:color w:val="7F7F7F" w:themeColor="text1" w:themeTint="80"/>
                <w:sz w:val="16"/>
                <w:szCs w:val="16"/>
              </w:rPr>
            </w:pPr>
            <w:r w:rsidRPr="000F14BF">
              <w:rPr>
                <w:rFonts w:ascii="Avenir LT 35 Light" w:eastAsia="Times New Roman" w:hAnsi="Avenir LT 35 Light" w:cs="Calibri"/>
                <w:color w:val="7F7F7F" w:themeColor="text1" w:themeTint="80"/>
                <w:sz w:val="16"/>
                <w:szCs w:val="16"/>
              </w:rPr>
              <w:t>Enable duplicate detection</w:t>
            </w:r>
          </w:p>
        </w:tc>
        <w:tc>
          <w:tcPr>
            <w:tcW w:w="448" w:type="pct"/>
          </w:tcPr>
          <w:p w14:paraId="1B7C47C5" w14:textId="440A792E" w:rsidR="000F14BF" w:rsidRDefault="003E32E4" w:rsidP="00F72E2A">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rPr>
            </w:pPr>
            <w:r>
              <w:rPr>
                <w:rFonts w:ascii="Avenir LT 35 Light" w:eastAsia="Times New Roman" w:hAnsi="Avenir LT 35 Light" w:cs="Calibri"/>
                <w:b/>
                <w:bCs/>
                <w:color w:val="7F7F7F" w:themeColor="text1" w:themeTint="80"/>
                <w:sz w:val="16"/>
                <w:szCs w:val="16"/>
              </w:rPr>
              <w:t>Check/uncheck</w:t>
            </w:r>
          </w:p>
        </w:tc>
        <w:tc>
          <w:tcPr>
            <w:tcW w:w="3450" w:type="pct"/>
          </w:tcPr>
          <w:p w14:paraId="09DA041F" w14:textId="3D69E350" w:rsidR="000F14BF" w:rsidRPr="00476F64" w:rsidRDefault="00E170A8" w:rsidP="00F72E2A">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r w:rsidRPr="00E170A8">
              <w:rPr>
                <w:rFonts w:ascii="Avenir LT 35 Light" w:eastAsia="Times New Roman" w:hAnsi="Avenir LT 35 Light" w:cs="Calibri"/>
                <w:b/>
                <w:bCs/>
                <w:color w:val="7F7F7F" w:themeColor="text1" w:themeTint="80"/>
                <w:sz w:val="16"/>
                <w:szCs w:val="16"/>
                <w:lang w:val="en-GB"/>
              </w:rPr>
              <w:t>Enabling duplicate detection configures your topic to keep a history of all messages sent to the topic for a configurable amount of time. During that interval, your topic will not store any duplicate messages. Enabling this property guarantees exactly-once delivery over a user-defined span of time</w:t>
            </w:r>
            <w:r w:rsidR="00C63079">
              <w:rPr>
                <w:rFonts w:ascii="Avenir LT 35 Light" w:eastAsia="Times New Roman" w:hAnsi="Avenir LT 35 Light" w:cs="Calibri"/>
                <w:b/>
                <w:bCs/>
                <w:color w:val="7F7F7F" w:themeColor="text1" w:themeTint="80"/>
                <w:sz w:val="16"/>
                <w:szCs w:val="16"/>
                <w:lang w:val="en-GB"/>
              </w:rPr>
              <w:t xml:space="preserve">. </w:t>
            </w:r>
            <w:hyperlink r:id="rId42" w:history="1">
              <w:r w:rsidR="00C63079" w:rsidRPr="00E41A5B">
                <w:rPr>
                  <w:rStyle w:val="Lienhypertexte"/>
                  <w:rFonts w:ascii="Avenir LT 35 Light" w:eastAsia="Times New Roman" w:hAnsi="Avenir LT 35 Light" w:cs="Calibri"/>
                  <w:b/>
                  <w:bCs/>
                  <w:sz w:val="16"/>
                  <w:szCs w:val="16"/>
                  <w:lang w:val="en-GB" w:eastAsia="en-US"/>
                </w:rPr>
                <w:t>Learn more</w:t>
              </w:r>
            </w:hyperlink>
          </w:p>
        </w:tc>
        <w:tc>
          <w:tcPr>
            <w:tcW w:w="622" w:type="pct"/>
          </w:tcPr>
          <w:p w14:paraId="0BDCCB8B" w14:textId="77777777" w:rsidR="000F14BF" w:rsidRPr="000F14BF" w:rsidRDefault="000F14BF" w:rsidP="00F72E2A">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p>
        </w:tc>
      </w:tr>
      <w:tr w:rsidR="004020F1" w:rsidRPr="00364281" w14:paraId="50F35E2A" w14:textId="77777777" w:rsidTr="004020F1">
        <w:trPr>
          <w:cnfStyle w:val="000000010000" w:firstRow="0" w:lastRow="0" w:firstColumn="0" w:lastColumn="0" w:oddVBand="0" w:evenVBand="0" w:oddHBand="0" w:evenHBand="1" w:firstRowFirstColumn="0" w:firstRowLastColumn="0" w:lastRowFirstColumn="0" w:lastRowLastColumn="0"/>
          <w:trHeight w:val="931"/>
        </w:trPr>
        <w:tc>
          <w:tcPr>
            <w:cnfStyle w:val="001000000000" w:firstRow="0" w:lastRow="0" w:firstColumn="1" w:lastColumn="0" w:oddVBand="0" w:evenVBand="0" w:oddHBand="0" w:evenHBand="0" w:firstRowFirstColumn="0" w:firstRowLastColumn="0" w:lastRowFirstColumn="0" w:lastRowLastColumn="0"/>
            <w:tcW w:w="480" w:type="pct"/>
          </w:tcPr>
          <w:p w14:paraId="03A4741B" w14:textId="66A51771" w:rsidR="000F14BF" w:rsidRPr="000F14BF" w:rsidRDefault="00C61163" w:rsidP="00F72E2A">
            <w:pPr>
              <w:spacing w:line="240" w:lineRule="auto"/>
              <w:ind w:left="0"/>
              <w:jc w:val="center"/>
              <w:rPr>
                <w:rFonts w:ascii="Avenir LT 35 Light" w:eastAsia="Times New Roman" w:hAnsi="Avenir LT 35 Light" w:cs="Calibri"/>
                <w:color w:val="7F7F7F" w:themeColor="text1" w:themeTint="80"/>
                <w:sz w:val="16"/>
                <w:szCs w:val="16"/>
              </w:rPr>
            </w:pPr>
            <w:r w:rsidRPr="00C61163">
              <w:rPr>
                <w:rFonts w:ascii="Avenir LT 35 Light" w:eastAsia="Times New Roman" w:hAnsi="Avenir LT 35 Light" w:cs="Calibri"/>
                <w:color w:val="7F7F7F" w:themeColor="text1" w:themeTint="80"/>
                <w:sz w:val="16"/>
                <w:szCs w:val="16"/>
              </w:rPr>
              <w:t>Support ordering</w:t>
            </w:r>
          </w:p>
        </w:tc>
        <w:tc>
          <w:tcPr>
            <w:tcW w:w="448" w:type="pct"/>
          </w:tcPr>
          <w:p w14:paraId="5706E708" w14:textId="53BB423C" w:rsidR="000F14BF" w:rsidRDefault="0002581B" w:rsidP="00F72E2A">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b/>
                <w:bCs/>
                <w:color w:val="7F7F7F" w:themeColor="text1" w:themeTint="80"/>
                <w:sz w:val="16"/>
                <w:szCs w:val="16"/>
              </w:rPr>
            </w:pPr>
            <w:r>
              <w:rPr>
                <w:rFonts w:ascii="Avenir LT 35 Light" w:eastAsia="Times New Roman" w:hAnsi="Avenir LT 35 Light" w:cs="Calibri"/>
                <w:b/>
                <w:bCs/>
                <w:color w:val="7F7F7F" w:themeColor="text1" w:themeTint="80"/>
                <w:sz w:val="16"/>
                <w:szCs w:val="16"/>
              </w:rPr>
              <w:t>Check/uncheck</w:t>
            </w:r>
          </w:p>
        </w:tc>
        <w:tc>
          <w:tcPr>
            <w:tcW w:w="3450" w:type="pct"/>
          </w:tcPr>
          <w:p w14:paraId="3ED9F2BA" w14:textId="3566E073" w:rsidR="000F14BF" w:rsidRPr="00476F64" w:rsidRDefault="00BF0FA1" w:rsidP="00F72E2A">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r w:rsidRPr="00BF0FA1">
              <w:rPr>
                <w:rFonts w:ascii="Avenir LT 35 Light" w:eastAsia="Times New Roman" w:hAnsi="Avenir LT 35 Light" w:cs="Calibri"/>
                <w:b/>
                <w:bCs/>
                <w:color w:val="7F7F7F" w:themeColor="text1" w:themeTint="80"/>
                <w:sz w:val="16"/>
                <w:szCs w:val="16"/>
                <w:lang w:val="en-GB"/>
              </w:rPr>
              <w:t>This value indicates whether the topic supports ordering</w:t>
            </w:r>
          </w:p>
        </w:tc>
        <w:tc>
          <w:tcPr>
            <w:tcW w:w="622" w:type="pct"/>
          </w:tcPr>
          <w:p w14:paraId="4A4194B9" w14:textId="77777777" w:rsidR="000F14BF" w:rsidRPr="000F14BF" w:rsidRDefault="000F14BF" w:rsidP="00F72E2A">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p>
        </w:tc>
      </w:tr>
    </w:tbl>
    <w:p w14:paraId="157CD8E9" w14:textId="77777777" w:rsidR="00916E80" w:rsidRPr="000F14BF" w:rsidRDefault="00916E80" w:rsidP="00FB4B34">
      <w:pPr>
        <w:rPr>
          <w:lang w:val="en-GB"/>
        </w:rPr>
      </w:pPr>
    </w:p>
    <w:p w14:paraId="41661CE1" w14:textId="77777777" w:rsidR="00916E80" w:rsidRPr="000F14BF" w:rsidRDefault="00916E80" w:rsidP="00FB4B34">
      <w:pPr>
        <w:rPr>
          <w:lang w:val="en-GB"/>
        </w:rPr>
      </w:pPr>
    </w:p>
    <w:p w14:paraId="6579AB99" w14:textId="798D2264" w:rsidR="00FB4B34" w:rsidRDefault="00FB4B34" w:rsidP="00FB4B34">
      <w:pPr>
        <w:pStyle w:val="Titre3"/>
      </w:pPr>
      <w:r>
        <w:t>Queues</w:t>
      </w:r>
    </w:p>
    <w:p w14:paraId="1D3B5E88" w14:textId="77777777" w:rsidR="00FB4B34" w:rsidRDefault="00FB4B34" w:rsidP="00FB4B34"/>
    <w:p w14:paraId="7D3136CD" w14:textId="06C08A05" w:rsidR="00D9402D" w:rsidRDefault="00D9402D" w:rsidP="00FB4B34">
      <w:r w:rsidRPr="00D9402D">
        <w:rPr>
          <w:noProof/>
        </w:rPr>
        <w:drawing>
          <wp:inline distT="0" distB="0" distL="0" distR="0" wp14:anchorId="237B9DB0" wp14:editId="0E889742">
            <wp:extent cx="6703060" cy="598170"/>
            <wp:effectExtent l="0" t="0" r="2540" b="0"/>
            <wp:docPr id="21177788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78823" name=""/>
                    <pic:cNvPicPr/>
                  </pic:nvPicPr>
                  <pic:blipFill>
                    <a:blip r:embed="rId43"/>
                    <a:stretch>
                      <a:fillRect/>
                    </a:stretch>
                  </pic:blipFill>
                  <pic:spPr>
                    <a:xfrm>
                      <a:off x="0" y="0"/>
                      <a:ext cx="6703060" cy="598170"/>
                    </a:xfrm>
                    <a:prstGeom prst="rect">
                      <a:avLst/>
                    </a:prstGeom>
                  </pic:spPr>
                </pic:pic>
              </a:graphicData>
            </a:graphic>
          </wp:inline>
        </w:drawing>
      </w:r>
    </w:p>
    <w:p w14:paraId="393C9DDF" w14:textId="77777777" w:rsidR="00D9402D" w:rsidRDefault="00D9402D" w:rsidP="00FB4B34"/>
    <w:p w14:paraId="2358FC73" w14:textId="1530F294" w:rsidR="00C5707E" w:rsidRDefault="00C5707E" w:rsidP="00FB4B34">
      <w:r>
        <w:t xml:space="preserve">Ci-dessus éléments de conf </w:t>
      </w:r>
      <w:r w:rsidR="00032555">
        <w:t>zone pré-dev.</w:t>
      </w:r>
    </w:p>
    <w:p w14:paraId="297279F3" w14:textId="697E0A2B" w:rsidR="00D9402D" w:rsidRDefault="00D9402D" w:rsidP="00FB4B34">
      <w:r>
        <w:t>TBD</w:t>
      </w:r>
    </w:p>
    <w:p w14:paraId="612AA48E" w14:textId="77777777" w:rsidR="00D9402D" w:rsidRDefault="00D9402D" w:rsidP="00FB4B34"/>
    <w:tbl>
      <w:tblPr>
        <w:tblStyle w:val="Style2TableauBYCNAllg"/>
        <w:tblW w:w="5070" w:type="pct"/>
        <w:tblInd w:w="-147" w:type="dxa"/>
        <w:tblLayout w:type="fixed"/>
        <w:tblLook w:val="04A0" w:firstRow="1" w:lastRow="0" w:firstColumn="1" w:lastColumn="0" w:noHBand="0" w:noVBand="1"/>
      </w:tblPr>
      <w:tblGrid>
        <w:gridCol w:w="1027"/>
        <w:gridCol w:w="958"/>
        <w:gridCol w:w="7379"/>
        <w:gridCol w:w="1330"/>
      </w:tblGrid>
      <w:tr w:rsidR="004020F1" w14:paraId="02130B3D" w14:textId="77777777" w:rsidTr="00F72E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pct"/>
          </w:tcPr>
          <w:p w14:paraId="177F1C21" w14:textId="77777777" w:rsidR="004020F1" w:rsidRPr="00131786" w:rsidRDefault="004020F1" w:rsidP="00F72E2A">
            <w:pPr>
              <w:spacing w:line="240" w:lineRule="auto"/>
              <w:ind w:left="0"/>
              <w:jc w:val="center"/>
              <w:rPr>
                <w:rFonts w:ascii="Avenir LT 35 Light" w:eastAsia="Times New Roman" w:hAnsi="Avenir LT 35 Light" w:cs="Calibri"/>
                <w:color w:val="FFFFFF"/>
                <w:sz w:val="16"/>
                <w:szCs w:val="16"/>
                <w:lang w:val="fr-FR"/>
              </w:rPr>
            </w:pPr>
            <w:r>
              <w:rPr>
                <w:rFonts w:ascii="Avenir LT 35 Light" w:eastAsia="Times New Roman" w:hAnsi="Avenir LT 35 Light" w:cs="Calibri"/>
                <w:color w:val="FFFFFF"/>
                <w:sz w:val="16"/>
                <w:szCs w:val="16"/>
                <w:lang w:val="fr-FR"/>
              </w:rPr>
              <w:t>Paramètre</w:t>
            </w:r>
          </w:p>
        </w:tc>
        <w:tc>
          <w:tcPr>
            <w:tcW w:w="448" w:type="pct"/>
          </w:tcPr>
          <w:p w14:paraId="0266CEFF" w14:textId="77777777" w:rsidR="004020F1" w:rsidRPr="00131786" w:rsidRDefault="004020F1" w:rsidP="00F72E2A">
            <w:pPr>
              <w:spacing w:line="240" w:lineRule="auto"/>
              <w:ind w:left="0"/>
              <w:jc w:val="center"/>
              <w:cnfStyle w:val="100000000000" w:firstRow="1" w:lastRow="0" w:firstColumn="0" w:lastColumn="0" w:oddVBand="0" w:evenVBand="0" w:oddHBand="0" w:evenHBand="0" w:firstRowFirstColumn="0" w:firstRowLastColumn="0" w:lastRowFirstColumn="0" w:lastRowLastColumn="0"/>
              <w:rPr>
                <w:rFonts w:ascii="Avenir LT 35 Light" w:eastAsia="Times New Roman" w:hAnsi="Avenir LT 35 Light" w:cs="Calibri"/>
                <w:color w:val="FFFFFF"/>
                <w:sz w:val="16"/>
                <w:szCs w:val="16"/>
                <w:lang w:val="fr-FR"/>
              </w:rPr>
            </w:pPr>
            <w:r>
              <w:rPr>
                <w:rFonts w:ascii="Avenir LT 35 Light" w:eastAsia="Times New Roman" w:hAnsi="Avenir LT 35 Light" w:cs="Calibri"/>
                <w:color w:val="FFFFFF"/>
                <w:sz w:val="16"/>
                <w:szCs w:val="16"/>
                <w:lang w:val="fr-FR"/>
              </w:rPr>
              <w:t>Valeur</w:t>
            </w:r>
          </w:p>
        </w:tc>
        <w:tc>
          <w:tcPr>
            <w:tcW w:w="3450" w:type="pct"/>
          </w:tcPr>
          <w:p w14:paraId="3D1FB82C" w14:textId="77777777" w:rsidR="004020F1" w:rsidRDefault="004020F1" w:rsidP="00F72E2A">
            <w:pPr>
              <w:spacing w:line="240" w:lineRule="auto"/>
              <w:ind w:left="0"/>
              <w:jc w:val="center"/>
              <w:cnfStyle w:val="100000000000" w:firstRow="1" w:lastRow="0" w:firstColumn="0" w:lastColumn="0" w:oddVBand="0" w:evenVBand="0" w:oddHBand="0" w:evenHBand="0" w:firstRowFirstColumn="0" w:firstRowLastColumn="0" w:lastRowFirstColumn="0" w:lastRowLastColumn="0"/>
              <w:rPr>
                <w:rFonts w:ascii="Avenir LT 35 Light" w:eastAsia="Times New Roman" w:hAnsi="Avenir LT 35 Light" w:cs="Calibri"/>
                <w:color w:val="FFFFFF"/>
                <w:sz w:val="16"/>
                <w:szCs w:val="16"/>
              </w:rPr>
            </w:pPr>
            <w:r>
              <w:rPr>
                <w:rFonts w:ascii="Avenir LT 35 Light" w:eastAsia="Times New Roman" w:hAnsi="Avenir LT 35 Light" w:cs="Calibri"/>
                <w:color w:val="FFFFFF"/>
                <w:sz w:val="16"/>
                <w:szCs w:val="16"/>
              </w:rPr>
              <w:t>Info</w:t>
            </w:r>
          </w:p>
        </w:tc>
        <w:tc>
          <w:tcPr>
            <w:tcW w:w="622" w:type="pct"/>
          </w:tcPr>
          <w:p w14:paraId="04E937EC" w14:textId="77777777" w:rsidR="004020F1" w:rsidRPr="00131786" w:rsidRDefault="004020F1" w:rsidP="00F72E2A">
            <w:pPr>
              <w:spacing w:line="240" w:lineRule="auto"/>
              <w:ind w:left="0"/>
              <w:jc w:val="center"/>
              <w:cnfStyle w:val="100000000000" w:firstRow="1" w:lastRow="0" w:firstColumn="0" w:lastColumn="0" w:oddVBand="0" w:evenVBand="0" w:oddHBand="0" w:evenHBand="0" w:firstRowFirstColumn="0" w:firstRowLastColumn="0" w:lastRowFirstColumn="0" w:lastRowLastColumn="0"/>
              <w:rPr>
                <w:rFonts w:ascii="Avenir LT 35 Light" w:eastAsia="Times New Roman" w:hAnsi="Avenir LT 35 Light" w:cs="Calibri"/>
                <w:color w:val="FFFFFF"/>
                <w:sz w:val="16"/>
                <w:szCs w:val="16"/>
                <w:lang w:val="fr-FR"/>
              </w:rPr>
            </w:pPr>
            <w:r>
              <w:rPr>
                <w:rFonts w:ascii="Avenir LT 35 Light" w:eastAsia="Times New Roman" w:hAnsi="Avenir LT 35 Light" w:cs="Calibri"/>
                <w:color w:val="FFFFFF"/>
                <w:sz w:val="16"/>
                <w:szCs w:val="16"/>
                <w:lang w:val="fr-FR"/>
              </w:rPr>
              <w:t>Commentaire</w:t>
            </w:r>
          </w:p>
        </w:tc>
      </w:tr>
      <w:tr w:rsidR="004020F1" w:rsidRPr="006B3219" w14:paraId="6E1F85C2" w14:textId="77777777" w:rsidTr="00F72E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pct"/>
          </w:tcPr>
          <w:p w14:paraId="2FA2E6F9" w14:textId="77777777" w:rsidR="004020F1" w:rsidRPr="00131786" w:rsidRDefault="004020F1" w:rsidP="00F72E2A">
            <w:pPr>
              <w:spacing w:line="240" w:lineRule="auto"/>
              <w:ind w:left="0"/>
              <w:jc w:val="center"/>
              <w:rPr>
                <w:rFonts w:ascii="Avenir LT 35 Light" w:eastAsia="Times New Roman" w:hAnsi="Avenir LT 35 Light" w:cs="Calibri"/>
                <w:color w:val="7F7F7F" w:themeColor="text1" w:themeTint="80"/>
                <w:sz w:val="16"/>
                <w:szCs w:val="16"/>
                <w:lang w:val="fr-FR"/>
              </w:rPr>
            </w:pPr>
            <w:r>
              <w:rPr>
                <w:rFonts w:ascii="Avenir LT 35 Light" w:eastAsia="Times New Roman" w:hAnsi="Avenir LT 35 Light" w:cs="Calibri"/>
                <w:color w:val="7F7F7F" w:themeColor="text1" w:themeTint="80"/>
                <w:sz w:val="16"/>
                <w:szCs w:val="16"/>
                <w:lang w:val="fr-FR"/>
              </w:rPr>
              <w:t>Max topic size</w:t>
            </w:r>
          </w:p>
        </w:tc>
        <w:tc>
          <w:tcPr>
            <w:tcW w:w="448" w:type="pct"/>
          </w:tcPr>
          <w:p w14:paraId="1783A0B3" w14:textId="77777777" w:rsidR="004020F1" w:rsidRPr="00131786" w:rsidRDefault="004020F1" w:rsidP="00F72E2A">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lang w:val="fr-FR"/>
              </w:rPr>
            </w:pPr>
            <w:r>
              <w:rPr>
                <w:rFonts w:ascii="Avenir LT 35 Light" w:eastAsia="Times New Roman" w:hAnsi="Avenir LT 35 Light" w:cs="Calibri"/>
                <w:b/>
                <w:bCs/>
                <w:color w:val="7F7F7F" w:themeColor="text1" w:themeTint="80"/>
                <w:sz w:val="16"/>
                <w:szCs w:val="16"/>
                <w:lang w:val="fr-FR"/>
              </w:rPr>
              <w:t>1 GB</w:t>
            </w:r>
          </w:p>
        </w:tc>
        <w:tc>
          <w:tcPr>
            <w:tcW w:w="3450" w:type="pct"/>
          </w:tcPr>
          <w:p w14:paraId="2FB8AD06" w14:textId="77777777" w:rsidR="004020F1" w:rsidRPr="00267B56" w:rsidRDefault="004020F1" w:rsidP="00F72E2A">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rPr>
            </w:pPr>
          </w:p>
          <w:p w14:paraId="5AD28948" w14:textId="77777777" w:rsidR="004020F1" w:rsidRDefault="004020F1" w:rsidP="00F72E2A">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rPr>
            </w:pPr>
            <w:r w:rsidRPr="00267B56">
              <w:rPr>
                <w:rFonts w:ascii="Avenir LT 35 Light" w:eastAsia="Times New Roman" w:hAnsi="Avenir LT 35 Light" w:cs="Calibri"/>
                <w:b/>
                <w:bCs/>
                <w:color w:val="7F7F7F" w:themeColor="text1" w:themeTint="80"/>
                <w:sz w:val="16"/>
                <w:szCs w:val="16"/>
              </w:rPr>
              <w:t>Topic names can contain letters, numbers, periods (.), hyphens (-), underscores (_), and slashes (/), up to 260 characters. Topic names are also case-insensitive.</w:t>
            </w:r>
          </w:p>
        </w:tc>
        <w:tc>
          <w:tcPr>
            <w:tcW w:w="622" w:type="pct"/>
          </w:tcPr>
          <w:p w14:paraId="59E981A5" w14:textId="77777777" w:rsidR="004020F1" w:rsidRPr="00131786" w:rsidRDefault="004020F1" w:rsidP="00F72E2A">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lang w:val="fr-FR"/>
              </w:rPr>
            </w:pPr>
            <w:r>
              <w:rPr>
                <w:rFonts w:ascii="Avenir LT 35 Light" w:eastAsia="Times New Roman" w:hAnsi="Avenir LT 35 Light" w:cs="Calibri"/>
                <w:b/>
                <w:bCs/>
                <w:color w:val="7F7F7F" w:themeColor="text1" w:themeTint="80"/>
                <w:sz w:val="16"/>
                <w:szCs w:val="16"/>
                <w:lang w:val="fr-FR"/>
              </w:rPr>
              <w:t>1 GB to 80 GB</w:t>
            </w:r>
          </w:p>
        </w:tc>
      </w:tr>
      <w:tr w:rsidR="004020F1" w:rsidRPr="00364281" w14:paraId="0DAC0C73" w14:textId="77777777" w:rsidTr="00F72E2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pct"/>
          </w:tcPr>
          <w:p w14:paraId="4A5B561E" w14:textId="77777777" w:rsidR="004020F1" w:rsidRDefault="004020F1" w:rsidP="00F72E2A">
            <w:pPr>
              <w:spacing w:line="240" w:lineRule="auto"/>
              <w:ind w:left="0"/>
              <w:jc w:val="center"/>
              <w:rPr>
                <w:rFonts w:ascii="Avenir LT 35 Light" w:eastAsia="Times New Roman" w:hAnsi="Avenir LT 35 Light" w:cs="Calibri"/>
                <w:color w:val="7F7F7F" w:themeColor="text1" w:themeTint="80"/>
                <w:sz w:val="16"/>
                <w:szCs w:val="16"/>
              </w:rPr>
            </w:pPr>
            <w:r>
              <w:rPr>
                <w:rFonts w:ascii="Avenir LT 35 Light" w:eastAsia="Times New Roman" w:hAnsi="Avenir LT 35 Light" w:cs="Calibri"/>
                <w:color w:val="7F7F7F" w:themeColor="text1" w:themeTint="80"/>
                <w:sz w:val="16"/>
                <w:szCs w:val="16"/>
              </w:rPr>
              <w:t>Max message size</w:t>
            </w:r>
          </w:p>
        </w:tc>
        <w:tc>
          <w:tcPr>
            <w:tcW w:w="448" w:type="pct"/>
          </w:tcPr>
          <w:p w14:paraId="2D039371" w14:textId="77777777" w:rsidR="004020F1" w:rsidRDefault="004020F1" w:rsidP="00F72E2A">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b/>
                <w:bCs/>
                <w:color w:val="7F7F7F" w:themeColor="text1" w:themeTint="80"/>
                <w:sz w:val="16"/>
                <w:szCs w:val="16"/>
              </w:rPr>
            </w:pPr>
            <w:r>
              <w:rPr>
                <w:rFonts w:ascii="Avenir LT 35 Light" w:eastAsia="Times New Roman" w:hAnsi="Avenir LT 35 Light" w:cs="Calibri"/>
                <w:b/>
                <w:bCs/>
                <w:color w:val="7F7F7F" w:themeColor="text1" w:themeTint="80"/>
                <w:sz w:val="16"/>
                <w:szCs w:val="16"/>
              </w:rPr>
              <w:t>1024</w:t>
            </w:r>
          </w:p>
        </w:tc>
        <w:tc>
          <w:tcPr>
            <w:tcW w:w="3450" w:type="pct"/>
          </w:tcPr>
          <w:p w14:paraId="7D3C2805" w14:textId="77777777" w:rsidR="004020F1" w:rsidRPr="0048721A" w:rsidRDefault="004020F1" w:rsidP="00F72E2A">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b/>
                <w:bCs/>
                <w:color w:val="7F7F7F" w:themeColor="text1" w:themeTint="80"/>
                <w:sz w:val="16"/>
                <w:szCs w:val="16"/>
                <w:lang w:val="de-DE"/>
              </w:rPr>
            </w:pPr>
            <w:r w:rsidRPr="00C831D5">
              <w:rPr>
                <w:rFonts w:ascii="Avenir LT 35 Light" w:eastAsia="Times New Roman" w:hAnsi="Avenir LT 35 Light" w:cs="Calibri"/>
                <w:b/>
                <w:bCs/>
                <w:color w:val="7F7F7F" w:themeColor="text1" w:themeTint="80"/>
                <w:sz w:val="16"/>
                <w:szCs w:val="16"/>
                <w:lang w:val="en-GB"/>
              </w:rPr>
              <w:t xml:space="preserve">Maximum size of the topic in gigabytes, which is the size of the memory allocated for the topic. </w:t>
            </w:r>
            <w:r w:rsidRPr="00C831D5">
              <w:rPr>
                <w:rFonts w:ascii="Avenir LT 35 Light" w:eastAsia="Times New Roman" w:hAnsi="Avenir LT 35 Light" w:cs="Calibri"/>
                <w:b/>
                <w:bCs/>
                <w:color w:val="7F7F7F" w:themeColor="text1" w:themeTint="80"/>
                <w:sz w:val="16"/>
                <w:szCs w:val="16"/>
                <w:lang w:val="de-DE"/>
              </w:rPr>
              <w:t xml:space="preserve">Default </w:t>
            </w:r>
            <w:proofErr w:type="spellStart"/>
            <w:r w:rsidRPr="00C831D5">
              <w:rPr>
                <w:rFonts w:ascii="Avenir LT 35 Light" w:eastAsia="Times New Roman" w:hAnsi="Avenir LT 35 Light" w:cs="Calibri"/>
                <w:b/>
                <w:bCs/>
                <w:color w:val="7F7F7F" w:themeColor="text1" w:themeTint="80"/>
                <w:sz w:val="16"/>
                <w:szCs w:val="16"/>
                <w:lang w:val="de-DE"/>
              </w:rPr>
              <w:t>is</w:t>
            </w:r>
            <w:proofErr w:type="spellEnd"/>
            <w:r w:rsidRPr="00C831D5">
              <w:rPr>
                <w:rFonts w:ascii="Avenir LT 35 Light" w:eastAsia="Times New Roman" w:hAnsi="Avenir LT 35 Light" w:cs="Calibri"/>
                <w:b/>
                <w:bCs/>
                <w:color w:val="7F7F7F" w:themeColor="text1" w:themeTint="80"/>
                <w:sz w:val="16"/>
                <w:szCs w:val="16"/>
                <w:lang w:val="de-DE"/>
              </w:rPr>
              <w:t xml:space="preserve"> 1GB. </w:t>
            </w:r>
            <w:hyperlink r:id="rId44" w:history="1">
              <w:proofErr w:type="spellStart"/>
              <w:r w:rsidRPr="00C831D5">
                <w:rPr>
                  <w:rStyle w:val="Lienhypertexte"/>
                  <w:rFonts w:ascii="Avenir LT 35 Light" w:eastAsia="Times New Roman" w:hAnsi="Avenir LT 35 Light" w:cs="Calibri"/>
                  <w:b/>
                  <w:bCs/>
                  <w:sz w:val="16"/>
                  <w:szCs w:val="16"/>
                  <w:lang w:val="de-DE" w:eastAsia="en-US"/>
                </w:rPr>
                <w:t>Learn</w:t>
              </w:r>
              <w:proofErr w:type="spellEnd"/>
              <w:r w:rsidRPr="00C831D5">
                <w:rPr>
                  <w:rStyle w:val="Lienhypertexte"/>
                  <w:rFonts w:ascii="Avenir LT 35 Light" w:eastAsia="Times New Roman" w:hAnsi="Avenir LT 35 Light" w:cs="Calibri"/>
                  <w:b/>
                  <w:bCs/>
                  <w:sz w:val="16"/>
                  <w:szCs w:val="16"/>
                  <w:lang w:val="de-DE" w:eastAsia="en-US"/>
                </w:rPr>
                <w:t xml:space="preserve"> </w:t>
              </w:r>
              <w:proofErr w:type="spellStart"/>
              <w:r w:rsidRPr="00C831D5">
                <w:rPr>
                  <w:rStyle w:val="Lienhypertexte"/>
                  <w:rFonts w:ascii="Avenir LT 35 Light" w:eastAsia="Times New Roman" w:hAnsi="Avenir LT 35 Light" w:cs="Calibri"/>
                  <w:b/>
                  <w:bCs/>
                  <w:sz w:val="16"/>
                  <w:szCs w:val="16"/>
                  <w:lang w:val="de-DE" w:eastAsia="en-US"/>
                </w:rPr>
                <w:t>more</w:t>
              </w:r>
              <w:proofErr w:type="spellEnd"/>
            </w:hyperlink>
            <w:r w:rsidRPr="00C831D5">
              <w:rPr>
                <w:rFonts w:ascii="Avenir LT 35 Light" w:eastAsia="Times New Roman" w:hAnsi="Avenir LT 35 Light" w:cs="Calibri"/>
                <w:b/>
                <w:bCs/>
                <w:color w:val="7F7F7F" w:themeColor="text1" w:themeTint="80"/>
                <w:sz w:val="16"/>
                <w:szCs w:val="16"/>
                <w:lang w:val="de-DE"/>
              </w:rPr>
              <w:t>.</w:t>
            </w:r>
          </w:p>
        </w:tc>
        <w:tc>
          <w:tcPr>
            <w:tcW w:w="622" w:type="pct"/>
          </w:tcPr>
          <w:p w14:paraId="07D83D15" w14:textId="77777777" w:rsidR="004020F1" w:rsidRPr="0048721A" w:rsidRDefault="004020F1" w:rsidP="00F72E2A">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b/>
                <w:bCs/>
                <w:color w:val="7F7F7F" w:themeColor="text1" w:themeTint="80"/>
                <w:sz w:val="16"/>
                <w:szCs w:val="16"/>
                <w:lang w:val="de-DE"/>
              </w:rPr>
            </w:pPr>
            <w:r w:rsidRPr="0048721A">
              <w:rPr>
                <w:rFonts w:ascii="Avenir LT 35 Light" w:eastAsia="Times New Roman" w:hAnsi="Avenir LT 35 Light" w:cs="Calibri"/>
                <w:b/>
                <w:bCs/>
                <w:color w:val="7F7F7F" w:themeColor="text1" w:themeTint="80"/>
                <w:sz w:val="16"/>
                <w:szCs w:val="16"/>
                <w:lang w:val="de-DE"/>
              </w:rPr>
              <w:t>min. 1024KB (1MB), max. 102400KB (100MB</w:t>
            </w:r>
            <w:r>
              <w:rPr>
                <w:rFonts w:ascii="Avenir LT 35 Light" w:eastAsia="Times New Roman" w:hAnsi="Avenir LT 35 Light" w:cs="Calibri"/>
                <w:b/>
                <w:bCs/>
                <w:color w:val="7F7F7F" w:themeColor="text1" w:themeTint="80"/>
                <w:sz w:val="16"/>
                <w:szCs w:val="16"/>
                <w:lang w:val="de-DE"/>
              </w:rPr>
              <w:t>)</w:t>
            </w:r>
          </w:p>
        </w:tc>
      </w:tr>
      <w:tr w:rsidR="00A8396C" w:rsidRPr="00404F9D" w14:paraId="748409C3" w14:textId="77777777" w:rsidTr="00F72E2A">
        <w:trPr>
          <w:cnfStyle w:val="000000100000" w:firstRow="0" w:lastRow="0" w:firstColumn="0" w:lastColumn="0" w:oddVBand="0" w:evenVBand="0" w:oddHBand="1" w:evenHBand="0" w:firstRowFirstColumn="0" w:firstRowLastColumn="0" w:lastRowFirstColumn="0" w:lastRowLastColumn="0"/>
          <w:trHeight w:val="931"/>
        </w:trPr>
        <w:tc>
          <w:tcPr>
            <w:cnfStyle w:val="001000000000" w:firstRow="0" w:lastRow="0" w:firstColumn="1" w:lastColumn="0" w:oddVBand="0" w:evenVBand="0" w:oddHBand="0" w:evenHBand="0" w:firstRowFirstColumn="0" w:firstRowLastColumn="0" w:lastRowFirstColumn="0" w:lastRowLastColumn="0"/>
            <w:tcW w:w="480" w:type="pct"/>
          </w:tcPr>
          <w:p w14:paraId="185AEF8E" w14:textId="022DABCF" w:rsidR="00A8396C" w:rsidRPr="0048721A" w:rsidRDefault="00404F9D" w:rsidP="00F72E2A">
            <w:pPr>
              <w:spacing w:line="240" w:lineRule="auto"/>
              <w:ind w:left="0"/>
              <w:jc w:val="center"/>
              <w:rPr>
                <w:rFonts w:ascii="Avenir LT 35 Light" w:eastAsia="Times New Roman" w:hAnsi="Avenir LT 35 Light" w:cs="Calibri"/>
                <w:color w:val="7F7F7F" w:themeColor="text1" w:themeTint="80"/>
                <w:sz w:val="16"/>
                <w:szCs w:val="16"/>
              </w:rPr>
            </w:pPr>
            <w:r w:rsidRPr="00404F9D">
              <w:rPr>
                <w:rFonts w:ascii="Avenir LT 35 Light" w:eastAsia="Times New Roman" w:hAnsi="Avenir LT 35 Light" w:cs="Calibri"/>
                <w:color w:val="7F7F7F" w:themeColor="text1" w:themeTint="80"/>
                <w:sz w:val="16"/>
                <w:szCs w:val="16"/>
              </w:rPr>
              <w:t>Max delivery count</w:t>
            </w:r>
          </w:p>
        </w:tc>
        <w:tc>
          <w:tcPr>
            <w:tcW w:w="448" w:type="pct"/>
          </w:tcPr>
          <w:p w14:paraId="73A4D10E" w14:textId="6B73A5B9" w:rsidR="00A8396C" w:rsidRDefault="00404F9D" w:rsidP="00F72E2A">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rPr>
            </w:pPr>
            <w:r>
              <w:rPr>
                <w:rFonts w:ascii="Avenir LT 35 Light" w:eastAsia="Times New Roman" w:hAnsi="Avenir LT 35 Light" w:cs="Calibri"/>
                <w:b/>
                <w:bCs/>
                <w:color w:val="7F7F7F" w:themeColor="text1" w:themeTint="80"/>
                <w:sz w:val="16"/>
                <w:szCs w:val="16"/>
              </w:rPr>
              <w:t>10</w:t>
            </w:r>
          </w:p>
        </w:tc>
        <w:tc>
          <w:tcPr>
            <w:tcW w:w="3450" w:type="pct"/>
          </w:tcPr>
          <w:p w14:paraId="1BAA9E77" w14:textId="77777777" w:rsidR="00404F9D" w:rsidRPr="00404F9D" w:rsidRDefault="00404F9D" w:rsidP="00404F9D">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p>
          <w:p w14:paraId="14F50850" w14:textId="6B7B2F98" w:rsidR="00A8396C" w:rsidRPr="00476F64" w:rsidRDefault="00404F9D" w:rsidP="00404F9D">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r w:rsidRPr="00404F9D">
              <w:rPr>
                <w:rFonts w:ascii="Avenir LT 35 Light" w:eastAsia="Times New Roman" w:hAnsi="Avenir LT 35 Light" w:cs="Calibri"/>
                <w:b/>
                <w:bCs/>
                <w:color w:val="7F7F7F" w:themeColor="text1" w:themeTint="80"/>
                <w:sz w:val="16"/>
                <w:szCs w:val="16"/>
                <w:lang w:val="en-GB"/>
              </w:rPr>
              <w:t>Number of maximum deliveries, value ranging from 1 to 2000</w:t>
            </w:r>
            <w:r>
              <w:rPr>
                <w:rFonts w:ascii="Avenir LT 35 Light" w:eastAsia="Times New Roman" w:hAnsi="Avenir LT 35 Light" w:cs="Calibri"/>
                <w:b/>
                <w:bCs/>
                <w:color w:val="7F7F7F" w:themeColor="text1" w:themeTint="80"/>
                <w:sz w:val="16"/>
                <w:szCs w:val="16"/>
                <w:lang w:val="en-GB"/>
              </w:rPr>
              <w:t xml:space="preserve">. </w:t>
            </w:r>
            <w:hyperlink r:id="rId45" w:anchor="maximum-delivery-count" w:history="1">
              <w:proofErr w:type="spellStart"/>
              <w:r w:rsidRPr="00C831D5">
                <w:rPr>
                  <w:rStyle w:val="Lienhypertexte"/>
                  <w:rFonts w:ascii="Avenir LT 35 Light" w:eastAsia="Times New Roman" w:hAnsi="Avenir LT 35 Light" w:cs="Calibri"/>
                  <w:b/>
                  <w:bCs/>
                  <w:sz w:val="16"/>
                  <w:szCs w:val="16"/>
                  <w:lang w:val="de-DE" w:eastAsia="en-US"/>
                </w:rPr>
                <w:t>Learn</w:t>
              </w:r>
              <w:proofErr w:type="spellEnd"/>
              <w:r w:rsidRPr="00C831D5">
                <w:rPr>
                  <w:rStyle w:val="Lienhypertexte"/>
                  <w:rFonts w:ascii="Avenir LT 35 Light" w:eastAsia="Times New Roman" w:hAnsi="Avenir LT 35 Light" w:cs="Calibri"/>
                  <w:b/>
                  <w:bCs/>
                  <w:sz w:val="16"/>
                  <w:szCs w:val="16"/>
                  <w:lang w:val="de-DE" w:eastAsia="en-US"/>
                </w:rPr>
                <w:t xml:space="preserve"> </w:t>
              </w:r>
              <w:proofErr w:type="spellStart"/>
              <w:r w:rsidRPr="00C831D5">
                <w:rPr>
                  <w:rStyle w:val="Lienhypertexte"/>
                  <w:rFonts w:ascii="Avenir LT 35 Light" w:eastAsia="Times New Roman" w:hAnsi="Avenir LT 35 Light" w:cs="Calibri"/>
                  <w:b/>
                  <w:bCs/>
                  <w:sz w:val="16"/>
                  <w:szCs w:val="16"/>
                  <w:lang w:val="de-DE" w:eastAsia="en-US"/>
                </w:rPr>
                <w:t>more</w:t>
              </w:r>
              <w:proofErr w:type="spellEnd"/>
            </w:hyperlink>
            <w:r w:rsidRPr="00C831D5">
              <w:rPr>
                <w:rFonts w:ascii="Avenir LT 35 Light" w:eastAsia="Times New Roman" w:hAnsi="Avenir LT 35 Light" w:cs="Calibri"/>
                <w:b/>
                <w:bCs/>
                <w:color w:val="7F7F7F" w:themeColor="text1" w:themeTint="80"/>
                <w:sz w:val="16"/>
                <w:szCs w:val="16"/>
                <w:lang w:val="de-DE"/>
              </w:rPr>
              <w:t>.</w:t>
            </w:r>
          </w:p>
        </w:tc>
        <w:tc>
          <w:tcPr>
            <w:tcW w:w="622" w:type="pct"/>
          </w:tcPr>
          <w:p w14:paraId="174CB337" w14:textId="77777777" w:rsidR="00A8396C" w:rsidRPr="00404F9D" w:rsidRDefault="00A8396C" w:rsidP="00F72E2A">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p>
        </w:tc>
      </w:tr>
      <w:tr w:rsidR="004020F1" w:rsidRPr="0048721A" w14:paraId="279FCD17" w14:textId="77777777" w:rsidTr="00F72E2A">
        <w:trPr>
          <w:cnfStyle w:val="000000010000" w:firstRow="0" w:lastRow="0" w:firstColumn="0" w:lastColumn="0" w:oddVBand="0" w:evenVBand="0" w:oddHBand="0" w:evenHBand="1" w:firstRowFirstColumn="0" w:firstRowLastColumn="0" w:lastRowFirstColumn="0" w:lastRowLastColumn="0"/>
          <w:trHeight w:val="931"/>
        </w:trPr>
        <w:tc>
          <w:tcPr>
            <w:cnfStyle w:val="001000000000" w:firstRow="0" w:lastRow="0" w:firstColumn="1" w:lastColumn="0" w:oddVBand="0" w:evenVBand="0" w:oddHBand="0" w:evenHBand="0" w:firstRowFirstColumn="0" w:firstRowLastColumn="0" w:lastRowFirstColumn="0" w:lastRowLastColumn="0"/>
            <w:tcW w:w="480" w:type="pct"/>
          </w:tcPr>
          <w:p w14:paraId="1C6645A3" w14:textId="77777777" w:rsidR="004020F1" w:rsidRDefault="004020F1" w:rsidP="00F72E2A">
            <w:pPr>
              <w:spacing w:line="240" w:lineRule="auto"/>
              <w:ind w:left="0"/>
              <w:jc w:val="center"/>
              <w:rPr>
                <w:rFonts w:ascii="Avenir LT 35 Light" w:eastAsia="Times New Roman" w:hAnsi="Avenir LT 35 Light" w:cs="Calibri"/>
                <w:color w:val="7F7F7F" w:themeColor="text1" w:themeTint="80"/>
                <w:sz w:val="16"/>
                <w:szCs w:val="16"/>
              </w:rPr>
            </w:pPr>
            <w:r w:rsidRPr="0048721A">
              <w:rPr>
                <w:rFonts w:ascii="Avenir LT 35 Light" w:eastAsia="Times New Roman" w:hAnsi="Avenir LT 35 Light" w:cs="Calibri"/>
                <w:color w:val="7F7F7F" w:themeColor="text1" w:themeTint="80"/>
                <w:sz w:val="16"/>
                <w:szCs w:val="16"/>
              </w:rPr>
              <w:t>Message time to live</w:t>
            </w:r>
          </w:p>
        </w:tc>
        <w:tc>
          <w:tcPr>
            <w:tcW w:w="448" w:type="pct"/>
          </w:tcPr>
          <w:p w14:paraId="1A8A37FD" w14:textId="392287C3" w:rsidR="004020F1" w:rsidRDefault="00EB4411" w:rsidP="00F72E2A">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b/>
                <w:bCs/>
                <w:color w:val="7F7F7F" w:themeColor="text1" w:themeTint="80"/>
                <w:sz w:val="16"/>
                <w:szCs w:val="16"/>
              </w:rPr>
            </w:pPr>
            <w:r>
              <w:rPr>
                <w:rFonts w:ascii="Avenir LT 35 Light" w:eastAsia="Times New Roman" w:hAnsi="Avenir LT 35 Light" w:cs="Calibri"/>
                <w:b/>
                <w:bCs/>
                <w:color w:val="7F7F7F" w:themeColor="text1" w:themeTint="80"/>
                <w:sz w:val="16"/>
                <w:szCs w:val="16"/>
              </w:rPr>
              <w:t>DD/HH/MM/SS</w:t>
            </w:r>
          </w:p>
        </w:tc>
        <w:tc>
          <w:tcPr>
            <w:tcW w:w="3450" w:type="pct"/>
          </w:tcPr>
          <w:p w14:paraId="43929A1C" w14:textId="77777777" w:rsidR="004020F1" w:rsidRPr="0048721A" w:rsidRDefault="004020F1" w:rsidP="00F72E2A">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b/>
                <w:bCs/>
                <w:color w:val="7F7F7F" w:themeColor="text1" w:themeTint="80"/>
                <w:sz w:val="16"/>
                <w:szCs w:val="16"/>
                <w:lang w:val="de-DE"/>
              </w:rPr>
            </w:pPr>
            <w:r w:rsidRPr="00476F64">
              <w:rPr>
                <w:rFonts w:ascii="Avenir LT 35 Light" w:eastAsia="Times New Roman" w:hAnsi="Avenir LT 35 Light" w:cs="Calibri"/>
                <w:b/>
                <w:bCs/>
                <w:color w:val="7F7F7F" w:themeColor="text1" w:themeTint="80"/>
                <w:sz w:val="16"/>
                <w:szCs w:val="16"/>
                <w:lang w:val="en-GB"/>
              </w:rPr>
              <w:t xml:space="preserve">Message time to live determines how long a message will stay in the topic before it expires and is removed. When sending messages it is possible to specify a different time to live for only that message. This default will be used for all messages in the topic which do not specify a time to live for themselves. </w:t>
            </w:r>
            <w:hyperlink r:id="rId46" w:history="1">
              <w:proofErr w:type="spellStart"/>
              <w:r w:rsidRPr="00476F64">
                <w:rPr>
                  <w:rStyle w:val="Lienhypertexte"/>
                  <w:rFonts w:ascii="Avenir LT 35 Light" w:eastAsia="Times New Roman" w:hAnsi="Avenir LT 35 Light" w:cs="Calibri"/>
                  <w:b/>
                  <w:bCs/>
                  <w:sz w:val="16"/>
                  <w:szCs w:val="16"/>
                  <w:lang w:val="de-DE" w:eastAsia="en-US"/>
                </w:rPr>
                <w:t>Learn</w:t>
              </w:r>
              <w:proofErr w:type="spellEnd"/>
              <w:r w:rsidRPr="00476F64">
                <w:rPr>
                  <w:rStyle w:val="Lienhypertexte"/>
                  <w:rFonts w:ascii="Avenir LT 35 Light" w:eastAsia="Times New Roman" w:hAnsi="Avenir LT 35 Light" w:cs="Calibri"/>
                  <w:b/>
                  <w:bCs/>
                  <w:sz w:val="16"/>
                  <w:szCs w:val="16"/>
                  <w:lang w:val="de-DE" w:eastAsia="en-US"/>
                </w:rPr>
                <w:t xml:space="preserve"> </w:t>
              </w:r>
              <w:proofErr w:type="spellStart"/>
              <w:r w:rsidRPr="00476F64">
                <w:rPr>
                  <w:rStyle w:val="Lienhypertexte"/>
                  <w:rFonts w:ascii="Avenir LT 35 Light" w:eastAsia="Times New Roman" w:hAnsi="Avenir LT 35 Light" w:cs="Calibri"/>
                  <w:b/>
                  <w:bCs/>
                  <w:sz w:val="16"/>
                  <w:szCs w:val="16"/>
                  <w:lang w:val="de-DE" w:eastAsia="en-US"/>
                </w:rPr>
                <w:t>more</w:t>
              </w:r>
              <w:proofErr w:type="spellEnd"/>
            </w:hyperlink>
            <w:r w:rsidRPr="00476F64">
              <w:rPr>
                <w:rFonts w:ascii="Avenir LT 35 Light" w:eastAsia="Times New Roman" w:hAnsi="Avenir LT 35 Light" w:cs="Calibri"/>
                <w:b/>
                <w:bCs/>
                <w:color w:val="7F7F7F" w:themeColor="text1" w:themeTint="80"/>
                <w:sz w:val="16"/>
                <w:szCs w:val="16"/>
                <w:lang w:val="de-DE"/>
              </w:rPr>
              <w:t>.</w:t>
            </w:r>
          </w:p>
        </w:tc>
        <w:tc>
          <w:tcPr>
            <w:tcW w:w="622" w:type="pct"/>
          </w:tcPr>
          <w:p w14:paraId="6A2EFCA9" w14:textId="77777777" w:rsidR="004020F1" w:rsidRPr="0048721A" w:rsidRDefault="004020F1" w:rsidP="00F72E2A">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b/>
                <w:bCs/>
                <w:color w:val="7F7F7F" w:themeColor="text1" w:themeTint="80"/>
                <w:sz w:val="16"/>
                <w:szCs w:val="16"/>
                <w:lang w:val="de-DE"/>
              </w:rPr>
            </w:pPr>
          </w:p>
        </w:tc>
      </w:tr>
      <w:tr w:rsidR="00062636" w:rsidRPr="00364281" w14:paraId="22DB1143" w14:textId="77777777" w:rsidTr="00F72E2A">
        <w:trPr>
          <w:cnfStyle w:val="000000100000" w:firstRow="0" w:lastRow="0" w:firstColumn="0" w:lastColumn="0" w:oddVBand="0" w:evenVBand="0" w:oddHBand="1" w:evenHBand="0" w:firstRowFirstColumn="0" w:firstRowLastColumn="0" w:lastRowFirstColumn="0" w:lastRowLastColumn="0"/>
          <w:trHeight w:val="931"/>
        </w:trPr>
        <w:tc>
          <w:tcPr>
            <w:cnfStyle w:val="001000000000" w:firstRow="0" w:lastRow="0" w:firstColumn="1" w:lastColumn="0" w:oddVBand="0" w:evenVBand="0" w:oddHBand="0" w:evenHBand="0" w:firstRowFirstColumn="0" w:firstRowLastColumn="0" w:lastRowFirstColumn="0" w:lastRowLastColumn="0"/>
            <w:tcW w:w="480" w:type="pct"/>
          </w:tcPr>
          <w:p w14:paraId="02AAD622" w14:textId="46BD8B48" w:rsidR="00062636" w:rsidRPr="0048721A" w:rsidRDefault="00062636" w:rsidP="00F72E2A">
            <w:pPr>
              <w:spacing w:line="240" w:lineRule="auto"/>
              <w:ind w:left="0"/>
              <w:jc w:val="center"/>
              <w:rPr>
                <w:rFonts w:ascii="Avenir LT 35 Light" w:eastAsia="Times New Roman" w:hAnsi="Avenir LT 35 Light" w:cs="Calibri"/>
                <w:color w:val="7F7F7F" w:themeColor="text1" w:themeTint="80"/>
                <w:sz w:val="16"/>
                <w:szCs w:val="16"/>
              </w:rPr>
            </w:pPr>
            <w:r w:rsidRPr="00062636">
              <w:rPr>
                <w:rFonts w:ascii="Avenir LT 35 Light" w:eastAsia="Times New Roman" w:hAnsi="Avenir LT 35 Light" w:cs="Calibri"/>
                <w:color w:val="7F7F7F" w:themeColor="text1" w:themeTint="80"/>
                <w:sz w:val="16"/>
                <w:szCs w:val="16"/>
              </w:rPr>
              <w:t>Lock duration</w:t>
            </w:r>
          </w:p>
        </w:tc>
        <w:tc>
          <w:tcPr>
            <w:tcW w:w="448" w:type="pct"/>
          </w:tcPr>
          <w:p w14:paraId="6EE58867" w14:textId="7CBF1908" w:rsidR="00062636" w:rsidRDefault="00EB4411" w:rsidP="00F72E2A">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rPr>
            </w:pPr>
            <w:r>
              <w:rPr>
                <w:rFonts w:ascii="Avenir LT 35 Light" w:eastAsia="Times New Roman" w:hAnsi="Avenir LT 35 Light" w:cs="Calibri"/>
                <w:b/>
                <w:bCs/>
                <w:color w:val="7F7F7F" w:themeColor="text1" w:themeTint="80"/>
                <w:sz w:val="16"/>
                <w:szCs w:val="16"/>
              </w:rPr>
              <w:t>DD/HH/MM/SS</w:t>
            </w:r>
          </w:p>
        </w:tc>
        <w:tc>
          <w:tcPr>
            <w:tcW w:w="3450" w:type="pct"/>
          </w:tcPr>
          <w:p w14:paraId="76AEBE25" w14:textId="5CF57853" w:rsidR="00062636" w:rsidRPr="00476F64" w:rsidRDefault="00BE7145" w:rsidP="00F72E2A">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r>
              <w:rPr>
                <w:rFonts w:ascii="Avenir LT 35 Light" w:eastAsia="Times New Roman" w:hAnsi="Avenir LT 35 Light" w:cs="Calibri"/>
                <w:b/>
                <w:bCs/>
                <w:color w:val="7F7F7F" w:themeColor="text1" w:themeTint="80"/>
                <w:sz w:val="16"/>
                <w:szCs w:val="16"/>
                <w:lang w:val="en-GB"/>
              </w:rPr>
              <w:t>Set</w:t>
            </w:r>
            <w:r w:rsidRPr="00BE7145">
              <w:rPr>
                <w:rFonts w:ascii="Avenir LT 35 Light" w:eastAsia="Times New Roman" w:hAnsi="Avenir LT 35 Light" w:cs="Calibri"/>
                <w:b/>
                <w:bCs/>
                <w:color w:val="7F7F7F" w:themeColor="text1" w:themeTint="80"/>
                <w:sz w:val="16"/>
                <w:szCs w:val="16"/>
                <w:lang w:val="en-GB"/>
              </w:rPr>
              <w:t xml:space="preserve">s the amount of time that a message is locked for other receivers. After its lock expires, a message pulled by one receiver becomes available to be pulled by other receivers. Defaults to 1 minute, with a maximum of 5 minutes. </w:t>
            </w:r>
            <w:hyperlink r:id="rId47" w:anchor="renew-locks" w:history="1">
              <w:r w:rsidRPr="00BE7145">
                <w:rPr>
                  <w:rStyle w:val="Lienhypertexte"/>
                  <w:rFonts w:ascii="Avenir LT 35 Light" w:eastAsia="Times New Roman" w:hAnsi="Avenir LT 35 Light" w:cs="Calibri"/>
                  <w:b/>
                  <w:bCs/>
                  <w:sz w:val="16"/>
                  <w:szCs w:val="16"/>
                  <w:lang w:val="en-GB" w:eastAsia="en-US"/>
                </w:rPr>
                <w:t>Learn more</w:t>
              </w:r>
            </w:hyperlink>
            <w:r w:rsidRPr="00BE7145">
              <w:rPr>
                <w:rFonts w:ascii="Avenir LT 35 Light" w:eastAsia="Times New Roman" w:hAnsi="Avenir LT 35 Light" w:cs="Calibri"/>
                <w:b/>
                <w:bCs/>
                <w:color w:val="7F7F7F" w:themeColor="text1" w:themeTint="80"/>
                <w:sz w:val="16"/>
                <w:szCs w:val="16"/>
                <w:lang w:val="en-GB"/>
              </w:rPr>
              <w:t>.</w:t>
            </w:r>
          </w:p>
        </w:tc>
        <w:tc>
          <w:tcPr>
            <w:tcW w:w="622" w:type="pct"/>
          </w:tcPr>
          <w:p w14:paraId="28C18369" w14:textId="77777777" w:rsidR="00062636" w:rsidRPr="00BE7145" w:rsidRDefault="00062636" w:rsidP="00F72E2A">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p>
        </w:tc>
      </w:tr>
      <w:tr w:rsidR="004020F1" w:rsidRPr="000F14BF" w14:paraId="4593C81C" w14:textId="77777777" w:rsidTr="00F72E2A">
        <w:trPr>
          <w:cnfStyle w:val="000000010000" w:firstRow="0" w:lastRow="0" w:firstColumn="0" w:lastColumn="0" w:oddVBand="0" w:evenVBand="0" w:oddHBand="0" w:evenHBand="1" w:firstRowFirstColumn="0" w:firstRowLastColumn="0" w:lastRowFirstColumn="0" w:lastRowLastColumn="0"/>
          <w:trHeight w:val="931"/>
        </w:trPr>
        <w:tc>
          <w:tcPr>
            <w:cnfStyle w:val="001000000000" w:firstRow="0" w:lastRow="0" w:firstColumn="1" w:lastColumn="0" w:oddVBand="0" w:evenVBand="0" w:oddHBand="0" w:evenHBand="0" w:firstRowFirstColumn="0" w:firstRowLastColumn="0" w:lastRowFirstColumn="0" w:lastRowLastColumn="0"/>
            <w:tcW w:w="480" w:type="pct"/>
          </w:tcPr>
          <w:p w14:paraId="388BC233" w14:textId="31C49CF7" w:rsidR="004020F1" w:rsidRPr="0048721A" w:rsidRDefault="004020F1" w:rsidP="00F72E2A">
            <w:pPr>
              <w:spacing w:line="240" w:lineRule="auto"/>
              <w:ind w:left="0"/>
              <w:jc w:val="center"/>
              <w:rPr>
                <w:rFonts w:ascii="Avenir LT 35 Light" w:eastAsia="Times New Roman" w:hAnsi="Avenir LT 35 Light" w:cs="Calibri"/>
                <w:color w:val="7F7F7F" w:themeColor="text1" w:themeTint="80"/>
                <w:sz w:val="16"/>
                <w:szCs w:val="16"/>
              </w:rPr>
            </w:pPr>
            <w:r w:rsidRPr="000F14BF">
              <w:rPr>
                <w:rFonts w:ascii="Avenir LT 35 Light" w:eastAsia="Times New Roman" w:hAnsi="Avenir LT 35 Light" w:cs="Calibri"/>
                <w:color w:val="7F7F7F" w:themeColor="text1" w:themeTint="80"/>
                <w:sz w:val="16"/>
                <w:szCs w:val="16"/>
              </w:rPr>
              <w:lastRenderedPageBreak/>
              <w:t xml:space="preserve">Enable auto-delete on idle </w:t>
            </w:r>
            <w:r w:rsidR="00DD0923">
              <w:rPr>
                <w:rFonts w:ascii="Avenir LT 35 Light" w:eastAsia="Times New Roman" w:hAnsi="Avenir LT 35 Light" w:cs="Calibri"/>
                <w:color w:val="7F7F7F" w:themeColor="text1" w:themeTint="80"/>
                <w:sz w:val="16"/>
                <w:szCs w:val="16"/>
              </w:rPr>
              <w:t>Queue</w:t>
            </w:r>
          </w:p>
        </w:tc>
        <w:tc>
          <w:tcPr>
            <w:tcW w:w="448" w:type="pct"/>
          </w:tcPr>
          <w:p w14:paraId="64A5E602" w14:textId="77777777" w:rsidR="004020F1" w:rsidRDefault="004020F1" w:rsidP="00F72E2A">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b/>
                <w:bCs/>
                <w:color w:val="7F7F7F" w:themeColor="text1" w:themeTint="80"/>
                <w:sz w:val="16"/>
                <w:szCs w:val="16"/>
              </w:rPr>
            </w:pPr>
            <w:r>
              <w:rPr>
                <w:rFonts w:ascii="Avenir LT 35 Light" w:eastAsia="Times New Roman" w:hAnsi="Avenir LT 35 Light" w:cs="Calibri"/>
                <w:b/>
                <w:bCs/>
                <w:color w:val="7F7F7F" w:themeColor="text1" w:themeTint="80"/>
                <w:sz w:val="16"/>
                <w:szCs w:val="16"/>
              </w:rPr>
              <w:t>Check/Uncheck</w:t>
            </w:r>
          </w:p>
        </w:tc>
        <w:tc>
          <w:tcPr>
            <w:tcW w:w="3450" w:type="pct"/>
          </w:tcPr>
          <w:p w14:paraId="4B75BF81" w14:textId="77777777" w:rsidR="004020F1" w:rsidRPr="00C7457A" w:rsidRDefault="004020F1" w:rsidP="00F72E2A">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p>
          <w:p w14:paraId="7F409D76" w14:textId="74748465" w:rsidR="004020F1" w:rsidRPr="00476F64" w:rsidRDefault="00DD0923" w:rsidP="00F72E2A">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r w:rsidRPr="00DD0923">
              <w:rPr>
                <w:rFonts w:ascii="Avenir LT 35 Light" w:eastAsia="Times New Roman" w:hAnsi="Avenir LT 35 Light" w:cs="Calibri"/>
                <w:b/>
                <w:bCs/>
                <w:color w:val="7F7F7F" w:themeColor="text1" w:themeTint="80"/>
                <w:sz w:val="16"/>
                <w:szCs w:val="16"/>
                <w:lang w:val="en-GB"/>
              </w:rPr>
              <w:t xml:space="preserve">Delete the queue immediately after it remains idle for a configurable amount of time. </w:t>
            </w:r>
            <w:hyperlink r:id="rId48" w:history="1">
              <w:r w:rsidRPr="00DD0923">
                <w:rPr>
                  <w:rStyle w:val="Lienhypertexte"/>
                  <w:rFonts w:ascii="Avenir LT 35 Light" w:eastAsia="Times New Roman" w:hAnsi="Avenir LT 35 Light" w:cs="Calibri"/>
                  <w:b/>
                  <w:bCs/>
                  <w:sz w:val="16"/>
                  <w:szCs w:val="16"/>
                  <w:lang w:val="en-GB" w:eastAsia="en-US"/>
                </w:rPr>
                <w:t>Learn more</w:t>
              </w:r>
            </w:hyperlink>
            <w:r w:rsidRPr="00DD0923">
              <w:rPr>
                <w:rFonts w:ascii="Avenir LT 35 Light" w:eastAsia="Times New Roman" w:hAnsi="Avenir LT 35 Light" w:cs="Calibri"/>
                <w:b/>
                <w:bCs/>
                <w:color w:val="7F7F7F" w:themeColor="text1" w:themeTint="80"/>
                <w:sz w:val="16"/>
                <w:szCs w:val="16"/>
                <w:lang w:val="en-GB"/>
              </w:rPr>
              <w:t>.</w:t>
            </w:r>
          </w:p>
        </w:tc>
        <w:tc>
          <w:tcPr>
            <w:tcW w:w="622" w:type="pct"/>
          </w:tcPr>
          <w:p w14:paraId="6CE5C3C2" w14:textId="77777777" w:rsidR="004020F1" w:rsidRPr="000F14BF" w:rsidRDefault="004020F1" w:rsidP="00F72E2A">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p>
        </w:tc>
      </w:tr>
      <w:tr w:rsidR="004020F1" w:rsidRPr="000F14BF" w14:paraId="3CD9B43F" w14:textId="77777777" w:rsidTr="00F72E2A">
        <w:trPr>
          <w:cnfStyle w:val="000000100000" w:firstRow="0" w:lastRow="0" w:firstColumn="0" w:lastColumn="0" w:oddVBand="0" w:evenVBand="0" w:oddHBand="1" w:evenHBand="0" w:firstRowFirstColumn="0" w:firstRowLastColumn="0" w:lastRowFirstColumn="0" w:lastRowLastColumn="0"/>
          <w:trHeight w:val="931"/>
        </w:trPr>
        <w:tc>
          <w:tcPr>
            <w:cnfStyle w:val="001000000000" w:firstRow="0" w:lastRow="0" w:firstColumn="1" w:lastColumn="0" w:oddVBand="0" w:evenVBand="0" w:oddHBand="0" w:evenHBand="0" w:firstRowFirstColumn="0" w:firstRowLastColumn="0" w:lastRowFirstColumn="0" w:lastRowLastColumn="0"/>
            <w:tcW w:w="480" w:type="pct"/>
          </w:tcPr>
          <w:p w14:paraId="5170C3E5" w14:textId="77777777" w:rsidR="004020F1" w:rsidRPr="000F14BF" w:rsidRDefault="004020F1" w:rsidP="00F72E2A">
            <w:pPr>
              <w:spacing w:line="240" w:lineRule="auto"/>
              <w:ind w:left="0"/>
              <w:jc w:val="center"/>
              <w:rPr>
                <w:rFonts w:ascii="Avenir LT 35 Light" w:eastAsia="Times New Roman" w:hAnsi="Avenir LT 35 Light" w:cs="Calibri"/>
                <w:color w:val="7F7F7F" w:themeColor="text1" w:themeTint="80"/>
                <w:sz w:val="16"/>
                <w:szCs w:val="16"/>
              </w:rPr>
            </w:pPr>
            <w:r w:rsidRPr="000F14BF">
              <w:rPr>
                <w:rFonts w:ascii="Avenir LT 35 Light" w:eastAsia="Times New Roman" w:hAnsi="Avenir LT 35 Light" w:cs="Calibri"/>
                <w:color w:val="7F7F7F" w:themeColor="text1" w:themeTint="80"/>
                <w:sz w:val="16"/>
                <w:szCs w:val="16"/>
              </w:rPr>
              <w:t>Enable duplicate detection</w:t>
            </w:r>
          </w:p>
        </w:tc>
        <w:tc>
          <w:tcPr>
            <w:tcW w:w="448" w:type="pct"/>
          </w:tcPr>
          <w:p w14:paraId="6E180D58" w14:textId="77777777" w:rsidR="004020F1" w:rsidRDefault="004020F1" w:rsidP="00F72E2A">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rPr>
            </w:pPr>
            <w:r>
              <w:rPr>
                <w:rFonts w:ascii="Avenir LT 35 Light" w:eastAsia="Times New Roman" w:hAnsi="Avenir LT 35 Light" w:cs="Calibri"/>
                <w:b/>
                <w:bCs/>
                <w:color w:val="7F7F7F" w:themeColor="text1" w:themeTint="80"/>
                <w:sz w:val="16"/>
                <w:szCs w:val="16"/>
              </w:rPr>
              <w:t>Check/uncheck</w:t>
            </w:r>
          </w:p>
        </w:tc>
        <w:tc>
          <w:tcPr>
            <w:tcW w:w="3450" w:type="pct"/>
          </w:tcPr>
          <w:p w14:paraId="2BC4CB0D" w14:textId="15E73E61" w:rsidR="004020F1" w:rsidRPr="00476F64" w:rsidRDefault="004336BD" w:rsidP="00F72E2A">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r>
              <w:rPr>
                <w:rFonts w:ascii="Avenir LT 35 Light" w:eastAsia="Times New Roman" w:hAnsi="Avenir LT 35 Light" w:cs="Calibri"/>
                <w:b/>
                <w:bCs/>
                <w:color w:val="7F7F7F" w:themeColor="text1" w:themeTint="80"/>
                <w:sz w:val="16"/>
                <w:szCs w:val="16"/>
                <w:lang w:val="en-GB"/>
              </w:rPr>
              <w:t>E</w:t>
            </w:r>
            <w:r w:rsidRPr="004336BD">
              <w:rPr>
                <w:rFonts w:ascii="Avenir LT 35 Light" w:eastAsia="Times New Roman" w:hAnsi="Avenir LT 35 Light" w:cs="Calibri"/>
                <w:b/>
                <w:bCs/>
                <w:color w:val="7F7F7F" w:themeColor="text1" w:themeTint="80"/>
                <w:sz w:val="16"/>
                <w:szCs w:val="16"/>
                <w:lang w:val="en-GB"/>
              </w:rPr>
              <w:t xml:space="preserve">nabling duplicate detection configures your queue to keep a history of all messages sent to the queue for a configurable amount of time. During that interval, your queue will not accept any duplicate messages. Enabling this property guarantees exactly-once delivery over a user-defined span of time. </w:t>
            </w:r>
            <w:hyperlink r:id="rId49" w:history="1">
              <w:r w:rsidRPr="00DE7E37">
                <w:rPr>
                  <w:rStyle w:val="Lienhypertexte"/>
                  <w:rFonts w:ascii="Avenir LT 35 Light" w:eastAsia="Times New Roman" w:hAnsi="Avenir LT 35 Light" w:cs="Calibri"/>
                  <w:b/>
                  <w:bCs/>
                  <w:sz w:val="16"/>
                  <w:szCs w:val="16"/>
                  <w:lang w:val="en-GB" w:eastAsia="en-US"/>
                </w:rPr>
                <w:t>Learn more</w:t>
              </w:r>
            </w:hyperlink>
            <w:r w:rsidRPr="004336BD">
              <w:rPr>
                <w:rFonts w:ascii="Avenir LT 35 Light" w:eastAsia="Times New Roman" w:hAnsi="Avenir LT 35 Light" w:cs="Calibri"/>
                <w:b/>
                <w:bCs/>
                <w:color w:val="7F7F7F" w:themeColor="text1" w:themeTint="80"/>
                <w:sz w:val="16"/>
                <w:szCs w:val="16"/>
                <w:lang w:val="en-GB"/>
              </w:rPr>
              <w:t>.</w:t>
            </w:r>
          </w:p>
        </w:tc>
        <w:tc>
          <w:tcPr>
            <w:tcW w:w="622" w:type="pct"/>
          </w:tcPr>
          <w:p w14:paraId="37AE82B9" w14:textId="77777777" w:rsidR="004020F1" w:rsidRPr="000F14BF" w:rsidRDefault="004020F1" w:rsidP="00F72E2A">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p>
        </w:tc>
      </w:tr>
      <w:tr w:rsidR="004020F1" w:rsidRPr="000F14BF" w14:paraId="73831714" w14:textId="77777777" w:rsidTr="00F72E2A">
        <w:trPr>
          <w:cnfStyle w:val="000000010000" w:firstRow="0" w:lastRow="0" w:firstColumn="0" w:lastColumn="0" w:oddVBand="0" w:evenVBand="0" w:oddHBand="0" w:evenHBand="1" w:firstRowFirstColumn="0" w:firstRowLastColumn="0" w:lastRowFirstColumn="0" w:lastRowLastColumn="0"/>
          <w:trHeight w:val="931"/>
        </w:trPr>
        <w:tc>
          <w:tcPr>
            <w:cnfStyle w:val="001000000000" w:firstRow="0" w:lastRow="0" w:firstColumn="1" w:lastColumn="0" w:oddVBand="0" w:evenVBand="0" w:oddHBand="0" w:evenHBand="0" w:firstRowFirstColumn="0" w:firstRowLastColumn="0" w:lastRowFirstColumn="0" w:lastRowLastColumn="0"/>
            <w:tcW w:w="480" w:type="pct"/>
          </w:tcPr>
          <w:p w14:paraId="06E4A1D8" w14:textId="2B87A412" w:rsidR="004020F1" w:rsidRPr="000F14BF" w:rsidRDefault="00DE7E37" w:rsidP="00F72E2A">
            <w:pPr>
              <w:spacing w:line="240" w:lineRule="auto"/>
              <w:ind w:left="0"/>
              <w:jc w:val="center"/>
              <w:rPr>
                <w:rFonts w:ascii="Avenir LT 35 Light" w:eastAsia="Times New Roman" w:hAnsi="Avenir LT 35 Light" w:cs="Calibri"/>
                <w:color w:val="7F7F7F" w:themeColor="text1" w:themeTint="80"/>
                <w:sz w:val="16"/>
                <w:szCs w:val="16"/>
              </w:rPr>
            </w:pPr>
            <w:r w:rsidRPr="00DE7E37">
              <w:rPr>
                <w:rFonts w:ascii="Avenir LT 35 Light" w:eastAsia="Times New Roman" w:hAnsi="Avenir LT 35 Light" w:cs="Calibri"/>
                <w:color w:val="7F7F7F" w:themeColor="text1" w:themeTint="80"/>
                <w:sz w:val="16"/>
                <w:szCs w:val="16"/>
              </w:rPr>
              <w:t>Enable dead lettering on message expiration</w:t>
            </w:r>
          </w:p>
        </w:tc>
        <w:tc>
          <w:tcPr>
            <w:tcW w:w="448" w:type="pct"/>
          </w:tcPr>
          <w:p w14:paraId="0C217D7D" w14:textId="77777777" w:rsidR="004020F1" w:rsidRDefault="004020F1" w:rsidP="00F72E2A">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b/>
                <w:bCs/>
                <w:color w:val="7F7F7F" w:themeColor="text1" w:themeTint="80"/>
                <w:sz w:val="16"/>
                <w:szCs w:val="16"/>
              </w:rPr>
            </w:pPr>
            <w:r>
              <w:rPr>
                <w:rFonts w:ascii="Avenir LT 35 Light" w:eastAsia="Times New Roman" w:hAnsi="Avenir LT 35 Light" w:cs="Calibri"/>
                <w:b/>
                <w:bCs/>
                <w:color w:val="7F7F7F" w:themeColor="text1" w:themeTint="80"/>
                <w:sz w:val="16"/>
                <w:szCs w:val="16"/>
              </w:rPr>
              <w:t>Check/uncheck</w:t>
            </w:r>
          </w:p>
        </w:tc>
        <w:tc>
          <w:tcPr>
            <w:tcW w:w="3450" w:type="pct"/>
          </w:tcPr>
          <w:p w14:paraId="7BD7E9B7" w14:textId="214C999E" w:rsidR="004020F1" w:rsidRPr="00476F64" w:rsidRDefault="00FF25EF" w:rsidP="00F72E2A">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r w:rsidRPr="00FF25EF">
              <w:rPr>
                <w:rFonts w:ascii="Avenir LT 35 Light" w:eastAsia="Times New Roman" w:hAnsi="Avenir LT 35 Light" w:cs="Calibri"/>
                <w:b/>
                <w:bCs/>
                <w:color w:val="7F7F7F" w:themeColor="text1" w:themeTint="80"/>
                <w:sz w:val="16"/>
                <w:szCs w:val="16"/>
                <w:lang w:val="en-GB"/>
              </w:rPr>
              <w:t xml:space="preserve">Dead lettering messages involves holding messages that cannot be successfully delivered to any receiver to a separate queue after they have expired. Messages do not expire in the dead letter queue, and it supports peek-lock delivery and all transactional operations. </w:t>
            </w:r>
            <w:hyperlink r:id="rId50" w:history="1">
              <w:r w:rsidRPr="00FF25EF">
                <w:rPr>
                  <w:rStyle w:val="Lienhypertexte"/>
                  <w:rFonts w:ascii="Avenir LT 35 Light" w:eastAsia="Times New Roman" w:hAnsi="Avenir LT 35 Light" w:cs="Calibri"/>
                  <w:b/>
                  <w:bCs/>
                  <w:sz w:val="16"/>
                  <w:szCs w:val="16"/>
                  <w:lang w:val="en-GB" w:eastAsia="en-US"/>
                </w:rPr>
                <w:t>Learn more</w:t>
              </w:r>
            </w:hyperlink>
            <w:r w:rsidRPr="00FF25EF">
              <w:rPr>
                <w:rFonts w:ascii="Avenir LT 35 Light" w:eastAsia="Times New Roman" w:hAnsi="Avenir LT 35 Light" w:cs="Calibri"/>
                <w:b/>
                <w:bCs/>
                <w:color w:val="7F7F7F" w:themeColor="text1" w:themeTint="80"/>
                <w:sz w:val="16"/>
                <w:szCs w:val="16"/>
                <w:lang w:val="en-GB"/>
              </w:rPr>
              <w:t>.</w:t>
            </w:r>
          </w:p>
        </w:tc>
        <w:tc>
          <w:tcPr>
            <w:tcW w:w="622" w:type="pct"/>
          </w:tcPr>
          <w:p w14:paraId="252E125C" w14:textId="77777777" w:rsidR="004020F1" w:rsidRPr="000F14BF" w:rsidRDefault="004020F1" w:rsidP="00F72E2A">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p>
        </w:tc>
      </w:tr>
      <w:tr w:rsidR="00FF25EF" w:rsidRPr="000F14BF" w14:paraId="58FB36C6" w14:textId="77777777" w:rsidTr="00F72E2A">
        <w:trPr>
          <w:cnfStyle w:val="000000100000" w:firstRow="0" w:lastRow="0" w:firstColumn="0" w:lastColumn="0" w:oddVBand="0" w:evenVBand="0" w:oddHBand="1" w:evenHBand="0" w:firstRowFirstColumn="0" w:firstRowLastColumn="0" w:lastRowFirstColumn="0" w:lastRowLastColumn="0"/>
          <w:trHeight w:val="931"/>
        </w:trPr>
        <w:tc>
          <w:tcPr>
            <w:cnfStyle w:val="001000000000" w:firstRow="0" w:lastRow="0" w:firstColumn="1" w:lastColumn="0" w:oddVBand="0" w:evenVBand="0" w:oddHBand="0" w:evenHBand="0" w:firstRowFirstColumn="0" w:firstRowLastColumn="0" w:lastRowFirstColumn="0" w:lastRowLastColumn="0"/>
            <w:tcW w:w="480" w:type="pct"/>
          </w:tcPr>
          <w:p w14:paraId="302027D2" w14:textId="24F7F1A1" w:rsidR="00FF25EF" w:rsidRPr="00DE7E37" w:rsidRDefault="004537B8" w:rsidP="00F72E2A">
            <w:pPr>
              <w:spacing w:line="240" w:lineRule="auto"/>
              <w:ind w:left="0"/>
              <w:jc w:val="center"/>
              <w:rPr>
                <w:rFonts w:ascii="Avenir LT 35 Light" w:eastAsia="Times New Roman" w:hAnsi="Avenir LT 35 Light" w:cs="Calibri"/>
                <w:color w:val="7F7F7F" w:themeColor="text1" w:themeTint="80"/>
                <w:sz w:val="16"/>
                <w:szCs w:val="16"/>
              </w:rPr>
            </w:pPr>
            <w:r w:rsidRPr="004537B8">
              <w:rPr>
                <w:rFonts w:ascii="Avenir LT 35 Light" w:eastAsia="Times New Roman" w:hAnsi="Avenir LT 35 Light" w:cs="Calibri"/>
                <w:color w:val="7F7F7F" w:themeColor="text1" w:themeTint="80"/>
                <w:sz w:val="16"/>
                <w:szCs w:val="16"/>
              </w:rPr>
              <w:t>Enable sessions</w:t>
            </w:r>
          </w:p>
        </w:tc>
        <w:tc>
          <w:tcPr>
            <w:tcW w:w="448" w:type="pct"/>
          </w:tcPr>
          <w:p w14:paraId="5CA46021" w14:textId="19A3439E" w:rsidR="00FF25EF" w:rsidRDefault="0023784E" w:rsidP="00F72E2A">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rPr>
            </w:pPr>
            <w:r>
              <w:rPr>
                <w:rFonts w:ascii="Avenir LT 35 Light" w:eastAsia="Times New Roman" w:hAnsi="Avenir LT 35 Light" w:cs="Calibri"/>
                <w:b/>
                <w:bCs/>
                <w:color w:val="7F7F7F" w:themeColor="text1" w:themeTint="80"/>
                <w:sz w:val="16"/>
                <w:szCs w:val="16"/>
              </w:rPr>
              <w:t>Check/uncheck</w:t>
            </w:r>
          </w:p>
        </w:tc>
        <w:tc>
          <w:tcPr>
            <w:tcW w:w="3450" w:type="pct"/>
          </w:tcPr>
          <w:p w14:paraId="2908BEB6" w14:textId="05A09D98" w:rsidR="00FF25EF" w:rsidRPr="00FF25EF" w:rsidRDefault="004537B8" w:rsidP="00F72E2A">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r w:rsidRPr="004537B8">
              <w:rPr>
                <w:rFonts w:ascii="Avenir LT 35 Light" w:eastAsia="Times New Roman" w:hAnsi="Avenir LT 35 Light" w:cs="Calibri"/>
                <w:b/>
                <w:bCs/>
                <w:color w:val="7F7F7F" w:themeColor="text1" w:themeTint="80"/>
                <w:sz w:val="16"/>
                <w:szCs w:val="16"/>
                <w:lang w:val="en-GB"/>
              </w:rPr>
              <w:t xml:space="preserve">Service bus sessions allow ordered handling of unbounded sequences of related messages. With sessions enabled a queue can guarantee first-in-first-out delivery of messages. </w:t>
            </w:r>
            <w:hyperlink r:id="rId51" w:history="1">
              <w:r w:rsidRPr="004537B8">
                <w:rPr>
                  <w:rStyle w:val="Lienhypertexte"/>
                  <w:rFonts w:ascii="Avenir LT 35 Light" w:eastAsia="Times New Roman" w:hAnsi="Avenir LT 35 Light" w:cs="Calibri"/>
                  <w:b/>
                  <w:bCs/>
                  <w:sz w:val="16"/>
                  <w:szCs w:val="16"/>
                  <w:lang w:val="en-GB" w:eastAsia="en-US"/>
                </w:rPr>
                <w:t>Learn more.</w:t>
              </w:r>
            </w:hyperlink>
          </w:p>
        </w:tc>
        <w:tc>
          <w:tcPr>
            <w:tcW w:w="622" w:type="pct"/>
          </w:tcPr>
          <w:p w14:paraId="4F891519" w14:textId="77777777" w:rsidR="00FF25EF" w:rsidRPr="000F14BF" w:rsidRDefault="00FF25EF" w:rsidP="00F72E2A">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p>
        </w:tc>
      </w:tr>
      <w:tr w:rsidR="004537B8" w:rsidRPr="000F14BF" w14:paraId="45018998" w14:textId="77777777" w:rsidTr="00F72E2A">
        <w:trPr>
          <w:cnfStyle w:val="000000010000" w:firstRow="0" w:lastRow="0" w:firstColumn="0" w:lastColumn="0" w:oddVBand="0" w:evenVBand="0" w:oddHBand="0" w:evenHBand="1" w:firstRowFirstColumn="0" w:firstRowLastColumn="0" w:lastRowFirstColumn="0" w:lastRowLastColumn="0"/>
          <w:trHeight w:val="931"/>
        </w:trPr>
        <w:tc>
          <w:tcPr>
            <w:cnfStyle w:val="001000000000" w:firstRow="0" w:lastRow="0" w:firstColumn="1" w:lastColumn="0" w:oddVBand="0" w:evenVBand="0" w:oddHBand="0" w:evenHBand="0" w:firstRowFirstColumn="0" w:firstRowLastColumn="0" w:lastRowFirstColumn="0" w:lastRowLastColumn="0"/>
            <w:tcW w:w="480" w:type="pct"/>
          </w:tcPr>
          <w:p w14:paraId="12E313D1" w14:textId="5A81B6B7" w:rsidR="004537B8" w:rsidRPr="004537B8" w:rsidRDefault="0023784E" w:rsidP="00F72E2A">
            <w:pPr>
              <w:spacing w:line="240" w:lineRule="auto"/>
              <w:ind w:left="0"/>
              <w:jc w:val="center"/>
              <w:rPr>
                <w:rFonts w:ascii="Avenir LT 35 Light" w:eastAsia="Times New Roman" w:hAnsi="Avenir LT 35 Light" w:cs="Calibri"/>
                <w:color w:val="7F7F7F" w:themeColor="text1" w:themeTint="80"/>
                <w:sz w:val="16"/>
                <w:szCs w:val="16"/>
              </w:rPr>
            </w:pPr>
            <w:r w:rsidRPr="0023784E">
              <w:rPr>
                <w:rFonts w:ascii="Avenir LT 35 Light" w:eastAsia="Times New Roman" w:hAnsi="Avenir LT 35 Light" w:cs="Calibri"/>
                <w:color w:val="7F7F7F" w:themeColor="text1" w:themeTint="80"/>
                <w:sz w:val="16"/>
                <w:szCs w:val="16"/>
              </w:rPr>
              <w:t>Forward messages to queue/topic</w:t>
            </w:r>
          </w:p>
        </w:tc>
        <w:tc>
          <w:tcPr>
            <w:tcW w:w="448" w:type="pct"/>
          </w:tcPr>
          <w:p w14:paraId="2C7C0701" w14:textId="2765D5EC" w:rsidR="004537B8" w:rsidRDefault="0023784E" w:rsidP="00F72E2A">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b/>
                <w:bCs/>
                <w:color w:val="7F7F7F" w:themeColor="text1" w:themeTint="80"/>
                <w:sz w:val="16"/>
                <w:szCs w:val="16"/>
              </w:rPr>
            </w:pPr>
            <w:r>
              <w:rPr>
                <w:rFonts w:ascii="Avenir LT 35 Light" w:eastAsia="Times New Roman" w:hAnsi="Avenir LT 35 Light" w:cs="Calibri"/>
                <w:b/>
                <w:bCs/>
                <w:color w:val="7F7F7F" w:themeColor="text1" w:themeTint="80"/>
                <w:sz w:val="16"/>
                <w:szCs w:val="16"/>
              </w:rPr>
              <w:t>Check/uncheck</w:t>
            </w:r>
          </w:p>
        </w:tc>
        <w:tc>
          <w:tcPr>
            <w:tcW w:w="3450" w:type="pct"/>
          </w:tcPr>
          <w:p w14:paraId="054BE78B" w14:textId="77777777" w:rsidR="0023784E" w:rsidRPr="0023784E" w:rsidRDefault="0023784E" w:rsidP="0023784E">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p>
          <w:p w14:paraId="2D256F2E" w14:textId="3380740D" w:rsidR="004537B8" w:rsidRPr="004537B8" w:rsidRDefault="0023784E" w:rsidP="0023784E">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r w:rsidRPr="0023784E">
              <w:rPr>
                <w:rFonts w:ascii="Avenir LT 35 Light" w:eastAsia="Times New Roman" w:hAnsi="Avenir LT 35 Light" w:cs="Calibri"/>
                <w:b/>
                <w:bCs/>
                <w:color w:val="7F7F7F" w:themeColor="text1" w:themeTint="80"/>
                <w:sz w:val="16"/>
                <w:szCs w:val="16"/>
                <w:lang w:val="en-GB"/>
              </w:rPr>
              <w:t xml:space="preserve">Automatically forward messages to a queue or topic in the same namespace. </w:t>
            </w:r>
            <w:hyperlink r:id="rId52" w:history="1">
              <w:r w:rsidRPr="0023784E">
                <w:rPr>
                  <w:rStyle w:val="Lienhypertexte"/>
                  <w:rFonts w:ascii="Avenir LT 35 Light" w:eastAsia="Times New Roman" w:hAnsi="Avenir LT 35 Light" w:cs="Calibri"/>
                  <w:b/>
                  <w:bCs/>
                  <w:sz w:val="16"/>
                  <w:szCs w:val="16"/>
                  <w:lang w:val="en-GB" w:eastAsia="en-US"/>
                </w:rPr>
                <w:t>Learn more</w:t>
              </w:r>
            </w:hyperlink>
            <w:r w:rsidRPr="0023784E">
              <w:rPr>
                <w:rFonts w:ascii="Avenir LT 35 Light" w:eastAsia="Times New Roman" w:hAnsi="Avenir LT 35 Light" w:cs="Calibri"/>
                <w:b/>
                <w:bCs/>
                <w:color w:val="7F7F7F" w:themeColor="text1" w:themeTint="80"/>
                <w:sz w:val="16"/>
                <w:szCs w:val="16"/>
                <w:lang w:val="en-GB"/>
              </w:rPr>
              <w:t>.</w:t>
            </w:r>
          </w:p>
        </w:tc>
        <w:tc>
          <w:tcPr>
            <w:tcW w:w="622" w:type="pct"/>
          </w:tcPr>
          <w:p w14:paraId="10270BEF" w14:textId="77777777" w:rsidR="004537B8" w:rsidRPr="000F14BF" w:rsidRDefault="004537B8" w:rsidP="00F72E2A">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p>
        </w:tc>
      </w:tr>
    </w:tbl>
    <w:p w14:paraId="313D5DB2" w14:textId="77777777" w:rsidR="00F23051" w:rsidRPr="004020F1" w:rsidRDefault="00F23051" w:rsidP="00FB4B34">
      <w:pPr>
        <w:rPr>
          <w:lang w:val="en-GB"/>
        </w:rPr>
      </w:pPr>
    </w:p>
    <w:p w14:paraId="0D41A26B" w14:textId="77777777" w:rsidR="004020F1" w:rsidRPr="004020F1" w:rsidRDefault="004020F1" w:rsidP="00FB4B34">
      <w:pPr>
        <w:rPr>
          <w:lang w:val="en-GB"/>
        </w:rPr>
      </w:pPr>
    </w:p>
    <w:p w14:paraId="4A6E8199" w14:textId="77777777" w:rsidR="004020F1" w:rsidRPr="004020F1" w:rsidRDefault="004020F1" w:rsidP="00FB4B34">
      <w:pPr>
        <w:rPr>
          <w:lang w:val="en-GB"/>
        </w:rPr>
      </w:pPr>
    </w:p>
    <w:p w14:paraId="32E2DA01" w14:textId="77777777" w:rsidR="00F23051" w:rsidRPr="004020F1" w:rsidRDefault="00F23051" w:rsidP="00FB4B34">
      <w:pPr>
        <w:rPr>
          <w:lang w:val="en-GB"/>
        </w:rPr>
      </w:pPr>
    </w:p>
    <w:p w14:paraId="2EEF2848" w14:textId="77777777" w:rsidR="00F23051" w:rsidRPr="004020F1" w:rsidRDefault="00F23051" w:rsidP="00FB4B34">
      <w:pPr>
        <w:rPr>
          <w:lang w:val="en-GB"/>
        </w:rPr>
      </w:pPr>
    </w:p>
    <w:p w14:paraId="4D35B358" w14:textId="22383010" w:rsidR="00FB4B34" w:rsidRDefault="00FB4B34" w:rsidP="00FB4B34">
      <w:pPr>
        <w:pStyle w:val="Titre3"/>
      </w:pPr>
      <w:proofErr w:type="spellStart"/>
      <w:r>
        <w:t>Subscriptions</w:t>
      </w:r>
      <w:proofErr w:type="spellEnd"/>
    </w:p>
    <w:p w14:paraId="7DE933F5" w14:textId="77777777" w:rsidR="00D73403" w:rsidRDefault="00D73403" w:rsidP="00D73403"/>
    <w:p w14:paraId="6EE661D4" w14:textId="0771E54B" w:rsidR="00D73403" w:rsidRDefault="00BF6006" w:rsidP="00D73403">
      <w:r w:rsidRPr="00BF6006">
        <w:rPr>
          <w:noProof/>
        </w:rPr>
        <w:drawing>
          <wp:inline distT="0" distB="0" distL="0" distR="0" wp14:anchorId="3776217F" wp14:editId="666C3C77">
            <wp:extent cx="3122987" cy="664333"/>
            <wp:effectExtent l="0" t="0" r="1270" b="2540"/>
            <wp:docPr id="1145609910" name="Image 1" descr="Une image contenant texte, Police, capture d’écran,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09910" name="Image 1" descr="Une image contenant texte, Police, capture d’écran, ligne&#10;&#10;Description générée automatiquement"/>
                    <pic:cNvPicPr/>
                  </pic:nvPicPr>
                  <pic:blipFill>
                    <a:blip r:embed="rId53"/>
                    <a:stretch>
                      <a:fillRect/>
                    </a:stretch>
                  </pic:blipFill>
                  <pic:spPr>
                    <a:xfrm>
                      <a:off x="0" y="0"/>
                      <a:ext cx="3152270" cy="670562"/>
                    </a:xfrm>
                    <a:prstGeom prst="rect">
                      <a:avLst/>
                    </a:prstGeom>
                  </pic:spPr>
                </pic:pic>
              </a:graphicData>
            </a:graphic>
          </wp:inline>
        </w:drawing>
      </w:r>
    </w:p>
    <w:p w14:paraId="1F83B904" w14:textId="77777777" w:rsidR="00BF6006" w:rsidRDefault="00BF6006" w:rsidP="00D73403"/>
    <w:tbl>
      <w:tblPr>
        <w:tblStyle w:val="Style2TableauBYCNAllg"/>
        <w:tblW w:w="5070" w:type="pct"/>
        <w:tblInd w:w="-147" w:type="dxa"/>
        <w:tblLayout w:type="fixed"/>
        <w:tblLook w:val="04A0" w:firstRow="1" w:lastRow="0" w:firstColumn="1" w:lastColumn="0" w:noHBand="0" w:noVBand="1"/>
      </w:tblPr>
      <w:tblGrid>
        <w:gridCol w:w="1418"/>
        <w:gridCol w:w="1418"/>
        <w:gridCol w:w="6528"/>
        <w:gridCol w:w="1330"/>
      </w:tblGrid>
      <w:tr w:rsidR="008A3B53" w14:paraId="5E3E3A3D" w14:textId="77777777" w:rsidTr="00B24A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3" w:type="pct"/>
          </w:tcPr>
          <w:p w14:paraId="5DF43B9C" w14:textId="77777777" w:rsidR="008A3B53" w:rsidRPr="00131786" w:rsidRDefault="008A3B53" w:rsidP="00F72E2A">
            <w:pPr>
              <w:spacing w:line="240" w:lineRule="auto"/>
              <w:ind w:left="0"/>
              <w:jc w:val="center"/>
              <w:rPr>
                <w:rFonts w:ascii="Avenir LT 35 Light" w:eastAsia="Times New Roman" w:hAnsi="Avenir LT 35 Light" w:cs="Calibri"/>
                <w:color w:val="FFFFFF"/>
                <w:sz w:val="16"/>
                <w:szCs w:val="16"/>
                <w:lang w:val="fr-FR"/>
              </w:rPr>
            </w:pPr>
            <w:r>
              <w:rPr>
                <w:rFonts w:ascii="Avenir LT 35 Light" w:eastAsia="Times New Roman" w:hAnsi="Avenir LT 35 Light" w:cs="Calibri"/>
                <w:color w:val="FFFFFF"/>
                <w:sz w:val="16"/>
                <w:szCs w:val="16"/>
                <w:lang w:val="fr-FR"/>
              </w:rPr>
              <w:t>Paramètre</w:t>
            </w:r>
          </w:p>
        </w:tc>
        <w:tc>
          <w:tcPr>
            <w:tcW w:w="663" w:type="pct"/>
          </w:tcPr>
          <w:p w14:paraId="7D9FB7F8" w14:textId="77777777" w:rsidR="008A3B53" w:rsidRPr="00131786" w:rsidRDefault="008A3B53" w:rsidP="00F72E2A">
            <w:pPr>
              <w:spacing w:line="240" w:lineRule="auto"/>
              <w:ind w:left="0"/>
              <w:jc w:val="center"/>
              <w:cnfStyle w:val="100000000000" w:firstRow="1" w:lastRow="0" w:firstColumn="0" w:lastColumn="0" w:oddVBand="0" w:evenVBand="0" w:oddHBand="0" w:evenHBand="0" w:firstRowFirstColumn="0" w:firstRowLastColumn="0" w:lastRowFirstColumn="0" w:lastRowLastColumn="0"/>
              <w:rPr>
                <w:rFonts w:ascii="Avenir LT 35 Light" w:eastAsia="Times New Roman" w:hAnsi="Avenir LT 35 Light" w:cs="Calibri"/>
                <w:color w:val="FFFFFF"/>
                <w:sz w:val="16"/>
                <w:szCs w:val="16"/>
                <w:lang w:val="fr-FR"/>
              </w:rPr>
            </w:pPr>
            <w:r>
              <w:rPr>
                <w:rFonts w:ascii="Avenir LT 35 Light" w:eastAsia="Times New Roman" w:hAnsi="Avenir LT 35 Light" w:cs="Calibri"/>
                <w:color w:val="FFFFFF"/>
                <w:sz w:val="16"/>
                <w:szCs w:val="16"/>
                <w:lang w:val="fr-FR"/>
              </w:rPr>
              <w:t>Valeur</w:t>
            </w:r>
          </w:p>
        </w:tc>
        <w:tc>
          <w:tcPr>
            <w:tcW w:w="3052" w:type="pct"/>
          </w:tcPr>
          <w:p w14:paraId="73619F4D" w14:textId="77777777" w:rsidR="008A3B53" w:rsidRDefault="008A3B53" w:rsidP="00F72E2A">
            <w:pPr>
              <w:spacing w:line="240" w:lineRule="auto"/>
              <w:ind w:left="0"/>
              <w:jc w:val="center"/>
              <w:cnfStyle w:val="100000000000" w:firstRow="1" w:lastRow="0" w:firstColumn="0" w:lastColumn="0" w:oddVBand="0" w:evenVBand="0" w:oddHBand="0" w:evenHBand="0" w:firstRowFirstColumn="0" w:firstRowLastColumn="0" w:lastRowFirstColumn="0" w:lastRowLastColumn="0"/>
              <w:rPr>
                <w:rFonts w:ascii="Avenir LT 35 Light" w:eastAsia="Times New Roman" w:hAnsi="Avenir LT 35 Light" w:cs="Calibri"/>
                <w:color w:val="FFFFFF"/>
                <w:sz w:val="16"/>
                <w:szCs w:val="16"/>
              </w:rPr>
            </w:pPr>
            <w:r>
              <w:rPr>
                <w:rFonts w:ascii="Avenir LT 35 Light" w:eastAsia="Times New Roman" w:hAnsi="Avenir LT 35 Light" w:cs="Calibri"/>
                <w:color w:val="FFFFFF"/>
                <w:sz w:val="16"/>
                <w:szCs w:val="16"/>
              </w:rPr>
              <w:t>Info</w:t>
            </w:r>
          </w:p>
        </w:tc>
        <w:tc>
          <w:tcPr>
            <w:tcW w:w="622" w:type="pct"/>
          </w:tcPr>
          <w:p w14:paraId="032930B5" w14:textId="77777777" w:rsidR="008A3B53" w:rsidRPr="00131786" w:rsidRDefault="008A3B53" w:rsidP="00F72E2A">
            <w:pPr>
              <w:spacing w:line="240" w:lineRule="auto"/>
              <w:ind w:left="0"/>
              <w:jc w:val="center"/>
              <w:cnfStyle w:val="100000000000" w:firstRow="1" w:lastRow="0" w:firstColumn="0" w:lastColumn="0" w:oddVBand="0" w:evenVBand="0" w:oddHBand="0" w:evenHBand="0" w:firstRowFirstColumn="0" w:firstRowLastColumn="0" w:lastRowFirstColumn="0" w:lastRowLastColumn="0"/>
              <w:rPr>
                <w:rFonts w:ascii="Avenir LT 35 Light" w:eastAsia="Times New Roman" w:hAnsi="Avenir LT 35 Light" w:cs="Calibri"/>
                <w:color w:val="FFFFFF"/>
                <w:sz w:val="16"/>
                <w:szCs w:val="16"/>
                <w:lang w:val="fr-FR"/>
              </w:rPr>
            </w:pPr>
            <w:r>
              <w:rPr>
                <w:rFonts w:ascii="Avenir LT 35 Light" w:eastAsia="Times New Roman" w:hAnsi="Avenir LT 35 Light" w:cs="Calibri"/>
                <w:color w:val="FFFFFF"/>
                <w:sz w:val="16"/>
                <w:szCs w:val="16"/>
                <w:lang w:val="fr-FR"/>
              </w:rPr>
              <w:t>Commentaire</w:t>
            </w:r>
          </w:p>
        </w:tc>
      </w:tr>
      <w:tr w:rsidR="008A3B53" w:rsidRPr="00404F9D" w14:paraId="587622B2" w14:textId="77777777" w:rsidTr="00B24AE5">
        <w:trPr>
          <w:cnfStyle w:val="000000100000" w:firstRow="0" w:lastRow="0" w:firstColumn="0" w:lastColumn="0" w:oddVBand="0" w:evenVBand="0" w:oddHBand="1" w:evenHBand="0" w:firstRowFirstColumn="0" w:firstRowLastColumn="0" w:lastRowFirstColumn="0" w:lastRowLastColumn="0"/>
          <w:trHeight w:val="931"/>
        </w:trPr>
        <w:tc>
          <w:tcPr>
            <w:cnfStyle w:val="001000000000" w:firstRow="0" w:lastRow="0" w:firstColumn="1" w:lastColumn="0" w:oddVBand="0" w:evenVBand="0" w:oddHBand="0" w:evenHBand="0" w:firstRowFirstColumn="0" w:firstRowLastColumn="0" w:lastRowFirstColumn="0" w:lastRowLastColumn="0"/>
            <w:tcW w:w="663" w:type="pct"/>
          </w:tcPr>
          <w:p w14:paraId="79C10642" w14:textId="77777777" w:rsidR="008A3B53" w:rsidRPr="0048721A" w:rsidRDefault="008A3B53" w:rsidP="00F72E2A">
            <w:pPr>
              <w:spacing w:line="240" w:lineRule="auto"/>
              <w:ind w:left="0"/>
              <w:jc w:val="center"/>
              <w:rPr>
                <w:rFonts w:ascii="Avenir LT 35 Light" w:eastAsia="Times New Roman" w:hAnsi="Avenir LT 35 Light" w:cs="Calibri"/>
                <w:color w:val="7F7F7F" w:themeColor="text1" w:themeTint="80"/>
                <w:sz w:val="16"/>
                <w:szCs w:val="16"/>
              </w:rPr>
            </w:pPr>
            <w:r w:rsidRPr="00404F9D">
              <w:rPr>
                <w:rFonts w:ascii="Avenir LT 35 Light" w:eastAsia="Times New Roman" w:hAnsi="Avenir LT 35 Light" w:cs="Calibri"/>
                <w:color w:val="7F7F7F" w:themeColor="text1" w:themeTint="80"/>
                <w:sz w:val="16"/>
                <w:szCs w:val="16"/>
              </w:rPr>
              <w:t>Max delivery count</w:t>
            </w:r>
          </w:p>
        </w:tc>
        <w:tc>
          <w:tcPr>
            <w:tcW w:w="663" w:type="pct"/>
          </w:tcPr>
          <w:p w14:paraId="7D1A0F41" w14:textId="77777777" w:rsidR="008A3B53" w:rsidRDefault="008A3B53" w:rsidP="00F72E2A">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rPr>
            </w:pPr>
            <w:r>
              <w:rPr>
                <w:rFonts w:ascii="Avenir LT 35 Light" w:eastAsia="Times New Roman" w:hAnsi="Avenir LT 35 Light" w:cs="Calibri"/>
                <w:b/>
                <w:bCs/>
                <w:color w:val="7F7F7F" w:themeColor="text1" w:themeTint="80"/>
                <w:sz w:val="16"/>
                <w:szCs w:val="16"/>
              </w:rPr>
              <w:t>10</w:t>
            </w:r>
          </w:p>
        </w:tc>
        <w:tc>
          <w:tcPr>
            <w:tcW w:w="3052" w:type="pct"/>
          </w:tcPr>
          <w:p w14:paraId="6BC8256D" w14:textId="77777777" w:rsidR="008A3B53" w:rsidRPr="00404F9D" w:rsidRDefault="008A3B53" w:rsidP="00F72E2A">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p>
          <w:p w14:paraId="7850A754" w14:textId="3FE01E46" w:rsidR="008A3B53" w:rsidRPr="00476F64" w:rsidRDefault="008A3B53" w:rsidP="00F72E2A">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r w:rsidRPr="00404F9D">
              <w:rPr>
                <w:rFonts w:ascii="Avenir LT 35 Light" w:eastAsia="Times New Roman" w:hAnsi="Avenir LT 35 Light" w:cs="Calibri"/>
                <w:b/>
                <w:bCs/>
                <w:color w:val="7F7F7F" w:themeColor="text1" w:themeTint="80"/>
                <w:sz w:val="16"/>
                <w:szCs w:val="16"/>
                <w:lang w:val="en-GB"/>
              </w:rPr>
              <w:t>Number of maximum deliveries, value ranging from 1 to 2000</w:t>
            </w:r>
            <w:r>
              <w:rPr>
                <w:rFonts w:ascii="Avenir LT 35 Light" w:eastAsia="Times New Roman" w:hAnsi="Avenir LT 35 Light" w:cs="Calibri"/>
                <w:b/>
                <w:bCs/>
                <w:color w:val="7F7F7F" w:themeColor="text1" w:themeTint="80"/>
                <w:sz w:val="16"/>
                <w:szCs w:val="16"/>
                <w:lang w:val="en-GB"/>
              </w:rPr>
              <w:t xml:space="preserve">. </w:t>
            </w:r>
            <w:hyperlink r:id="rId54" w:anchor="maximum-delivery-countqueues?WT.mc_id=Portal-fx" w:history="1">
              <w:proofErr w:type="spellStart"/>
              <w:r w:rsidRPr="00C831D5">
                <w:rPr>
                  <w:rStyle w:val="Lienhypertexte"/>
                  <w:rFonts w:ascii="Avenir LT 35 Light" w:eastAsia="Times New Roman" w:hAnsi="Avenir LT 35 Light" w:cs="Calibri"/>
                  <w:b/>
                  <w:bCs/>
                  <w:sz w:val="16"/>
                  <w:szCs w:val="16"/>
                  <w:lang w:val="de-DE" w:eastAsia="en-US"/>
                </w:rPr>
                <w:t>Learn</w:t>
              </w:r>
              <w:proofErr w:type="spellEnd"/>
              <w:r w:rsidRPr="00C831D5">
                <w:rPr>
                  <w:rStyle w:val="Lienhypertexte"/>
                  <w:rFonts w:ascii="Avenir LT 35 Light" w:eastAsia="Times New Roman" w:hAnsi="Avenir LT 35 Light" w:cs="Calibri"/>
                  <w:b/>
                  <w:bCs/>
                  <w:sz w:val="16"/>
                  <w:szCs w:val="16"/>
                  <w:lang w:val="de-DE" w:eastAsia="en-US"/>
                </w:rPr>
                <w:t xml:space="preserve"> </w:t>
              </w:r>
              <w:proofErr w:type="spellStart"/>
              <w:r w:rsidRPr="00C831D5">
                <w:rPr>
                  <w:rStyle w:val="Lienhypertexte"/>
                  <w:rFonts w:ascii="Avenir LT 35 Light" w:eastAsia="Times New Roman" w:hAnsi="Avenir LT 35 Light" w:cs="Calibri"/>
                  <w:b/>
                  <w:bCs/>
                  <w:sz w:val="16"/>
                  <w:szCs w:val="16"/>
                  <w:lang w:val="de-DE" w:eastAsia="en-US"/>
                </w:rPr>
                <w:t>more</w:t>
              </w:r>
              <w:proofErr w:type="spellEnd"/>
            </w:hyperlink>
            <w:r w:rsidRPr="00C831D5">
              <w:rPr>
                <w:rFonts w:ascii="Avenir LT 35 Light" w:eastAsia="Times New Roman" w:hAnsi="Avenir LT 35 Light" w:cs="Calibri"/>
                <w:b/>
                <w:bCs/>
                <w:color w:val="7F7F7F" w:themeColor="text1" w:themeTint="80"/>
                <w:sz w:val="16"/>
                <w:szCs w:val="16"/>
                <w:lang w:val="de-DE"/>
              </w:rPr>
              <w:t>.</w:t>
            </w:r>
          </w:p>
        </w:tc>
        <w:tc>
          <w:tcPr>
            <w:tcW w:w="622" w:type="pct"/>
          </w:tcPr>
          <w:p w14:paraId="49302E89" w14:textId="77777777" w:rsidR="008A3B53" w:rsidRPr="00404F9D" w:rsidRDefault="008A3B53" w:rsidP="00F72E2A">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p>
        </w:tc>
      </w:tr>
      <w:tr w:rsidR="008A3B53" w:rsidRPr="00344EAB" w14:paraId="7F2D0E94" w14:textId="77777777" w:rsidTr="00B24AE5">
        <w:trPr>
          <w:cnfStyle w:val="000000010000" w:firstRow="0" w:lastRow="0" w:firstColumn="0" w:lastColumn="0" w:oddVBand="0" w:evenVBand="0" w:oddHBand="0" w:evenHBand="1" w:firstRowFirstColumn="0" w:firstRowLastColumn="0" w:lastRowFirstColumn="0" w:lastRowLastColumn="0"/>
          <w:trHeight w:val="931"/>
        </w:trPr>
        <w:tc>
          <w:tcPr>
            <w:cnfStyle w:val="001000000000" w:firstRow="0" w:lastRow="0" w:firstColumn="1" w:lastColumn="0" w:oddVBand="0" w:evenVBand="0" w:oddHBand="0" w:evenHBand="0" w:firstRowFirstColumn="0" w:firstRowLastColumn="0" w:lastRowFirstColumn="0" w:lastRowLastColumn="0"/>
            <w:tcW w:w="663" w:type="pct"/>
          </w:tcPr>
          <w:p w14:paraId="471DFA34" w14:textId="28EB7941" w:rsidR="008A3B53" w:rsidRDefault="00DE556F" w:rsidP="00F72E2A">
            <w:pPr>
              <w:spacing w:line="240" w:lineRule="auto"/>
              <w:ind w:left="0"/>
              <w:jc w:val="center"/>
              <w:rPr>
                <w:rFonts w:ascii="Avenir LT 35 Light" w:eastAsia="Times New Roman" w:hAnsi="Avenir LT 35 Light" w:cs="Calibri"/>
                <w:color w:val="7F7F7F" w:themeColor="text1" w:themeTint="80"/>
                <w:sz w:val="16"/>
                <w:szCs w:val="16"/>
              </w:rPr>
            </w:pPr>
            <w:r w:rsidRPr="00DE556F">
              <w:rPr>
                <w:rFonts w:ascii="Avenir LT 35 Light" w:eastAsia="Times New Roman" w:hAnsi="Avenir LT 35 Light" w:cs="Calibri"/>
                <w:color w:val="7F7F7F" w:themeColor="text1" w:themeTint="80"/>
                <w:sz w:val="16"/>
                <w:szCs w:val="16"/>
              </w:rPr>
              <w:t>Auto-delete after idle for</w:t>
            </w:r>
          </w:p>
        </w:tc>
        <w:tc>
          <w:tcPr>
            <w:tcW w:w="663" w:type="pct"/>
          </w:tcPr>
          <w:p w14:paraId="64147A2D" w14:textId="77777777" w:rsidR="008A3B53" w:rsidRDefault="008A3B53" w:rsidP="00F72E2A">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b/>
                <w:bCs/>
                <w:color w:val="7F7F7F" w:themeColor="text1" w:themeTint="80"/>
                <w:sz w:val="16"/>
                <w:szCs w:val="16"/>
              </w:rPr>
            </w:pPr>
            <w:r>
              <w:rPr>
                <w:rFonts w:ascii="Avenir LT 35 Light" w:eastAsia="Times New Roman" w:hAnsi="Avenir LT 35 Light" w:cs="Calibri"/>
                <w:b/>
                <w:bCs/>
                <w:color w:val="7F7F7F" w:themeColor="text1" w:themeTint="80"/>
                <w:sz w:val="16"/>
                <w:szCs w:val="16"/>
              </w:rPr>
              <w:t>DD/HH/MM/SS</w:t>
            </w:r>
          </w:p>
        </w:tc>
        <w:tc>
          <w:tcPr>
            <w:tcW w:w="3052" w:type="pct"/>
          </w:tcPr>
          <w:p w14:paraId="1CB602C7" w14:textId="77777777" w:rsidR="00344EAB" w:rsidRPr="00344EAB" w:rsidRDefault="00344EAB" w:rsidP="00344EAB">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p>
          <w:p w14:paraId="009FEFA9" w14:textId="609169D0" w:rsidR="008A3B53" w:rsidRPr="00344EAB" w:rsidRDefault="00344EAB" w:rsidP="00344EAB">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r w:rsidRPr="00344EAB">
              <w:rPr>
                <w:rFonts w:ascii="Avenir LT 35 Light" w:eastAsia="Times New Roman" w:hAnsi="Avenir LT 35 Light" w:cs="Calibri"/>
                <w:b/>
                <w:bCs/>
                <w:color w:val="7F7F7F" w:themeColor="text1" w:themeTint="80"/>
                <w:sz w:val="16"/>
                <w:szCs w:val="16"/>
                <w:lang w:val="en-GB"/>
              </w:rPr>
              <w:t>The auto-delete time window can span from 5 minutes to neve</w:t>
            </w:r>
            <w:r>
              <w:rPr>
                <w:rFonts w:ascii="Avenir LT 35 Light" w:eastAsia="Times New Roman" w:hAnsi="Avenir LT 35 Light" w:cs="Calibri"/>
                <w:b/>
                <w:bCs/>
                <w:color w:val="7F7F7F" w:themeColor="text1" w:themeTint="80"/>
                <w:sz w:val="16"/>
                <w:szCs w:val="16"/>
                <w:lang w:val="en-GB"/>
              </w:rPr>
              <w:t>r</w:t>
            </w:r>
            <w:r w:rsidR="00766243">
              <w:rPr>
                <w:rFonts w:ascii="Avenir LT 35 Light" w:eastAsia="Times New Roman" w:hAnsi="Avenir LT 35 Light" w:cs="Calibri"/>
                <w:b/>
                <w:bCs/>
                <w:color w:val="7F7F7F" w:themeColor="text1" w:themeTint="80"/>
                <w:sz w:val="16"/>
                <w:szCs w:val="16"/>
                <w:lang w:val="en-GB"/>
              </w:rPr>
              <w:t>.</w:t>
            </w:r>
            <w:r w:rsidR="00766243" w:rsidRPr="00766243">
              <w:rPr>
                <w:rFonts w:ascii="Avenir LT 35 Light" w:eastAsia="Times New Roman" w:hAnsi="Avenir LT 35 Light" w:cs="Calibri"/>
                <w:b/>
                <w:bCs/>
                <w:color w:val="7F7F7F" w:themeColor="text1" w:themeTint="80"/>
                <w:sz w:val="16"/>
                <w:szCs w:val="16"/>
                <w:lang w:val="en-GB"/>
              </w:rPr>
              <w:t xml:space="preserve"> </w:t>
            </w:r>
            <w:hyperlink r:id="rId55" w:anchor="autodelete-on-idle" w:history="1">
              <w:r w:rsidR="00766243" w:rsidRPr="00766243">
                <w:rPr>
                  <w:rStyle w:val="Lienhypertexte"/>
                  <w:rFonts w:ascii="Avenir LT 35 Light" w:eastAsia="Times New Roman" w:hAnsi="Avenir LT 35 Light" w:cs="Calibri"/>
                  <w:b/>
                  <w:bCs/>
                  <w:sz w:val="16"/>
                  <w:szCs w:val="16"/>
                  <w:lang w:val="en-GB" w:eastAsia="en-US"/>
                </w:rPr>
                <w:t>Learn more</w:t>
              </w:r>
            </w:hyperlink>
            <w:r w:rsidR="00766243" w:rsidRPr="00766243">
              <w:rPr>
                <w:rFonts w:ascii="Avenir LT 35 Light" w:eastAsia="Times New Roman" w:hAnsi="Avenir LT 35 Light" w:cs="Calibri"/>
                <w:b/>
                <w:bCs/>
                <w:color w:val="7F7F7F" w:themeColor="text1" w:themeTint="80"/>
                <w:sz w:val="16"/>
                <w:szCs w:val="16"/>
                <w:lang w:val="en-GB"/>
              </w:rPr>
              <w:t>.</w:t>
            </w:r>
          </w:p>
        </w:tc>
        <w:tc>
          <w:tcPr>
            <w:tcW w:w="622" w:type="pct"/>
          </w:tcPr>
          <w:p w14:paraId="12B9DBAC" w14:textId="77777777" w:rsidR="008A3B53" w:rsidRPr="00344EAB" w:rsidRDefault="008A3B53" w:rsidP="00F72E2A">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p>
        </w:tc>
      </w:tr>
      <w:tr w:rsidR="00F72D8F" w:rsidRPr="00F72D8F" w14:paraId="378DC197" w14:textId="77777777" w:rsidTr="00B24AE5">
        <w:trPr>
          <w:cnfStyle w:val="000000100000" w:firstRow="0" w:lastRow="0" w:firstColumn="0" w:lastColumn="0" w:oddVBand="0" w:evenVBand="0" w:oddHBand="1" w:evenHBand="0" w:firstRowFirstColumn="0" w:firstRowLastColumn="0" w:lastRowFirstColumn="0" w:lastRowLastColumn="0"/>
          <w:trHeight w:val="931"/>
        </w:trPr>
        <w:tc>
          <w:tcPr>
            <w:cnfStyle w:val="001000000000" w:firstRow="0" w:lastRow="0" w:firstColumn="1" w:lastColumn="0" w:oddVBand="0" w:evenVBand="0" w:oddHBand="0" w:evenHBand="0" w:firstRowFirstColumn="0" w:firstRowLastColumn="0" w:lastRowFirstColumn="0" w:lastRowLastColumn="0"/>
            <w:tcW w:w="663" w:type="pct"/>
          </w:tcPr>
          <w:p w14:paraId="63F1DC3D" w14:textId="53D34175" w:rsidR="008A3B53" w:rsidRPr="0048721A" w:rsidRDefault="00F72D8F" w:rsidP="00F72E2A">
            <w:pPr>
              <w:spacing w:line="240" w:lineRule="auto"/>
              <w:ind w:left="0"/>
              <w:jc w:val="center"/>
              <w:rPr>
                <w:rFonts w:ascii="Avenir LT 35 Light" w:eastAsia="Times New Roman" w:hAnsi="Avenir LT 35 Light" w:cs="Calibri"/>
                <w:color w:val="7F7F7F" w:themeColor="text1" w:themeTint="80"/>
                <w:sz w:val="16"/>
                <w:szCs w:val="16"/>
              </w:rPr>
            </w:pPr>
            <w:r w:rsidRPr="00F72D8F">
              <w:rPr>
                <w:rFonts w:ascii="Avenir LT 35 Light" w:eastAsia="Times New Roman" w:hAnsi="Avenir LT 35 Light" w:cs="Calibri"/>
                <w:color w:val="7F7F7F" w:themeColor="text1" w:themeTint="80"/>
                <w:sz w:val="16"/>
                <w:szCs w:val="16"/>
              </w:rPr>
              <w:t>Never auto-delete</w:t>
            </w:r>
          </w:p>
        </w:tc>
        <w:tc>
          <w:tcPr>
            <w:tcW w:w="663" w:type="pct"/>
          </w:tcPr>
          <w:p w14:paraId="509B0C94" w14:textId="77777777" w:rsidR="008A3B53" w:rsidRDefault="008A3B53" w:rsidP="00F72E2A">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rPr>
            </w:pPr>
            <w:r>
              <w:rPr>
                <w:rFonts w:ascii="Avenir LT 35 Light" w:eastAsia="Times New Roman" w:hAnsi="Avenir LT 35 Light" w:cs="Calibri"/>
                <w:b/>
                <w:bCs/>
                <w:color w:val="7F7F7F" w:themeColor="text1" w:themeTint="80"/>
                <w:sz w:val="16"/>
                <w:szCs w:val="16"/>
              </w:rPr>
              <w:t>Check/Uncheck</w:t>
            </w:r>
          </w:p>
        </w:tc>
        <w:tc>
          <w:tcPr>
            <w:tcW w:w="3052" w:type="pct"/>
          </w:tcPr>
          <w:p w14:paraId="60299B59" w14:textId="79949713" w:rsidR="008A3B53" w:rsidRPr="00476F64" w:rsidRDefault="008A3B53" w:rsidP="00F72E2A">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p>
        </w:tc>
        <w:tc>
          <w:tcPr>
            <w:tcW w:w="622" w:type="pct"/>
          </w:tcPr>
          <w:p w14:paraId="3739981F" w14:textId="701BF756" w:rsidR="008A3B53" w:rsidRPr="00F72D8F" w:rsidRDefault="00F72D8F" w:rsidP="00F72E2A">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lang w:val="fr-FR"/>
              </w:rPr>
            </w:pPr>
            <w:r w:rsidRPr="00F72D8F">
              <w:rPr>
                <w:rFonts w:ascii="Avenir LT 35 Light" w:eastAsia="Times New Roman" w:hAnsi="Avenir LT 35 Light" w:cs="Calibri"/>
                <w:b/>
                <w:bCs/>
                <w:color w:val="7F7F7F" w:themeColor="text1" w:themeTint="80"/>
                <w:sz w:val="16"/>
                <w:szCs w:val="16"/>
                <w:lang w:val="fr-FR"/>
              </w:rPr>
              <w:t>Lié à la ligne p</w:t>
            </w:r>
            <w:r>
              <w:rPr>
                <w:rFonts w:ascii="Avenir LT 35 Light" w:eastAsia="Times New Roman" w:hAnsi="Avenir LT 35 Light" w:cs="Calibri"/>
                <w:b/>
                <w:bCs/>
                <w:color w:val="7F7F7F" w:themeColor="text1" w:themeTint="80"/>
                <w:sz w:val="16"/>
                <w:szCs w:val="16"/>
                <w:lang w:val="fr-FR"/>
              </w:rPr>
              <w:t>récédente</w:t>
            </w:r>
          </w:p>
        </w:tc>
      </w:tr>
      <w:tr w:rsidR="00B24AE5" w:rsidRPr="000F14BF" w14:paraId="039E327B" w14:textId="77777777" w:rsidTr="00B24AE5">
        <w:trPr>
          <w:cnfStyle w:val="000000010000" w:firstRow="0" w:lastRow="0" w:firstColumn="0" w:lastColumn="0" w:oddVBand="0" w:evenVBand="0" w:oddHBand="0" w:evenHBand="1" w:firstRowFirstColumn="0" w:firstRowLastColumn="0" w:lastRowFirstColumn="0" w:lastRowLastColumn="0"/>
          <w:trHeight w:val="931"/>
        </w:trPr>
        <w:tc>
          <w:tcPr>
            <w:cnfStyle w:val="001000000000" w:firstRow="0" w:lastRow="0" w:firstColumn="1" w:lastColumn="0" w:oddVBand="0" w:evenVBand="0" w:oddHBand="0" w:evenHBand="0" w:firstRowFirstColumn="0" w:firstRowLastColumn="0" w:lastRowFirstColumn="0" w:lastRowLastColumn="0"/>
            <w:tcW w:w="663" w:type="pct"/>
          </w:tcPr>
          <w:p w14:paraId="5448A003" w14:textId="7B70F6FD" w:rsidR="008A3B53" w:rsidRPr="000F14BF" w:rsidRDefault="009901BE" w:rsidP="00F72E2A">
            <w:pPr>
              <w:spacing w:line="240" w:lineRule="auto"/>
              <w:ind w:left="0"/>
              <w:jc w:val="center"/>
              <w:rPr>
                <w:rFonts w:ascii="Avenir LT 35 Light" w:eastAsia="Times New Roman" w:hAnsi="Avenir LT 35 Light" w:cs="Calibri"/>
                <w:color w:val="7F7F7F" w:themeColor="text1" w:themeTint="80"/>
                <w:sz w:val="16"/>
                <w:szCs w:val="16"/>
              </w:rPr>
            </w:pPr>
            <w:r w:rsidRPr="009901BE">
              <w:rPr>
                <w:rFonts w:ascii="Avenir LT 35 Light" w:eastAsia="Times New Roman" w:hAnsi="Avenir LT 35 Light" w:cs="Calibri"/>
                <w:color w:val="7F7F7F" w:themeColor="text1" w:themeTint="80"/>
                <w:sz w:val="16"/>
                <w:szCs w:val="16"/>
              </w:rPr>
              <w:t>Forward messages to queue/topic</w:t>
            </w:r>
          </w:p>
        </w:tc>
        <w:tc>
          <w:tcPr>
            <w:tcW w:w="663" w:type="pct"/>
          </w:tcPr>
          <w:p w14:paraId="012F6AFC" w14:textId="77777777" w:rsidR="008A3B53" w:rsidRDefault="008A3B53" w:rsidP="00F72E2A">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b/>
                <w:bCs/>
                <w:color w:val="7F7F7F" w:themeColor="text1" w:themeTint="80"/>
                <w:sz w:val="16"/>
                <w:szCs w:val="16"/>
              </w:rPr>
            </w:pPr>
            <w:r>
              <w:rPr>
                <w:rFonts w:ascii="Avenir LT 35 Light" w:eastAsia="Times New Roman" w:hAnsi="Avenir LT 35 Light" w:cs="Calibri"/>
                <w:b/>
                <w:bCs/>
                <w:color w:val="7F7F7F" w:themeColor="text1" w:themeTint="80"/>
                <w:sz w:val="16"/>
                <w:szCs w:val="16"/>
              </w:rPr>
              <w:t>Check/uncheck</w:t>
            </w:r>
          </w:p>
        </w:tc>
        <w:tc>
          <w:tcPr>
            <w:tcW w:w="3052" w:type="pct"/>
          </w:tcPr>
          <w:p w14:paraId="00A07C8E" w14:textId="77777777" w:rsidR="00120E4A" w:rsidRPr="00120E4A" w:rsidRDefault="00120E4A" w:rsidP="00120E4A">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p>
          <w:p w14:paraId="1327FB80" w14:textId="4B3D7FF0" w:rsidR="008A3B53" w:rsidRPr="00476F64" w:rsidRDefault="00120E4A" w:rsidP="00120E4A">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r w:rsidRPr="00120E4A">
              <w:rPr>
                <w:rFonts w:ascii="Avenir LT 35 Light" w:eastAsia="Times New Roman" w:hAnsi="Avenir LT 35 Light" w:cs="Calibri"/>
                <w:b/>
                <w:bCs/>
                <w:color w:val="7F7F7F" w:themeColor="text1" w:themeTint="80"/>
                <w:sz w:val="16"/>
                <w:szCs w:val="16"/>
                <w:lang w:val="en-GB"/>
              </w:rPr>
              <w:t xml:space="preserve">Automatically forward messages to a queue or topic in the same namespace. </w:t>
            </w:r>
            <w:hyperlink r:id="rId56" w:history="1">
              <w:r w:rsidRPr="00120E4A">
                <w:rPr>
                  <w:rStyle w:val="Lienhypertexte"/>
                  <w:rFonts w:ascii="Avenir LT 35 Light" w:eastAsia="Times New Roman" w:hAnsi="Avenir LT 35 Light" w:cs="Calibri"/>
                  <w:b/>
                  <w:bCs/>
                  <w:sz w:val="16"/>
                  <w:szCs w:val="16"/>
                  <w:lang w:val="en-GB" w:eastAsia="en-US"/>
                </w:rPr>
                <w:t>Learn more</w:t>
              </w:r>
            </w:hyperlink>
            <w:r w:rsidRPr="00120E4A">
              <w:rPr>
                <w:rFonts w:ascii="Avenir LT 35 Light" w:eastAsia="Times New Roman" w:hAnsi="Avenir LT 35 Light" w:cs="Calibri"/>
                <w:b/>
                <w:bCs/>
                <w:color w:val="7F7F7F" w:themeColor="text1" w:themeTint="80"/>
                <w:sz w:val="16"/>
                <w:szCs w:val="16"/>
                <w:lang w:val="en-GB"/>
              </w:rPr>
              <w:t>.</w:t>
            </w:r>
          </w:p>
        </w:tc>
        <w:tc>
          <w:tcPr>
            <w:tcW w:w="622" w:type="pct"/>
          </w:tcPr>
          <w:p w14:paraId="7FE80895" w14:textId="77777777" w:rsidR="008A3B53" w:rsidRPr="000F14BF" w:rsidRDefault="008A3B53" w:rsidP="00F72E2A">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p>
        </w:tc>
      </w:tr>
      <w:tr w:rsidR="00B24AE5" w:rsidRPr="000F14BF" w14:paraId="4336ACE9" w14:textId="77777777" w:rsidTr="00B24AE5">
        <w:trPr>
          <w:cnfStyle w:val="000000100000" w:firstRow="0" w:lastRow="0" w:firstColumn="0" w:lastColumn="0" w:oddVBand="0" w:evenVBand="0" w:oddHBand="1" w:evenHBand="0" w:firstRowFirstColumn="0" w:firstRowLastColumn="0" w:lastRowFirstColumn="0" w:lastRowLastColumn="0"/>
          <w:trHeight w:val="931"/>
        </w:trPr>
        <w:tc>
          <w:tcPr>
            <w:cnfStyle w:val="001000000000" w:firstRow="0" w:lastRow="0" w:firstColumn="1" w:lastColumn="0" w:oddVBand="0" w:evenVBand="0" w:oddHBand="0" w:evenHBand="0" w:firstRowFirstColumn="0" w:firstRowLastColumn="0" w:lastRowFirstColumn="0" w:lastRowLastColumn="0"/>
            <w:tcW w:w="663" w:type="pct"/>
          </w:tcPr>
          <w:p w14:paraId="167F80B2" w14:textId="77777777" w:rsidR="008A3B53" w:rsidRPr="00DE7E37" w:rsidRDefault="008A3B53" w:rsidP="00F72E2A">
            <w:pPr>
              <w:spacing w:line="240" w:lineRule="auto"/>
              <w:ind w:left="0"/>
              <w:jc w:val="center"/>
              <w:rPr>
                <w:rFonts w:ascii="Avenir LT 35 Light" w:eastAsia="Times New Roman" w:hAnsi="Avenir LT 35 Light" w:cs="Calibri"/>
                <w:color w:val="7F7F7F" w:themeColor="text1" w:themeTint="80"/>
                <w:sz w:val="16"/>
                <w:szCs w:val="16"/>
              </w:rPr>
            </w:pPr>
            <w:r w:rsidRPr="004537B8">
              <w:rPr>
                <w:rFonts w:ascii="Avenir LT 35 Light" w:eastAsia="Times New Roman" w:hAnsi="Avenir LT 35 Light" w:cs="Calibri"/>
                <w:color w:val="7F7F7F" w:themeColor="text1" w:themeTint="80"/>
                <w:sz w:val="16"/>
                <w:szCs w:val="16"/>
              </w:rPr>
              <w:lastRenderedPageBreak/>
              <w:t>Enable sessions</w:t>
            </w:r>
          </w:p>
        </w:tc>
        <w:tc>
          <w:tcPr>
            <w:tcW w:w="663" w:type="pct"/>
          </w:tcPr>
          <w:p w14:paraId="3478E05E" w14:textId="77777777" w:rsidR="008A3B53" w:rsidRDefault="008A3B53" w:rsidP="00F72E2A">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rPr>
            </w:pPr>
            <w:r>
              <w:rPr>
                <w:rFonts w:ascii="Avenir LT 35 Light" w:eastAsia="Times New Roman" w:hAnsi="Avenir LT 35 Light" w:cs="Calibri"/>
                <w:b/>
                <w:bCs/>
                <w:color w:val="7F7F7F" w:themeColor="text1" w:themeTint="80"/>
                <w:sz w:val="16"/>
                <w:szCs w:val="16"/>
              </w:rPr>
              <w:t>Check/uncheck</w:t>
            </w:r>
          </w:p>
        </w:tc>
        <w:tc>
          <w:tcPr>
            <w:tcW w:w="3052" w:type="pct"/>
          </w:tcPr>
          <w:p w14:paraId="03050D17" w14:textId="07801D7F" w:rsidR="00707967" w:rsidRDefault="00707967" w:rsidP="00F72E2A">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r>
              <w:rPr>
                <w:rFonts w:ascii="Avenir LT 35 Light" w:eastAsia="Times New Roman" w:hAnsi="Avenir LT 35 Light" w:cs="Calibri"/>
                <w:b/>
                <w:bCs/>
                <w:color w:val="7F7F7F" w:themeColor="text1" w:themeTint="80"/>
                <w:sz w:val="16"/>
                <w:szCs w:val="16"/>
                <w:lang w:val="en-GB"/>
              </w:rPr>
              <w:t>MESSAGE SESSIONS</w:t>
            </w:r>
          </w:p>
          <w:p w14:paraId="1C44365D" w14:textId="3D97C8F4" w:rsidR="008A3B53" w:rsidRPr="00FF25EF" w:rsidRDefault="008A3B53" w:rsidP="00F72E2A">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r w:rsidRPr="004537B8">
              <w:rPr>
                <w:rFonts w:ascii="Avenir LT 35 Light" w:eastAsia="Times New Roman" w:hAnsi="Avenir LT 35 Light" w:cs="Calibri"/>
                <w:b/>
                <w:bCs/>
                <w:color w:val="7F7F7F" w:themeColor="text1" w:themeTint="80"/>
                <w:sz w:val="16"/>
                <w:szCs w:val="16"/>
                <w:lang w:val="en-GB"/>
              </w:rPr>
              <w:t xml:space="preserve">Service bus sessions allow ordered handling of unbounded sequences of related messages. With sessions enabled a queue can guarantee first-in-first-out delivery of messages. </w:t>
            </w:r>
            <w:hyperlink r:id="rId57" w:history="1">
              <w:r w:rsidRPr="004537B8">
                <w:rPr>
                  <w:rStyle w:val="Lienhypertexte"/>
                  <w:rFonts w:ascii="Avenir LT 35 Light" w:eastAsia="Times New Roman" w:hAnsi="Avenir LT 35 Light" w:cs="Calibri"/>
                  <w:b/>
                  <w:bCs/>
                  <w:sz w:val="16"/>
                  <w:szCs w:val="16"/>
                  <w:lang w:val="en-GB" w:eastAsia="en-US"/>
                </w:rPr>
                <w:t>Learn more.</w:t>
              </w:r>
            </w:hyperlink>
          </w:p>
        </w:tc>
        <w:tc>
          <w:tcPr>
            <w:tcW w:w="622" w:type="pct"/>
          </w:tcPr>
          <w:p w14:paraId="7FE65ACF" w14:textId="77777777" w:rsidR="008A3B53" w:rsidRPr="000F14BF" w:rsidRDefault="008A3B53" w:rsidP="00F72E2A">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p>
        </w:tc>
      </w:tr>
      <w:tr w:rsidR="00E607D2" w:rsidRPr="00364281" w14:paraId="38FA6BE6" w14:textId="77777777" w:rsidTr="00E607D2">
        <w:trPr>
          <w:cnfStyle w:val="000000010000" w:firstRow="0" w:lastRow="0" w:firstColumn="0" w:lastColumn="0" w:oddVBand="0" w:evenVBand="0" w:oddHBand="0" w:evenHBand="1"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5000" w:type="pct"/>
            <w:gridSpan w:val="4"/>
          </w:tcPr>
          <w:p w14:paraId="517CBA0D" w14:textId="7C2FF8D6" w:rsidR="00E607D2" w:rsidRPr="000F14BF" w:rsidRDefault="00E607D2" w:rsidP="00F72E2A">
            <w:pPr>
              <w:spacing w:line="240" w:lineRule="auto"/>
              <w:ind w:left="0"/>
              <w:jc w:val="center"/>
              <w:rPr>
                <w:rFonts w:ascii="Avenir LT 35 Light" w:eastAsia="Times New Roman" w:hAnsi="Avenir LT 35 Light" w:cs="Calibri"/>
                <w:b w:val="0"/>
                <w:bCs w:val="0"/>
                <w:color w:val="7F7F7F" w:themeColor="text1" w:themeTint="80"/>
                <w:sz w:val="16"/>
                <w:szCs w:val="16"/>
                <w:lang w:val="en-GB"/>
              </w:rPr>
            </w:pPr>
            <w:r w:rsidRPr="00E607D2">
              <w:rPr>
                <w:rFonts w:ascii="Avenir LT 35 Light" w:eastAsia="Times New Roman" w:hAnsi="Avenir LT 35 Light" w:cs="Calibri"/>
                <w:b w:val="0"/>
                <w:bCs w:val="0"/>
                <w:color w:val="7F7F7F" w:themeColor="text1" w:themeTint="80"/>
                <w:sz w:val="16"/>
                <w:szCs w:val="16"/>
                <w:lang w:val="en-GB"/>
              </w:rPr>
              <w:t>MESSAGE TIME TO LIVE AND DEAD-LETTERING</w:t>
            </w:r>
          </w:p>
        </w:tc>
      </w:tr>
      <w:tr w:rsidR="009868D5" w:rsidRPr="000F14BF" w14:paraId="06BECE97" w14:textId="77777777" w:rsidTr="00B24AE5">
        <w:trPr>
          <w:cnfStyle w:val="000000100000" w:firstRow="0" w:lastRow="0" w:firstColumn="0" w:lastColumn="0" w:oddVBand="0" w:evenVBand="0" w:oddHBand="1" w:evenHBand="0" w:firstRowFirstColumn="0" w:firstRowLastColumn="0" w:lastRowFirstColumn="0" w:lastRowLastColumn="0"/>
          <w:trHeight w:val="931"/>
        </w:trPr>
        <w:tc>
          <w:tcPr>
            <w:cnfStyle w:val="001000000000" w:firstRow="0" w:lastRow="0" w:firstColumn="1" w:lastColumn="0" w:oddVBand="0" w:evenVBand="0" w:oddHBand="0" w:evenHBand="0" w:firstRowFirstColumn="0" w:firstRowLastColumn="0" w:lastRowFirstColumn="0" w:lastRowLastColumn="0"/>
            <w:tcW w:w="663" w:type="pct"/>
          </w:tcPr>
          <w:p w14:paraId="23944E46" w14:textId="288E0308" w:rsidR="008A3B53" w:rsidRPr="004537B8" w:rsidRDefault="00E9693D" w:rsidP="00F72E2A">
            <w:pPr>
              <w:spacing w:line="240" w:lineRule="auto"/>
              <w:ind w:left="0"/>
              <w:jc w:val="center"/>
              <w:rPr>
                <w:rFonts w:ascii="Avenir LT 35 Light" w:eastAsia="Times New Roman" w:hAnsi="Avenir LT 35 Light" w:cs="Calibri"/>
                <w:color w:val="7F7F7F" w:themeColor="text1" w:themeTint="80"/>
                <w:sz w:val="16"/>
                <w:szCs w:val="16"/>
              </w:rPr>
            </w:pPr>
            <w:r w:rsidRPr="00E9693D">
              <w:rPr>
                <w:rFonts w:ascii="Avenir LT 35 Light" w:eastAsia="Times New Roman" w:hAnsi="Avenir LT 35 Light" w:cs="Calibri"/>
                <w:color w:val="7F7F7F" w:themeColor="text1" w:themeTint="80"/>
                <w:sz w:val="16"/>
                <w:szCs w:val="16"/>
              </w:rPr>
              <w:t>Message time to live (default)</w:t>
            </w:r>
          </w:p>
        </w:tc>
        <w:tc>
          <w:tcPr>
            <w:tcW w:w="663" w:type="pct"/>
          </w:tcPr>
          <w:p w14:paraId="0B8B8EED" w14:textId="765F36DE" w:rsidR="008A3B53" w:rsidRDefault="00E9693D" w:rsidP="00F72E2A">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rPr>
            </w:pPr>
            <w:r>
              <w:rPr>
                <w:rFonts w:ascii="Avenir LT 35 Light" w:eastAsia="Times New Roman" w:hAnsi="Avenir LT 35 Light" w:cs="Calibri"/>
                <w:b/>
                <w:bCs/>
                <w:color w:val="7F7F7F" w:themeColor="text1" w:themeTint="80"/>
                <w:sz w:val="16"/>
                <w:szCs w:val="16"/>
              </w:rPr>
              <w:t>DD/HH/MM/SS</w:t>
            </w:r>
          </w:p>
        </w:tc>
        <w:tc>
          <w:tcPr>
            <w:tcW w:w="3052" w:type="pct"/>
          </w:tcPr>
          <w:p w14:paraId="03F6D61F" w14:textId="77777777" w:rsidR="008A3B53" w:rsidRPr="0023784E" w:rsidRDefault="008A3B53" w:rsidP="00F72E2A">
            <w:pPr>
              <w:spacing w:line="240" w:lineRule="auto"/>
              <w:ind w:left="0"/>
              <w:mirrorIndents/>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p>
          <w:p w14:paraId="43687C9E" w14:textId="77777777" w:rsidR="00E9693D" w:rsidRPr="00E9693D" w:rsidRDefault="00E9693D" w:rsidP="00E9693D">
            <w:pPr>
              <w:spacing w:line="240" w:lineRule="auto"/>
              <w:ind w:left="0"/>
              <w:mirrorIndents/>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p>
          <w:p w14:paraId="2F810355" w14:textId="7951CBBF" w:rsidR="008A3B53" w:rsidRPr="004537B8" w:rsidRDefault="00E9693D" w:rsidP="00E9693D">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r w:rsidRPr="00E9693D">
              <w:rPr>
                <w:rFonts w:ascii="Avenir LT 35 Light" w:eastAsia="Times New Roman" w:hAnsi="Avenir LT 35 Light" w:cs="Calibri"/>
                <w:b/>
                <w:bCs/>
                <w:color w:val="7F7F7F" w:themeColor="text1" w:themeTint="80"/>
                <w:sz w:val="16"/>
                <w:szCs w:val="16"/>
                <w:lang w:val="en-GB"/>
              </w:rPr>
              <w:t xml:space="preserve">Message time to live determines how long a message will stay in the subscription before it expires and is removed or dead lettered. When sending messages it is possible to specify a different time to live for only that message. This default will be used for all messages in the subscription which do not specify a time to live for themselves. </w:t>
            </w:r>
            <w:hyperlink r:id="rId58" w:history="1">
              <w:r w:rsidRPr="009868D5">
                <w:rPr>
                  <w:rStyle w:val="Lienhypertexte"/>
                  <w:rFonts w:ascii="Avenir LT 35 Light" w:eastAsia="Times New Roman" w:hAnsi="Avenir LT 35 Light" w:cs="Calibri"/>
                  <w:b/>
                  <w:bCs/>
                  <w:sz w:val="16"/>
                  <w:szCs w:val="16"/>
                  <w:lang w:val="en-GB" w:eastAsia="en-US"/>
                </w:rPr>
                <w:t>Learn more.</w:t>
              </w:r>
            </w:hyperlink>
          </w:p>
        </w:tc>
        <w:tc>
          <w:tcPr>
            <w:tcW w:w="622" w:type="pct"/>
          </w:tcPr>
          <w:p w14:paraId="0369A3D5" w14:textId="77777777" w:rsidR="008A3B53" w:rsidRPr="000F14BF" w:rsidRDefault="008A3B53" w:rsidP="00F72E2A">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p>
        </w:tc>
      </w:tr>
      <w:tr w:rsidR="00A30AA0" w:rsidRPr="000F14BF" w14:paraId="5E1DEA3F" w14:textId="77777777" w:rsidTr="00B24AE5">
        <w:trPr>
          <w:cnfStyle w:val="000000010000" w:firstRow="0" w:lastRow="0" w:firstColumn="0" w:lastColumn="0" w:oddVBand="0" w:evenVBand="0" w:oddHBand="0" w:evenHBand="1" w:firstRowFirstColumn="0" w:firstRowLastColumn="0" w:lastRowFirstColumn="0" w:lastRowLastColumn="0"/>
          <w:trHeight w:val="931"/>
        </w:trPr>
        <w:tc>
          <w:tcPr>
            <w:cnfStyle w:val="001000000000" w:firstRow="0" w:lastRow="0" w:firstColumn="1" w:lastColumn="0" w:oddVBand="0" w:evenVBand="0" w:oddHBand="0" w:evenHBand="0" w:firstRowFirstColumn="0" w:firstRowLastColumn="0" w:lastRowFirstColumn="0" w:lastRowLastColumn="0"/>
            <w:tcW w:w="663" w:type="pct"/>
          </w:tcPr>
          <w:p w14:paraId="77C96086" w14:textId="059FE35D" w:rsidR="00A30AA0" w:rsidRPr="00E9693D" w:rsidRDefault="003D5FF3" w:rsidP="00F72E2A">
            <w:pPr>
              <w:spacing w:line="240" w:lineRule="auto"/>
              <w:ind w:left="0"/>
              <w:jc w:val="center"/>
              <w:rPr>
                <w:rFonts w:ascii="Avenir LT 35 Light" w:eastAsia="Times New Roman" w:hAnsi="Avenir LT 35 Light" w:cs="Calibri"/>
                <w:color w:val="7F7F7F" w:themeColor="text1" w:themeTint="80"/>
                <w:sz w:val="16"/>
                <w:szCs w:val="16"/>
              </w:rPr>
            </w:pPr>
            <w:r w:rsidRPr="003D5FF3">
              <w:rPr>
                <w:rFonts w:ascii="Avenir LT 35 Light" w:eastAsia="Times New Roman" w:hAnsi="Avenir LT 35 Light" w:cs="Calibri"/>
                <w:color w:val="7F7F7F" w:themeColor="text1" w:themeTint="80"/>
                <w:sz w:val="16"/>
                <w:szCs w:val="16"/>
              </w:rPr>
              <w:t>Enable dead lettering on message expiration</w:t>
            </w:r>
          </w:p>
        </w:tc>
        <w:tc>
          <w:tcPr>
            <w:tcW w:w="663" w:type="pct"/>
          </w:tcPr>
          <w:p w14:paraId="0388FBB4" w14:textId="17524F43" w:rsidR="00A30AA0" w:rsidRDefault="003D5FF3" w:rsidP="00F72E2A">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b/>
                <w:bCs/>
                <w:color w:val="7F7F7F" w:themeColor="text1" w:themeTint="80"/>
                <w:sz w:val="16"/>
                <w:szCs w:val="16"/>
              </w:rPr>
            </w:pPr>
            <w:r>
              <w:rPr>
                <w:rFonts w:ascii="Avenir LT 35 Light" w:eastAsia="Times New Roman" w:hAnsi="Avenir LT 35 Light" w:cs="Calibri"/>
                <w:b/>
                <w:bCs/>
                <w:color w:val="7F7F7F" w:themeColor="text1" w:themeTint="80"/>
                <w:sz w:val="16"/>
                <w:szCs w:val="16"/>
              </w:rPr>
              <w:t>Check/uncheck</w:t>
            </w:r>
          </w:p>
        </w:tc>
        <w:tc>
          <w:tcPr>
            <w:tcW w:w="3052" w:type="pct"/>
          </w:tcPr>
          <w:p w14:paraId="392CE828" w14:textId="77777777" w:rsidR="00A30AA0" w:rsidRPr="0023784E" w:rsidRDefault="00A30AA0" w:rsidP="00F72E2A">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p>
        </w:tc>
        <w:tc>
          <w:tcPr>
            <w:tcW w:w="622" w:type="pct"/>
          </w:tcPr>
          <w:p w14:paraId="0AD3101D" w14:textId="77777777" w:rsidR="00A30AA0" w:rsidRPr="000F14BF" w:rsidRDefault="00A30AA0" w:rsidP="00F72E2A">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p>
        </w:tc>
      </w:tr>
      <w:tr w:rsidR="003D5FF3" w:rsidRPr="000F14BF" w14:paraId="4F657B03" w14:textId="77777777" w:rsidTr="00B24AE5">
        <w:trPr>
          <w:cnfStyle w:val="000000100000" w:firstRow="0" w:lastRow="0" w:firstColumn="0" w:lastColumn="0" w:oddVBand="0" w:evenVBand="0" w:oddHBand="1" w:evenHBand="0" w:firstRowFirstColumn="0" w:firstRowLastColumn="0" w:lastRowFirstColumn="0" w:lastRowLastColumn="0"/>
          <w:trHeight w:val="931"/>
        </w:trPr>
        <w:tc>
          <w:tcPr>
            <w:cnfStyle w:val="001000000000" w:firstRow="0" w:lastRow="0" w:firstColumn="1" w:lastColumn="0" w:oddVBand="0" w:evenVBand="0" w:oddHBand="0" w:evenHBand="0" w:firstRowFirstColumn="0" w:firstRowLastColumn="0" w:lastRowFirstColumn="0" w:lastRowLastColumn="0"/>
            <w:tcW w:w="663" w:type="pct"/>
          </w:tcPr>
          <w:p w14:paraId="6E41192F" w14:textId="261B7F36" w:rsidR="003D5FF3" w:rsidRPr="003D5FF3" w:rsidRDefault="003D5FF3" w:rsidP="00F72E2A">
            <w:pPr>
              <w:spacing w:line="240" w:lineRule="auto"/>
              <w:ind w:left="0"/>
              <w:jc w:val="center"/>
              <w:rPr>
                <w:rFonts w:ascii="Avenir LT 35 Light" w:eastAsia="Times New Roman" w:hAnsi="Avenir LT 35 Light" w:cs="Calibri"/>
                <w:color w:val="7F7F7F" w:themeColor="text1" w:themeTint="80"/>
                <w:sz w:val="16"/>
                <w:szCs w:val="16"/>
              </w:rPr>
            </w:pPr>
            <w:r w:rsidRPr="003D5FF3">
              <w:rPr>
                <w:rFonts w:ascii="Avenir LT 35 Light" w:eastAsia="Times New Roman" w:hAnsi="Avenir LT 35 Light" w:cs="Calibri"/>
                <w:color w:val="7F7F7F" w:themeColor="text1" w:themeTint="80"/>
                <w:sz w:val="16"/>
                <w:szCs w:val="16"/>
              </w:rPr>
              <w:t xml:space="preserve">Move messages that cause filter evaluation exceptions to the dead-letter </w:t>
            </w:r>
            <w:proofErr w:type="spellStart"/>
            <w:r w:rsidRPr="003D5FF3">
              <w:rPr>
                <w:rFonts w:ascii="Avenir LT 35 Light" w:eastAsia="Times New Roman" w:hAnsi="Avenir LT 35 Light" w:cs="Calibri"/>
                <w:color w:val="7F7F7F" w:themeColor="text1" w:themeTint="80"/>
                <w:sz w:val="16"/>
                <w:szCs w:val="16"/>
              </w:rPr>
              <w:t>subqueue</w:t>
            </w:r>
            <w:proofErr w:type="spellEnd"/>
          </w:p>
        </w:tc>
        <w:tc>
          <w:tcPr>
            <w:tcW w:w="663" w:type="pct"/>
          </w:tcPr>
          <w:p w14:paraId="527010C4" w14:textId="4BB77323" w:rsidR="003D5FF3" w:rsidRDefault="003D5FF3" w:rsidP="00F72E2A">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rPr>
            </w:pPr>
            <w:r>
              <w:rPr>
                <w:rFonts w:ascii="Avenir LT 35 Light" w:eastAsia="Times New Roman" w:hAnsi="Avenir LT 35 Light" w:cs="Calibri"/>
                <w:b/>
                <w:bCs/>
                <w:color w:val="7F7F7F" w:themeColor="text1" w:themeTint="80"/>
                <w:sz w:val="16"/>
                <w:szCs w:val="16"/>
              </w:rPr>
              <w:t>Check/uncheck</w:t>
            </w:r>
          </w:p>
        </w:tc>
        <w:tc>
          <w:tcPr>
            <w:tcW w:w="3052" w:type="pct"/>
          </w:tcPr>
          <w:p w14:paraId="3040103D" w14:textId="77777777" w:rsidR="003D5FF3" w:rsidRPr="0023784E" w:rsidRDefault="003D5FF3" w:rsidP="00F72E2A">
            <w:pPr>
              <w:spacing w:line="240" w:lineRule="auto"/>
              <w:ind w:left="0"/>
              <w:mirrorIndents/>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p>
        </w:tc>
        <w:tc>
          <w:tcPr>
            <w:tcW w:w="622" w:type="pct"/>
          </w:tcPr>
          <w:p w14:paraId="24BBB041" w14:textId="77777777" w:rsidR="003D5FF3" w:rsidRPr="000F14BF" w:rsidRDefault="003D5FF3" w:rsidP="00F72E2A">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p>
        </w:tc>
      </w:tr>
      <w:tr w:rsidR="00FA1451" w:rsidRPr="000F14BF" w14:paraId="010A3FFD" w14:textId="77777777" w:rsidTr="00FA1451">
        <w:trPr>
          <w:cnfStyle w:val="000000010000" w:firstRow="0" w:lastRow="0" w:firstColumn="0" w:lastColumn="0" w:oddVBand="0" w:evenVBand="0" w:oddHBand="0" w:evenHBand="1" w:firstRowFirstColumn="0" w:firstRowLastColumn="0" w:lastRowFirstColumn="0" w:lastRowLastColumn="0"/>
          <w:trHeight w:val="931"/>
        </w:trPr>
        <w:tc>
          <w:tcPr>
            <w:cnfStyle w:val="001000000000" w:firstRow="0" w:lastRow="0" w:firstColumn="1" w:lastColumn="0" w:oddVBand="0" w:evenVBand="0" w:oddHBand="0" w:evenHBand="0" w:firstRowFirstColumn="0" w:firstRowLastColumn="0" w:lastRowFirstColumn="0" w:lastRowLastColumn="0"/>
            <w:tcW w:w="5000" w:type="pct"/>
            <w:gridSpan w:val="4"/>
          </w:tcPr>
          <w:p w14:paraId="5EDDE0E9" w14:textId="353ABD24" w:rsidR="00FA1451" w:rsidRPr="000F14BF" w:rsidRDefault="00FA1451" w:rsidP="00F72E2A">
            <w:pPr>
              <w:spacing w:line="240" w:lineRule="auto"/>
              <w:ind w:left="0"/>
              <w:jc w:val="center"/>
              <w:rPr>
                <w:rFonts w:ascii="Avenir LT 35 Light" w:eastAsia="Times New Roman" w:hAnsi="Avenir LT 35 Light" w:cs="Calibri"/>
                <w:b w:val="0"/>
                <w:bCs w:val="0"/>
                <w:color w:val="7F7F7F" w:themeColor="text1" w:themeTint="80"/>
                <w:sz w:val="16"/>
                <w:szCs w:val="16"/>
                <w:lang w:val="en-GB"/>
              </w:rPr>
            </w:pPr>
            <w:r w:rsidRPr="00FA1451">
              <w:rPr>
                <w:rFonts w:ascii="Avenir LT 35 Light" w:eastAsia="Times New Roman" w:hAnsi="Avenir LT 35 Light" w:cs="Calibri"/>
                <w:b w:val="0"/>
                <w:bCs w:val="0"/>
                <w:color w:val="7F7F7F" w:themeColor="text1" w:themeTint="80"/>
                <w:sz w:val="16"/>
                <w:szCs w:val="16"/>
                <w:lang w:val="en-GB"/>
              </w:rPr>
              <w:t>MESSAGE LOCK DURATION</w:t>
            </w:r>
          </w:p>
        </w:tc>
      </w:tr>
      <w:tr w:rsidR="00FA1451" w:rsidRPr="00364281" w14:paraId="46AFAF50" w14:textId="77777777" w:rsidTr="00B24AE5">
        <w:trPr>
          <w:cnfStyle w:val="000000100000" w:firstRow="0" w:lastRow="0" w:firstColumn="0" w:lastColumn="0" w:oddVBand="0" w:evenVBand="0" w:oddHBand="1" w:evenHBand="0" w:firstRowFirstColumn="0" w:firstRowLastColumn="0" w:lastRowFirstColumn="0" w:lastRowLastColumn="0"/>
          <w:trHeight w:val="931"/>
        </w:trPr>
        <w:tc>
          <w:tcPr>
            <w:cnfStyle w:val="001000000000" w:firstRow="0" w:lastRow="0" w:firstColumn="1" w:lastColumn="0" w:oddVBand="0" w:evenVBand="0" w:oddHBand="0" w:evenHBand="0" w:firstRowFirstColumn="0" w:firstRowLastColumn="0" w:lastRowFirstColumn="0" w:lastRowLastColumn="0"/>
            <w:tcW w:w="663" w:type="pct"/>
          </w:tcPr>
          <w:p w14:paraId="26E527BC" w14:textId="53939215" w:rsidR="00FA1451" w:rsidRPr="003D5FF3" w:rsidRDefault="002F77F5" w:rsidP="00F72E2A">
            <w:pPr>
              <w:spacing w:line="240" w:lineRule="auto"/>
              <w:ind w:left="0"/>
              <w:jc w:val="center"/>
              <w:rPr>
                <w:rFonts w:ascii="Avenir LT 35 Light" w:eastAsia="Times New Roman" w:hAnsi="Avenir LT 35 Light" w:cs="Calibri"/>
                <w:color w:val="7F7F7F" w:themeColor="text1" w:themeTint="80"/>
                <w:sz w:val="16"/>
                <w:szCs w:val="16"/>
              </w:rPr>
            </w:pPr>
            <w:r w:rsidRPr="002F77F5">
              <w:rPr>
                <w:rFonts w:ascii="Avenir LT 35 Light" w:eastAsia="Times New Roman" w:hAnsi="Avenir LT 35 Light" w:cs="Calibri"/>
                <w:color w:val="7F7F7F" w:themeColor="text1" w:themeTint="80"/>
                <w:sz w:val="16"/>
                <w:szCs w:val="16"/>
              </w:rPr>
              <w:t>Lock duration</w:t>
            </w:r>
          </w:p>
        </w:tc>
        <w:tc>
          <w:tcPr>
            <w:tcW w:w="663" w:type="pct"/>
          </w:tcPr>
          <w:p w14:paraId="403221A0" w14:textId="6DB028F9" w:rsidR="00FA1451" w:rsidRDefault="002F77F5" w:rsidP="00F72E2A">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rPr>
            </w:pPr>
            <w:r>
              <w:rPr>
                <w:rFonts w:ascii="Avenir LT 35 Light" w:eastAsia="Times New Roman" w:hAnsi="Avenir LT 35 Light" w:cs="Calibri"/>
                <w:b/>
                <w:bCs/>
                <w:color w:val="7F7F7F" w:themeColor="text1" w:themeTint="80"/>
                <w:sz w:val="16"/>
                <w:szCs w:val="16"/>
              </w:rPr>
              <w:t>DD/HH/MM/SS</w:t>
            </w:r>
          </w:p>
        </w:tc>
        <w:tc>
          <w:tcPr>
            <w:tcW w:w="3052" w:type="pct"/>
          </w:tcPr>
          <w:p w14:paraId="4A8F9B6B" w14:textId="77777777" w:rsidR="002F77F5" w:rsidRPr="002F77F5" w:rsidRDefault="002F77F5" w:rsidP="002F77F5">
            <w:pPr>
              <w:spacing w:line="240" w:lineRule="auto"/>
              <w:ind w:left="0"/>
              <w:mirrorIndents/>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p>
          <w:p w14:paraId="5E40D828" w14:textId="79187842" w:rsidR="00FA1451" w:rsidRPr="0023784E" w:rsidRDefault="002F77F5" w:rsidP="002F77F5">
            <w:pPr>
              <w:spacing w:line="240" w:lineRule="auto"/>
              <w:ind w:left="0"/>
              <w:mirrorIndents/>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r w:rsidRPr="002F77F5">
              <w:rPr>
                <w:rFonts w:ascii="Avenir LT 35 Light" w:eastAsia="Times New Roman" w:hAnsi="Avenir LT 35 Light" w:cs="Calibri"/>
                <w:b/>
                <w:bCs/>
                <w:color w:val="7F7F7F" w:themeColor="text1" w:themeTint="80"/>
                <w:sz w:val="16"/>
                <w:szCs w:val="16"/>
                <w:lang w:val="en-GB"/>
              </w:rPr>
              <w:t>Sets the amount of time that a message is locked for other receivers. After its lock expires, a message pulled by one receiver becomes available to be pulled by other receivers. Defaults to 1 minute, with a maximum of 5 minutes</w:t>
            </w:r>
            <w:r w:rsidR="002F56EC">
              <w:rPr>
                <w:rFonts w:ascii="Avenir LT 35 Light" w:eastAsia="Times New Roman" w:hAnsi="Avenir LT 35 Light" w:cs="Calibri"/>
                <w:b/>
                <w:bCs/>
                <w:color w:val="7F7F7F" w:themeColor="text1" w:themeTint="80"/>
                <w:sz w:val="16"/>
                <w:szCs w:val="16"/>
                <w:lang w:val="en-GB"/>
              </w:rPr>
              <w:t>.</w:t>
            </w:r>
            <w:r w:rsidR="002F56EC" w:rsidRPr="002F56EC">
              <w:rPr>
                <w:rFonts w:ascii="Avenir LT 35 Light" w:eastAsia="Times New Roman" w:hAnsi="Avenir LT 35 Light" w:cs="Calibri"/>
                <w:b/>
                <w:bCs/>
                <w:color w:val="7F7F7F" w:themeColor="text1" w:themeTint="80"/>
                <w:sz w:val="16"/>
                <w:szCs w:val="16"/>
                <w:lang w:val="en-GB"/>
              </w:rPr>
              <w:t xml:space="preserve"> </w:t>
            </w:r>
            <w:hyperlink r:id="rId59" w:anchor="renew-locks" w:history="1">
              <w:r w:rsidR="002F56EC" w:rsidRPr="002F56EC">
                <w:rPr>
                  <w:rStyle w:val="Lienhypertexte"/>
                  <w:rFonts w:ascii="Avenir LT 35 Light" w:eastAsia="Times New Roman" w:hAnsi="Avenir LT 35 Light" w:cs="Calibri"/>
                  <w:b/>
                  <w:bCs/>
                  <w:sz w:val="16"/>
                  <w:szCs w:val="16"/>
                  <w:lang w:val="en-GB" w:eastAsia="en-US"/>
                </w:rPr>
                <w:t>Learn more</w:t>
              </w:r>
            </w:hyperlink>
            <w:r w:rsidR="002F56EC" w:rsidRPr="002F56EC">
              <w:rPr>
                <w:rFonts w:ascii="Avenir LT 35 Light" w:eastAsia="Times New Roman" w:hAnsi="Avenir LT 35 Light" w:cs="Calibri"/>
                <w:b/>
                <w:bCs/>
                <w:color w:val="7F7F7F" w:themeColor="text1" w:themeTint="80"/>
                <w:sz w:val="16"/>
                <w:szCs w:val="16"/>
                <w:lang w:val="en-GB"/>
              </w:rPr>
              <w:t>.</w:t>
            </w:r>
          </w:p>
        </w:tc>
        <w:tc>
          <w:tcPr>
            <w:tcW w:w="622" w:type="pct"/>
          </w:tcPr>
          <w:p w14:paraId="78B158FC" w14:textId="77777777" w:rsidR="00FA1451" w:rsidRPr="000F14BF" w:rsidRDefault="00FA1451" w:rsidP="00F72E2A">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p>
        </w:tc>
      </w:tr>
      <w:tr w:rsidR="002F56EC" w:rsidRPr="000F14BF" w14:paraId="615D6840" w14:textId="77777777" w:rsidTr="002F56EC">
        <w:trPr>
          <w:cnfStyle w:val="000000010000" w:firstRow="0" w:lastRow="0" w:firstColumn="0" w:lastColumn="0" w:oddVBand="0" w:evenVBand="0" w:oddHBand="0" w:evenHBand="1" w:firstRowFirstColumn="0" w:firstRowLastColumn="0" w:lastRowFirstColumn="0" w:lastRowLastColumn="0"/>
          <w:trHeight w:val="931"/>
        </w:trPr>
        <w:tc>
          <w:tcPr>
            <w:cnfStyle w:val="001000000000" w:firstRow="0" w:lastRow="0" w:firstColumn="1" w:lastColumn="0" w:oddVBand="0" w:evenVBand="0" w:oddHBand="0" w:evenHBand="0" w:firstRowFirstColumn="0" w:firstRowLastColumn="0" w:lastRowFirstColumn="0" w:lastRowLastColumn="0"/>
            <w:tcW w:w="5000" w:type="pct"/>
            <w:gridSpan w:val="4"/>
          </w:tcPr>
          <w:p w14:paraId="479CB1CA" w14:textId="1E6CC4B3" w:rsidR="002F56EC" w:rsidRPr="000F14BF" w:rsidRDefault="00E6029D" w:rsidP="00F72E2A">
            <w:pPr>
              <w:spacing w:line="240" w:lineRule="auto"/>
              <w:ind w:left="0"/>
              <w:jc w:val="center"/>
              <w:rPr>
                <w:rFonts w:ascii="Avenir LT 35 Light" w:eastAsia="Times New Roman" w:hAnsi="Avenir LT 35 Light" w:cs="Calibri"/>
                <w:b w:val="0"/>
                <w:bCs w:val="0"/>
                <w:color w:val="7F7F7F" w:themeColor="text1" w:themeTint="80"/>
                <w:sz w:val="16"/>
                <w:szCs w:val="16"/>
                <w:lang w:val="en-GB"/>
              </w:rPr>
            </w:pPr>
            <w:r w:rsidRPr="00E6029D">
              <w:rPr>
                <w:rFonts w:ascii="Avenir LT 35 Light" w:eastAsia="Times New Roman" w:hAnsi="Avenir LT 35 Light" w:cs="Calibri"/>
                <w:b w:val="0"/>
                <w:bCs w:val="0"/>
                <w:color w:val="7F7F7F" w:themeColor="text1" w:themeTint="80"/>
                <w:sz w:val="16"/>
                <w:szCs w:val="16"/>
                <w:lang w:val="en-GB"/>
              </w:rPr>
              <w:t>C</w:t>
            </w:r>
            <w:r>
              <w:rPr>
                <w:rFonts w:ascii="Avenir LT 35 Light" w:eastAsia="Times New Roman" w:hAnsi="Avenir LT 35 Light" w:cs="Calibri"/>
                <w:b w:val="0"/>
                <w:bCs w:val="0"/>
                <w:color w:val="7F7F7F" w:themeColor="text1" w:themeTint="80"/>
                <w:sz w:val="16"/>
                <w:szCs w:val="16"/>
                <w:lang w:val="en-GB"/>
              </w:rPr>
              <w:t>LIENT SCOPED</w:t>
            </w:r>
          </w:p>
        </w:tc>
      </w:tr>
      <w:tr w:rsidR="002F56EC" w:rsidRPr="000F14BF" w14:paraId="657CDD9C" w14:textId="77777777" w:rsidTr="00B24AE5">
        <w:trPr>
          <w:cnfStyle w:val="000000100000" w:firstRow="0" w:lastRow="0" w:firstColumn="0" w:lastColumn="0" w:oddVBand="0" w:evenVBand="0" w:oddHBand="1" w:evenHBand="0" w:firstRowFirstColumn="0" w:firstRowLastColumn="0" w:lastRowFirstColumn="0" w:lastRowLastColumn="0"/>
          <w:trHeight w:val="931"/>
        </w:trPr>
        <w:tc>
          <w:tcPr>
            <w:cnfStyle w:val="001000000000" w:firstRow="0" w:lastRow="0" w:firstColumn="1" w:lastColumn="0" w:oddVBand="0" w:evenVBand="0" w:oddHBand="0" w:evenHBand="0" w:firstRowFirstColumn="0" w:firstRowLastColumn="0" w:lastRowFirstColumn="0" w:lastRowLastColumn="0"/>
            <w:tcW w:w="663" w:type="pct"/>
          </w:tcPr>
          <w:p w14:paraId="304D2579" w14:textId="0DA9C4CA" w:rsidR="002F56EC" w:rsidRPr="003D5FF3" w:rsidRDefault="00E6029D" w:rsidP="00F72E2A">
            <w:pPr>
              <w:spacing w:line="240" w:lineRule="auto"/>
              <w:ind w:left="0"/>
              <w:jc w:val="center"/>
              <w:rPr>
                <w:rFonts w:ascii="Avenir LT 35 Light" w:eastAsia="Times New Roman" w:hAnsi="Avenir LT 35 Light" w:cs="Calibri"/>
                <w:color w:val="7F7F7F" w:themeColor="text1" w:themeTint="80"/>
                <w:sz w:val="16"/>
                <w:szCs w:val="16"/>
              </w:rPr>
            </w:pPr>
            <w:r w:rsidRPr="00E6029D">
              <w:rPr>
                <w:rFonts w:ascii="Avenir LT 35 Light" w:eastAsia="Times New Roman" w:hAnsi="Avenir LT 35 Light" w:cs="Calibri"/>
                <w:color w:val="7F7F7F" w:themeColor="text1" w:themeTint="80"/>
                <w:sz w:val="16"/>
                <w:szCs w:val="16"/>
              </w:rPr>
              <w:t>Client Scoped</w:t>
            </w:r>
          </w:p>
        </w:tc>
        <w:tc>
          <w:tcPr>
            <w:tcW w:w="663" w:type="pct"/>
          </w:tcPr>
          <w:p w14:paraId="1AA36D8C" w14:textId="5A2EE46A" w:rsidR="002F56EC" w:rsidRDefault="00E6029D" w:rsidP="00F72E2A">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rPr>
            </w:pPr>
            <w:r>
              <w:rPr>
                <w:rFonts w:ascii="Avenir LT 35 Light" w:eastAsia="Times New Roman" w:hAnsi="Avenir LT 35 Light" w:cs="Calibri"/>
                <w:b/>
                <w:bCs/>
                <w:color w:val="7F7F7F" w:themeColor="text1" w:themeTint="80"/>
                <w:sz w:val="16"/>
                <w:szCs w:val="16"/>
              </w:rPr>
              <w:t>Yes/N</w:t>
            </w:r>
            <w:r w:rsidR="004833DB">
              <w:rPr>
                <w:rFonts w:ascii="Avenir LT 35 Light" w:eastAsia="Times New Roman" w:hAnsi="Avenir LT 35 Light" w:cs="Calibri"/>
                <w:b/>
                <w:bCs/>
                <w:color w:val="7F7F7F" w:themeColor="text1" w:themeTint="80"/>
                <w:sz w:val="16"/>
                <w:szCs w:val="16"/>
              </w:rPr>
              <w:t>o</w:t>
            </w:r>
          </w:p>
        </w:tc>
        <w:tc>
          <w:tcPr>
            <w:tcW w:w="3052" w:type="pct"/>
          </w:tcPr>
          <w:p w14:paraId="0AAE5E7E" w14:textId="3C1D38AE" w:rsidR="002F56EC" w:rsidRPr="0023784E" w:rsidRDefault="004833DB" w:rsidP="00F72E2A">
            <w:pPr>
              <w:spacing w:line="240" w:lineRule="auto"/>
              <w:ind w:left="0"/>
              <w:mirrorIndents/>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r>
              <w:rPr>
                <w:rFonts w:ascii="Avenir LT 35 Light" w:eastAsia="Times New Roman" w:hAnsi="Avenir LT 35 Light" w:cs="Calibri"/>
                <w:b/>
                <w:bCs/>
                <w:color w:val="7F7F7F" w:themeColor="text1" w:themeTint="80"/>
                <w:sz w:val="16"/>
                <w:szCs w:val="16"/>
                <w:lang w:val="en-GB"/>
              </w:rPr>
              <w:t>C</w:t>
            </w:r>
            <w:r w:rsidRPr="004833DB">
              <w:rPr>
                <w:rFonts w:ascii="Avenir LT 35 Light" w:eastAsia="Times New Roman" w:hAnsi="Avenir LT 35 Light" w:cs="Calibri"/>
                <w:b/>
                <w:bCs/>
                <w:color w:val="7F7F7F" w:themeColor="text1" w:themeTint="80"/>
                <w:sz w:val="16"/>
                <w:szCs w:val="16"/>
                <w:lang w:val="en-GB"/>
              </w:rPr>
              <w:t xml:space="preserve">lient scoped subscriptions are scoped to a specific client - currently applicable to Java Message Service (JMS) applications. </w:t>
            </w:r>
            <w:hyperlink r:id="rId60" w:anchor="renew-locks" w:history="1">
              <w:r w:rsidRPr="008032FC">
                <w:rPr>
                  <w:rStyle w:val="Lienhypertexte"/>
                  <w:rFonts w:ascii="Avenir LT 35 Light" w:eastAsia="Times New Roman" w:hAnsi="Avenir LT 35 Light" w:cs="Calibri"/>
                  <w:b/>
                  <w:bCs/>
                  <w:sz w:val="16"/>
                  <w:szCs w:val="16"/>
                  <w:lang w:val="en-GB" w:eastAsia="en-US"/>
                </w:rPr>
                <w:t>Learn more</w:t>
              </w:r>
            </w:hyperlink>
            <w:r w:rsidRPr="004833DB">
              <w:rPr>
                <w:rFonts w:ascii="Avenir LT 35 Light" w:eastAsia="Times New Roman" w:hAnsi="Avenir LT 35 Light" w:cs="Calibri"/>
                <w:b/>
                <w:bCs/>
                <w:color w:val="7F7F7F" w:themeColor="text1" w:themeTint="80"/>
                <w:sz w:val="16"/>
                <w:szCs w:val="16"/>
                <w:lang w:val="en-GB"/>
              </w:rPr>
              <w:t>.</w:t>
            </w:r>
          </w:p>
        </w:tc>
        <w:tc>
          <w:tcPr>
            <w:tcW w:w="622" w:type="pct"/>
          </w:tcPr>
          <w:p w14:paraId="5E6BB7F3" w14:textId="77777777" w:rsidR="002F56EC" w:rsidRPr="000F14BF" w:rsidRDefault="002F56EC" w:rsidP="00F72E2A">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p>
        </w:tc>
      </w:tr>
      <w:tr w:rsidR="002F56EC" w:rsidRPr="000F14BF" w14:paraId="674CEFAA" w14:textId="77777777" w:rsidTr="00B24AE5">
        <w:trPr>
          <w:cnfStyle w:val="000000010000" w:firstRow="0" w:lastRow="0" w:firstColumn="0" w:lastColumn="0" w:oddVBand="0" w:evenVBand="0" w:oddHBand="0" w:evenHBand="1" w:firstRowFirstColumn="0" w:firstRowLastColumn="0" w:lastRowFirstColumn="0" w:lastRowLastColumn="0"/>
          <w:trHeight w:val="931"/>
        </w:trPr>
        <w:tc>
          <w:tcPr>
            <w:cnfStyle w:val="001000000000" w:firstRow="0" w:lastRow="0" w:firstColumn="1" w:lastColumn="0" w:oddVBand="0" w:evenVBand="0" w:oddHBand="0" w:evenHBand="0" w:firstRowFirstColumn="0" w:firstRowLastColumn="0" w:lastRowFirstColumn="0" w:lastRowLastColumn="0"/>
            <w:tcW w:w="663" w:type="pct"/>
          </w:tcPr>
          <w:p w14:paraId="109DC313" w14:textId="64685249" w:rsidR="002F56EC" w:rsidRPr="003D5FF3" w:rsidRDefault="007D2634" w:rsidP="00F72E2A">
            <w:pPr>
              <w:spacing w:line="240" w:lineRule="auto"/>
              <w:ind w:left="0"/>
              <w:jc w:val="center"/>
              <w:rPr>
                <w:rFonts w:ascii="Avenir LT 35 Light" w:eastAsia="Times New Roman" w:hAnsi="Avenir LT 35 Light" w:cs="Calibri"/>
                <w:color w:val="7F7F7F" w:themeColor="text1" w:themeTint="80"/>
                <w:sz w:val="16"/>
                <w:szCs w:val="16"/>
              </w:rPr>
            </w:pPr>
            <w:r w:rsidRPr="007D2634">
              <w:rPr>
                <w:rFonts w:ascii="Avenir LT 35 Light" w:eastAsia="Times New Roman" w:hAnsi="Avenir LT 35 Light" w:cs="Calibri"/>
                <w:color w:val="7F7F7F" w:themeColor="text1" w:themeTint="80"/>
                <w:sz w:val="16"/>
                <w:szCs w:val="16"/>
              </w:rPr>
              <w:t>Client ID (can be blank, but must match the client ID set on the application)</w:t>
            </w:r>
          </w:p>
        </w:tc>
        <w:tc>
          <w:tcPr>
            <w:tcW w:w="663" w:type="pct"/>
          </w:tcPr>
          <w:p w14:paraId="0F516D6C" w14:textId="1207A260" w:rsidR="002F56EC" w:rsidRDefault="007D2634" w:rsidP="00F72E2A">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b/>
                <w:bCs/>
                <w:color w:val="7F7F7F" w:themeColor="text1" w:themeTint="80"/>
                <w:sz w:val="16"/>
                <w:szCs w:val="16"/>
              </w:rPr>
            </w:pPr>
            <w:r>
              <w:rPr>
                <w:rFonts w:ascii="Avenir LT 35 Light" w:eastAsia="Times New Roman" w:hAnsi="Avenir LT 35 Light" w:cs="Calibri"/>
                <w:b/>
                <w:bCs/>
                <w:color w:val="7F7F7F" w:themeColor="text1" w:themeTint="80"/>
                <w:sz w:val="16"/>
                <w:szCs w:val="16"/>
              </w:rPr>
              <w:t>TEXT</w:t>
            </w:r>
          </w:p>
        </w:tc>
        <w:tc>
          <w:tcPr>
            <w:tcW w:w="3052" w:type="pct"/>
          </w:tcPr>
          <w:p w14:paraId="76F4FD0F" w14:textId="77777777" w:rsidR="00DD76C0" w:rsidRPr="00DD76C0" w:rsidRDefault="00DD76C0" w:rsidP="00DD76C0">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p>
          <w:p w14:paraId="41DF8095" w14:textId="55781795" w:rsidR="002F56EC" w:rsidRPr="0023784E" w:rsidRDefault="00DD76C0" w:rsidP="00DD76C0">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r w:rsidRPr="00DD76C0">
              <w:rPr>
                <w:rFonts w:ascii="Avenir LT 35 Light" w:eastAsia="Times New Roman" w:hAnsi="Avenir LT 35 Light" w:cs="Calibri"/>
                <w:b/>
                <w:bCs/>
                <w:color w:val="7F7F7F" w:themeColor="text1" w:themeTint="80"/>
                <w:sz w:val="16"/>
                <w:szCs w:val="16"/>
                <w:lang w:val="en-GB"/>
              </w:rPr>
              <w:t>Specify the client ID to which this subscription must be scoped</w:t>
            </w:r>
            <w:r>
              <w:rPr>
                <w:rFonts w:ascii="Avenir LT 35 Light" w:eastAsia="Times New Roman" w:hAnsi="Avenir LT 35 Light" w:cs="Calibri"/>
                <w:b/>
                <w:bCs/>
                <w:color w:val="7F7F7F" w:themeColor="text1" w:themeTint="80"/>
                <w:sz w:val="16"/>
                <w:szCs w:val="16"/>
                <w:lang w:val="en-GB"/>
              </w:rPr>
              <w:t xml:space="preserve">. </w:t>
            </w:r>
            <w:hyperlink r:id="rId61" w:anchor="client-scoping" w:history="1">
              <w:r w:rsidRPr="00DD76C0">
                <w:rPr>
                  <w:rStyle w:val="Lienhypertexte"/>
                  <w:rFonts w:ascii="Avenir LT 35 Light" w:eastAsia="Times New Roman" w:hAnsi="Avenir LT 35 Light" w:cs="Calibri"/>
                  <w:b/>
                  <w:bCs/>
                  <w:sz w:val="16"/>
                  <w:szCs w:val="16"/>
                  <w:lang w:val="en-GB" w:eastAsia="en-US"/>
                </w:rPr>
                <w:t>Lear</w:t>
              </w:r>
              <w:r w:rsidRPr="00DD76C0">
                <w:rPr>
                  <w:rStyle w:val="Lienhypertexte"/>
                  <w:rFonts w:ascii="Avenir LT 35 Light" w:eastAsia="Times New Roman" w:hAnsi="Avenir LT 35 Light" w:cs="Calibri"/>
                  <w:b/>
                  <w:bCs/>
                  <w:sz w:val="16"/>
                  <w:szCs w:val="16"/>
                  <w:lang w:val="en-GB"/>
                </w:rPr>
                <w:t>n more</w:t>
              </w:r>
            </w:hyperlink>
          </w:p>
        </w:tc>
        <w:tc>
          <w:tcPr>
            <w:tcW w:w="622" w:type="pct"/>
          </w:tcPr>
          <w:p w14:paraId="36549E62" w14:textId="77777777" w:rsidR="002F56EC" w:rsidRPr="000F14BF" w:rsidRDefault="002F56EC" w:rsidP="00F72E2A">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p>
        </w:tc>
      </w:tr>
      <w:tr w:rsidR="00DD76C0" w:rsidRPr="000F14BF" w14:paraId="2AB97A52" w14:textId="77777777" w:rsidTr="00B24AE5">
        <w:trPr>
          <w:cnfStyle w:val="000000100000" w:firstRow="0" w:lastRow="0" w:firstColumn="0" w:lastColumn="0" w:oddVBand="0" w:evenVBand="0" w:oddHBand="1" w:evenHBand="0" w:firstRowFirstColumn="0" w:firstRowLastColumn="0" w:lastRowFirstColumn="0" w:lastRowLastColumn="0"/>
          <w:trHeight w:val="931"/>
        </w:trPr>
        <w:tc>
          <w:tcPr>
            <w:cnfStyle w:val="001000000000" w:firstRow="0" w:lastRow="0" w:firstColumn="1" w:lastColumn="0" w:oddVBand="0" w:evenVBand="0" w:oddHBand="0" w:evenHBand="0" w:firstRowFirstColumn="0" w:firstRowLastColumn="0" w:lastRowFirstColumn="0" w:lastRowLastColumn="0"/>
            <w:tcW w:w="663" w:type="pct"/>
          </w:tcPr>
          <w:p w14:paraId="05230200" w14:textId="7F891D4A" w:rsidR="00DD76C0" w:rsidRPr="007D2634" w:rsidRDefault="00DD76C0" w:rsidP="00F72E2A">
            <w:pPr>
              <w:spacing w:line="240" w:lineRule="auto"/>
              <w:ind w:left="0"/>
              <w:jc w:val="center"/>
              <w:rPr>
                <w:rFonts w:ascii="Avenir LT 35 Light" w:eastAsia="Times New Roman" w:hAnsi="Avenir LT 35 Light" w:cs="Calibri"/>
                <w:color w:val="7F7F7F" w:themeColor="text1" w:themeTint="80"/>
                <w:sz w:val="16"/>
                <w:szCs w:val="16"/>
              </w:rPr>
            </w:pPr>
            <w:r>
              <w:rPr>
                <w:rFonts w:ascii="Avenir LT 35 Light" w:eastAsia="Times New Roman" w:hAnsi="Avenir LT 35 Light" w:cs="Calibri"/>
                <w:color w:val="7F7F7F" w:themeColor="text1" w:themeTint="80"/>
                <w:sz w:val="16"/>
                <w:szCs w:val="16"/>
              </w:rPr>
              <w:t>Shared</w:t>
            </w:r>
          </w:p>
        </w:tc>
        <w:tc>
          <w:tcPr>
            <w:tcW w:w="663" w:type="pct"/>
          </w:tcPr>
          <w:p w14:paraId="2B106BC1" w14:textId="2C22E454" w:rsidR="00DD76C0" w:rsidRDefault="00004D7F" w:rsidP="00F72E2A">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rPr>
            </w:pPr>
            <w:r>
              <w:rPr>
                <w:rFonts w:ascii="Avenir LT 35 Light" w:eastAsia="Times New Roman" w:hAnsi="Avenir LT 35 Light" w:cs="Calibri"/>
                <w:b/>
                <w:bCs/>
                <w:color w:val="7F7F7F" w:themeColor="text1" w:themeTint="80"/>
                <w:sz w:val="16"/>
                <w:szCs w:val="16"/>
              </w:rPr>
              <w:t>Check/uncheck</w:t>
            </w:r>
          </w:p>
        </w:tc>
        <w:tc>
          <w:tcPr>
            <w:tcW w:w="3052" w:type="pct"/>
          </w:tcPr>
          <w:p w14:paraId="4B4A2272" w14:textId="77777777" w:rsidR="00004D7F" w:rsidRPr="00004D7F" w:rsidRDefault="00004D7F" w:rsidP="00004D7F">
            <w:pPr>
              <w:spacing w:line="240" w:lineRule="auto"/>
              <w:ind w:left="0"/>
              <w:mirrorIndents/>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p>
          <w:p w14:paraId="300295F8" w14:textId="6B451B3B" w:rsidR="00DD76C0" w:rsidRPr="00DD76C0" w:rsidRDefault="00004D7F" w:rsidP="00004D7F">
            <w:pPr>
              <w:spacing w:line="240" w:lineRule="auto"/>
              <w:ind w:left="0"/>
              <w:mirrorIndents/>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r w:rsidRPr="00004D7F">
              <w:rPr>
                <w:rFonts w:ascii="Avenir LT 35 Light" w:eastAsia="Times New Roman" w:hAnsi="Avenir LT 35 Light" w:cs="Calibri"/>
                <w:b/>
                <w:bCs/>
                <w:color w:val="7F7F7F" w:themeColor="text1" w:themeTint="80"/>
                <w:sz w:val="16"/>
                <w:szCs w:val="16"/>
                <w:lang w:val="en-GB"/>
              </w:rPr>
              <w:t xml:space="preserve">Limit the subscription to a single (unshared) or multiple (shared) applications. </w:t>
            </w:r>
            <w:hyperlink r:id="rId62" w:anchor="client-scoping" w:history="1">
              <w:r w:rsidRPr="00B012E3">
                <w:rPr>
                  <w:rStyle w:val="Lienhypertexte"/>
                  <w:rFonts w:ascii="Avenir LT 35 Light" w:eastAsia="Times New Roman" w:hAnsi="Avenir LT 35 Light" w:cs="Calibri"/>
                  <w:b/>
                  <w:bCs/>
                  <w:sz w:val="16"/>
                  <w:szCs w:val="16"/>
                  <w:lang w:val="en-GB" w:eastAsia="en-US"/>
                </w:rPr>
                <w:t>Learn more</w:t>
              </w:r>
            </w:hyperlink>
            <w:r w:rsidRPr="00004D7F">
              <w:rPr>
                <w:rFonts w:ascii="Avenir LT 35 Light" w:eastAsia="Times New Roman" w:hAnsi="Avenir LT 35 Light" w:cs="Calibri"/>
                <w:b/>
                <w:bCs/>
                <w:color w:val="7F7F7F" w:themeColor="text1" w:themeTint="80"/>
                <w:sz w:val="16"/>
                <w:szCs w:val="16"/>
                <w:lang w:val="en-GB"/>
              </w:rPr>
              <w:t>.</w:t>
            </w:r>
          </w:p>
        </w:tc>
        <w:tc>
          <w:tcPr>
            <w:tcW w:w="622" w:type="pct"/>
          </w:tcPr>
          <w:p w14:paraId="6E40102D" w14:textId="77777777" w:rsidR="00DD76C0" w:rsidRPr="000F14BF" w:rsidRDefault="00DD76C0" w:rsidP="00F72E2A">
            <w:pPr>
              <w:spacing w:line="240" w:lineRule="auto"/>
              <w:ind w:left="0"/>
              <w:jc w:val="center"/>
              <w:cnfStyle w:val="000000100000" w:firstRow="0" w:lastRow="0" w:firstColumn="0" w:lastColumn="0" w:oddVBand="0" w:evenVBand="0" w:oddHBand="1" w:evenHBand="0"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p>
        </w:tc>
      </w:tr>
      <w:tr w:rsidR="00004D7F" w:rsidRPr="000F14BF" w14:paraId="787D8C08" w14:textId="77777777" w:rsidTr="00B24AE5">
        <w:trPr>
          <w:cnfStyle w:val="000000010000" w:firstRow="0" w:lastRow="0" w:firstColumn="0" w:lastColumn="0" w:oddVBand="0" w:evenVBand="0" w:oddHBand="0" w:evenHBand="1" w:firstRowFirstColumn="0" w:firstRowLastColumn="0" w:lastRowFirstColumn="0" w:lastRowLastColumn="0"/>
          <w:trHeight w:val="931"/>
        </w:trPr>
        <w:tc>
          <w:tcPr>
            <w:cnfStyle w:val="001000000000" w:firstRow="0" w:lastRow="0" w:firstColumn="1" w:lastColumn="0" w:oddVBand="0" w:evenVBand="0" w:oddHBand="0" w:evenHBand="0" w:firstRowFirstColumn="0" w:firstRowLastColumn="0" w:lastRowFirstColumn="0" w:lastRowLastColumn="0"/>
            <w:tcW w:w="663" w:type="pct"/>
          </w:tcPr>
          <w:p w14:paraId="0B1456B0" w14:textId="0C4B7D7A" w:rsidR="00004D7F" w:rsidRDefault="00004D7F" w:rsidP="00F72E2A">
            <w:pPr>
              <w:spacing w:line="240" w:lineRule="auto"/>
              <w:ind w:left="0"/>
              <w:jc w:val="center"/>
              <w:rPr>
                <w:rFonts w:ascii="Avenir LT 35 Light" w:eastAsia="Times New Roman" w:hAnsi="Avenir LT 35 Light" w:cs="Calibri"/>
                <w:color w:val="7F7F7F" w:themeColor="text1" w:themeTint="80"/>
                <w:sz w:val="16"/>
                <w:szCs w:val="16"/>
              </w:rPr>
            </w:pPr>
            <w:r>
              <w:rPr>
                <w:rFonts w:ascii="Avenir LT 35 Light" w:eastAsia="Times New Roman" w:hAnsi="Avenir LT 35 Light" w:cs="Calibri"/>
                <w:color w:val="7F7F7F" w:themeColor="text1" w:themeTint="80"/>
                <w:sz w:val="16"/>
                <w:szCs w:val="16"/>
              </w:rPr>
              <w:t>Durable</w:t>
            </w:r>
          </w:p>
        </w:tc>
        <w:tc>
          <w:tcPr>
            <w:tcW w:w="663" w:type="pct"/>
          </w:tcPr>
          <w:p w14:paraId="264E60B3" w14:textId="519E2D80" w:rsidR="00004D7F" w:rsidRDefault="00004D7F" w:rsidP="00F72E2A">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b/>
                <w:bCs/>
                <w:color w:val="7F7F7F" w:themeColor="text1" w:themeTint="80"/>
                <w:sz w:val="16"/>
                <w:szCs w:val="16"/>
              </w:rPr>
            </w:pPr>
            <w:r>
              <w:rPr>
                <w:rFonts w:ascii="Avenir LT 35 Light" w:eastAsia="Times New Roman" w:hAnsi="Avenir LT 35 Light" w:cs="Calibri"/>
                <w:b/>
                <w:bCs/>
                <w:color w:val="7F7F7F" w:themeColor="text1" w:themeTint="80"/>
                <w:sz w:val="16"/>
                <w:szCs w:val="16"/>
              </w:rPr>
              <w:t>Check/uncheck</w:t>
            </w:r>
          </w:p>
        </w:tc>
        <w:tc>
          <w:tcPr>
            <w:tcW w:w="3052" w:type="pct"/>
          </w:tcPr>
          <w:p w14:paraId="27E086CD" w14:textId="6153C797" w:rsidR="00004D7F" w:rsidRPr="00DD76C0" w:rsidRDefault="00B012E3" w:rsidP="00DD76C0">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r w:rsidRPr="00B012E3">
              <w:rPr>
                <w:rFonts w:ascii="Avenir LT 35 Light" w:eastAsia="Times New Roman" w:hAnsi="Avenir LT 35 Light" w:cs="Calibri"/>
                <w:b/>
                <w:bCs/>
                <w:color w:val="7F7F7F" w:themeColor="text1" w:themeTint="80"/>
                <w:sz w:val="16"/>
                <w:szCs w:val="16"/>
                <w:lang w:val="en-GB"/>
              </w:rPr>
              <w:t xml:space="preserve">Limit whether subscription is alive when there are no applications. This can be controlled by Java Message Service (JMS) applications only. </w:t>
            </w:r>
            <w:hyperlink r:id="rId63" w:anchor="durability" w:history="1">
              <w:r w:rsidRPr="00B24AE5">
                <w:rPr>
                  <w:rStyle w:val="Lienhypertexte"/>
                  <w:rFonts w:ascii="Avenir LT 35 Light" w:eastAsia="Times New Roman" w:hAnsi="Avenir LT 35 Light" w:cs="Calibri"/>
                  <w:b/>
                  <w:bCs/>
                  <w:sz w:val="16"/>
                  <w:szCs w:val="16"/>
                  <w:lang w:val="en-GB" w:eastAsia="en-US"/>
                </w:rPr>
                <w:t>Learn more.</w:t>
              </w:r>
            </w:hyperlink>
          </w:p>
        </w:tc>
        <w:tc>
          <w:tcPr>
            <w:tcW w:w="622" w:type="pct"/>
          </w:tcPr>
          <w:p w14:paraId="6BA01CCB" w14:textId="77777777" w:rsidR="00004D7F" w:rsidRPr="000F14BF" w:rsidRDefault="00004D7F" w:rsidP="00F72E2A">
            <w:pPr>
              <w:spacing w:line="240" w:lineRule="auto"/>
              <w:ind w:left="0"/>
              <w:jc w:val="center"/>
              <w:cnfStyle w:val="000000010000" w:firstRow="0" w:lastRow="0" w:firstColumn="0" w:lastColumn="0" w:oddVBand="0" w:evenVBand="0" w:oddHBand="0" w:evenHBand="1" w:firstRowFirstColumn="0" w:firstRowLastColumn="0" w:lastRowFirstColumn="0" w:lastRowLastColumn="0"/>
              <w:rPr>
                <w:rFonts w:ascii="Avenir LT 35 Light" w:eastAsia="Times New Roman" w:hAnsi="Avenir LT 35 Light" w:cs="Calibri"/>
                <w:b/>
                <w:bCs/>
                <w:color w:val="7F7F7F" w:themeColor="text1" w:themeTint="80"/>
                <w:sz w:val="16"/>
                <w:szCs w:val="16"/>
                <w:lang w:val="en-GB"/>
              </w:rPr>
            </w:pPr>
          </w:p>
        </w:tc>
      </w:tr>
    </w:tbl>
    <w:p w14:paraId="0F76DC75" w14:textId="77777777" w:rsidR="008A3B53" w:rsidRPr="003D5FF3" w:rsidRDefault="008A3B53" w:rsidP="00D73403">
      <w:pPr>
        <w:rPr>
          <w:lang w:val="en-GB"/>
        </w:rPr>
      </w:pPr>
    </w:p>
    <w:p w14:paraId="05C0AF5D" w14:textId="77777777" w:rsidR="00A30AA0" w:rsidRPr="003D5FF3" w:rsidRDefault="00A30AA0" w:rsidP="00D73403">
      <w:pPr>
        <w:rPr>
          <w:lang w:val="en-GB"/>
        </w:rPr>
      </w:pPr>
    </w:p>
    <w:p w14:paraId="7108AE32" w14:textId="735142A6" w:rsidR="00BF6006" w:rsidRDefault="00BF6006" w:rsidP="00D73403">
      <w:r>
        <w:t>TBD</w:t>
      </w:r>
    </w:p>
    <w:p w14:paraId="0AAAE5BC" w14:textId="77777777" w:rsidR="00BF6006" w:rsidRPr="00D73403" w:rsidRDefault="00BF6006" w:rsidP="00D73403"/>
    <w:p w14:paraId="0F03D5A9" w14:textId="77777777" w:rsidR="00FB4B34" w:rsidRPr="00FB4B34" w:rsidRDefault="00FB4B34" w:rsidP="00FB4B34"/>
    <w:p w14:paraId="31F1B644" w14:textId="77777777" w:rsidR="005C243D" w:rsidRDefault="005C243D" w:rsidP="0037495A"/>
    <w:p w14:paraId="08BDFB02" w14:textId="77777777" w:rsidR="00131786" w:rsidRDefault="0037495A" w:rsidP="0037495A">
      <w:pPr>
        <w:pStyle w:val="Titre2"/>
      </w:pPr>
      <w:bookmarkStart w:id="63" w:name="_Toc175127691"/>
      <w:r>
        <w:lastRenderedPageBreak/>
        <w:t>Haute Disponibilité par l’infrastructure</w:t>
      </w:r>
      <w:bookmarkEnd w:id="63"/>
    </w:p>
    <w:p w14:paraId="7B53442E" w14:textId="77777777" w:rsidR="006015A2" w:rsidRDefault="006015A2" w:rsidP="006015A2">
      <w:pPr>
        <w:pStyle w:val="Consignes"/>
      </w:pPr>
      <w:r>
        <w:rPr>
          <w:noProof/>
        </w:rPr>
        <mc:AlternateContent>
          <mc:Choice Requires="wps">
            <w:drawing>
              <wp:anchor distT="0" distB="0" distL="114300" distR="114300" simplePos="0" relativeHeight="251658265" behindDoc="0" locked="0" layoutInCell="1" allowOverlap="1" wp14:anchorId="7FAAE984" wp14:editId="5ACD5F11">
                <wp:simplePos x="0" y="0"/>
                <wp:positionH relativeFrom="column">
                  <wp:posOffset>574040</wp:posOffset>
                </wp:positionH>
                <wp:positionV relativeFrom="paragraph">
                  <wp:posOffset>18415</wp:posOffset>
                </wp:positionV>
                <wp:extent cx="5715" cy="201295"/>
                <wp:effectExtent l="38100" t="38100" r="51435" b="46355"/>
                <wp:wrapNone/>
                <wp:docPr id="1394809363" name="Straight Connector 1972528908"/>
                <wp:cNvGraphicFramePr/>
                <a:graphic xmlns:a="http://schemas.openxmlformats.org/drawingml/2006/main">
                  <a:graphicData uri="http://schemas.microsoft.com/office/word/2010/wordprocessingShape">
                    <wps:wsp>
                      <wps:cNvCnPr/>
                      <wps:spPr>
                        <a:xfrm>
                          <a:off x="0" y="0"/>
                          <a:ext cx="5715" cy="201295"/>
                        </a:xfrm>
                        <a:prstGeom prst="line">
                          <a:avLst/>
                        </a:prstGeom>
                        <a:ln w="82550" cap="rnd">
                          <a:solidFill>
                            <a:srgbClr val="F1A500">
                              <a:alpha val="15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343F97F">
              <v:line id="Straight Connector 1972528908" style="position:absolute;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1a500" strokeweight="6.5pt" from="45.2pt,1.45pt" to="45.65pt,17.3pt" w14:anchorId="21330D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">
                <v:stroke opacity="9766f" endcap="round"/>
              </v:line>
            </w:pict>
          </mc:Fallback>
        </mc:AlternateContent>
      </w:r>
      <w:r>
        <w:t>Renseigner les méthodologies de garantie de la disponibilité par l’infrastructure.</w:t>
      </w:r>
    </w:p>
    <w:p w14:paraId="787B4EBC" w14:textId="7E339CDF" w:rsidR="00EE5B41" w:rsidRPr="00631EBC" w:rsidRDefault="00EE5B41" w:rsidP="00EE5B41">
      <w:pPr>
        <w:pStyle w:val="Consignes"/>
        <w:ind w:left="0"/>
      </w:pPr>
    </w:p>
    <w:p w14:paraId="446B8B5A" w14:textId="77777777" w:rsidR="006015A2" w:rsidRDefault="006015A2" w:rsidP="006015A2"/>
    <w:p w14:paraId="717D2235" w14:textId="77777777" w:rsidR="00EE5B41" w:rsidRDefault="00EE5B41" w:rsidP="006015A2"/>
    <w:p w14:paraId="67ABC6E7" w14:textId="77777777" w:rsidR="00EE5B41" w:rsidRPr="006015A2" w:rsidRDefault="00EE5B41" w:rsidP="006015A2"/>
    <w:p w14:paraId="6CCDD23C" w14:textId="77777777" w:rsidR="001F738D" w:rsidRDefault="001F738D" w:rsidP="001F738D">
      <w:pPr>
        <w:pStyle w:val="Titre2"/>
      </w:pPr>
      <w:bookmarkStart w:id="64" w:name="_Toc175127692"/>
      <w:r>
        <w:t>Ordonnancement par l’infrastructure</w:t>
      </w:r>
      <w:bookmarkEnd w:id="64"/>
    </w:p>
    <w:p w14:paraId="2F074022" w14:textId="77777777" w:rsidR="006015A2" w:rsidRPr="00631EBC" w:rsidRDefault="006015A2" w:rsidP="006015A2">
      <w:pPr>
        <w:pStyle w:val="Consignes"/>
      </w:pPr>
      <w:r>
        <w:rPr>
          <w:noProof/>
        </w:rPr>
        <mc:AlternateContent>
          <mc:Choice Requires="wps">
            <w:drawing>
              <wp:anchor distT="0" distB="0" distL="114300" distR="114300" simplePos="0" relativeHeight="251658266" behindDoc="0" locked="0" layoutInCell="1" allowOverlap="1" wp14:anchorId="13C50198" wp14:editId="07DAE5B6">
                <wp:simplePos x="0" y="0"/>
                <wp:positionH relativeFrom="column">
                  <wp:posOffset>574040</wp:posOffset>
                </wp:positionH>
                <wp:positionV relativeFrom="paragraph">
                  <wp:posOffset>18415</wp:posOffset>
                </wp:positionV>
                <wp:extent cx="5715" cy="201295"/>
                <wp:effectExtent l="38100" t="38100" r="51435" b="46355"/>
                <wp:wrapNone/>
                <wp:docPr id="2135584705" name="Straight Connector 1972528908"/>
                <wp:cNvGraphicFramePr/>
                <a:graphic xmlns:a="http://schemas.openxmlformats.org/drawingml/2006/main">
                  <a:graphicData uri="http://schemas.microsoft.com/office/word/2010/wordprocessingShape">
                    <wps:wsp>
                      <wps:cNvCnPr/>
                      <wps:spPr>
                        <a:xfrm>
                          <a:off x="0" y="0"/>
                          <a:ext cx="5715" cy="201295"/>
                        </a:xfrm>
                        <a:prstGeom prst="line">
                          <a:avLst/>
                        </a:prstGeom>
                        <a:ln w="82550" cap="rnd">
                          <a:solidFill>
                            <a:srgbClr val="F1A500">
                              <a:alpha val="15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6B260874">
              <v:line id="Straight Connector 1972528908" style="position:absolute;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1a500" strokeweight="6.5pt" from="45.2pt,1.45pt" to="45.65pt,17.3pt" w14:anchorId="5F43B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">
                <v:stroke opacity="9766f" endcap="round"/>
              </v:line>
            </w:pict>
          </mc:Fallback>
        </mc:AlternateContent>
      </w:r>
      <w:r>
        <w:t>Renseigner les méthodologies d’ordonnancement par l’infrastructure.</w:t>
      </w:r>
    </w:p>
    <w:p w14:paraId="44342767" w14:textId="77777777" w:rsidR="006015A2" w:rsidRPr="006015A2" w:rsidRDefault="006015A2" w:rsidP="006015A2"/>
    <w:p w14:paraId="1FD86619" w14:textId="77777777" w:rsidR="00FC2E06" w:rsidRDefault="00FC2E06" w:rsidP="00FC2E06">
      <w:pPr>
        <w:pStyle w:val="Titre2"/>
      </w:pPr>
      <w:bookmarkStart w:id="65" w:name="_Toc175127693"/>
      <w:r>
        <w:t>Supervision &amp; Monitoring des composants d’infrastructure</w:t>
      </w:r>
      <w:bookmarkEnd w:id="65"/>
    </w:p>
    <w:p w14:paraId="4BD19217" w14:textId="77777777" w:rsidR="006015A2" w:rsidRDefault="006015A2" w:rsidP="006015A2">
      <w:pPr>
        <w:pStyle w:val="Consignes"/>
      </w:pPr>
      <w:r>
        <w:rPr>
          <w:noProof/>
        </w:rPr>
        <mc:AlternateContent>
          <mc:Choice Requires="wps">
            <w:drawing>
              <wp:anchor distT="0" distB="0" distL="114300" distR="114300" simplePos="0" relativeHeight="251658267" behindDoc="0" locked="0" layoutInCell="1" allowOverlap="1" wp14:anchorId="73AB2126" wp14:editId="0723AB30">
                <wp:simplePos x="0" y="0"/>
                <wp:positionH relativeFrom="column">
                  <wp:posOffset>574040</wp:posOffset>
                </wp:positionH>
                <wp:positionV relativeFrom="paragraph">
                  <wp:posOffset>18415</wp:posOffset>
                </wp:positionV>
                <wp:extent cx="5715" cy="201295"/>
                <wp:effectExtent l="38100" t="38100" r="51435" b="46355"/>
                <wp:wrapNone/>
                <wp:docPr id="587719854" name="Straight Connector 1972528908"/>
                <wp:cNvGraphicFramePr/>
                <a:graphic xmlns:a="http://schemas.openxmlformats.org/drawingml/2006/main">
                  <a:graphicData uri="http://schemas.microsoft.com/office/word/2010/wordprocessingShape">
                    <wps:wsp>
                      <wps:cNvCnPr/>
                      <wps:spPr>
                        <a:xfrm>
                          <a:off x="0" y="0"/>
                          <a:ext cx="5715" cy="201295"/>
                        </a:xfrm>
                        <a:prstGeom prst="line">
                          <a:avLst/>
                        </a:prstGeom>
                        <a:ln w="82550" cap="rnd">
                          <a:solidFill>
                            <a:srgbClr val="F1A500">
                              <a:alpha val="15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088B394">
              <v:line id="Straight Connector 1972528908" style="position:absolute;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1a500" strokeweight="6.5pt" from="45.2pt,1.45pt" to="45.65pt,17.3pt" w14:anchorId="06385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">
                <v:stroke opacity="9766f" endcap="round"/>
              </v:line>
            </w:pict>
          </mc:Fallback>
        </mc:AlternateContent>
      </w:r>
      <w:r>
        <w:t>Renseigner les méthodologies de supervision et monitoring par l’infrastructure.</w:t>
      </w:r>
    </w:p>
    <w:p w14:paraId="08CB7DB9" w14:textId="77777777" w:rsidR="000454AD" w:rsidRDefault="000454AD" w:rsidP="006015A2">
      <w:pPr>
        <w:pStyle w:val="Consignes"/>
      </w:pPr>
    </w:p>
    <w:p w14:paraId="41DE615C" w14:textId="5B5429BC" w:rsidR="00FC2E06" w:rsidRDefault="001A1D8D" w:rsidP="00FC2E06">
      <w:r>
        <w:t>Log Analytics :</w:t>
      </w:r>
    </w:p>
    <w:p w14:paraId="7E504E38" w14:textId="77777777" w:rsidR="001A1D8D" w:rsidRDefault="001A1D8D" w:rsidP="00FC2E06"/>
    <w:p w14:paraId="4781FD42" w14:textId="77777777" w:rsidR="001A1D8D" w:rsidRDefault="001A1D8D" w:rsidP="00FC2E06"/>
    <w:p w14:paraId="334F8659" w14:textId="08ABBF6B" w:rsidR="001A1D8D" w:rsidRDefault="00C67D4A" w:rsidP="00FC2E06">
      <w:bookmarkStart w:id="66" w:name="_Hlk189666833"/>
      <w:r>
        <w:t>Insights :</w:t>
      </w:r>
    </w:p>
    <w:bookmarkEnd w:id="66"/>
    <w:p w14:paraId="53D8904E" w14:textId="77777777" w:rsidR="00C67D4A" w:rsidRDefault="00C67D4A" w:rsidP="00FC2E06"/>
    <w:p w14:paraId="41148806" w14:textId="77777777" w:rsidR="00C67D4A" w:rsidRDefault="00C67D4A" w:rsidP="00FC2E06"/>
    <w:p w14:paraId="66FE3988" w14:textId="77777777" w:rsidR="001A1D8D" w:rsidRPr="00FC2E06" w:rsidRDefault="001A1D8D" w:rsidP="00FC2E06"/>
    <w:p w14:paraId="0B49DA92" w14:textId="77777777" w:rsidR="00131786" w:rsidRDefault="00365688" w:rsidP="00365688">
      <w:pPr>
        <w:pStyle w:val="Titre2"/>
      </w:pPr>
      <w:bookmarkStart w:id="67" w:name="_Toc175127694"/>
      <w:r>
        <w:t>Besoin en analyse réseau</w:t>
      </w:r>
      <w:r w:rsidR="00587D82">
        <w:t xml:space="preserve"> &amp; Outillage</w:t>
      </w:r>
      <w:bookmarkEnd w:id="67"/>
    </w:p>
    <w:p w14:paraId="2B52C5D8" w14:textId="77777777" w:rsidR="00365688" w:rsidRDefault="00365688" w:rsidP="00365688">
      <w:pPr>
        <w:pStyle w:val="Consignes"/>
      </w:pPr>
      <w:r>
        <w:rPr>
          <w:noProof/>
        </w:rPr>
        <mc:AlternateContent>
          <mc:Choice Requires="wps">
            <w:drawing>
              <wp:anchor distT="0" distB="0" distL="114300" distR="114300" simplePos="0" relativeHeight="251658250" behindDoc="0" locked="0" layoutInCell="1" allowOverlap="1" wp14:anchorId="7E6B17FE" wp14:editId="6D845705">
                <wp:simplePos x="0" y="0"/>
                <wp:positionH relativeFrom="column">
                  <wp:posOffset>577850</wp:posOffset>
                </wp:positionH>
                <wp:positionV relativeFrom="paragraph">
                  <wp:posOffset>43815</wp:posOffset>
                </wp:positionV>
                <wp:extent cx="5715" cy="201295"/>
                <wp:effectExtent l="38100" t="38100" r="51435" b="46355"/>
                <wp:wrapNone/>
                <wp:docPr id="1337339681" name="Straight Connector 1337339681"/>
                <wp:cNvGraphicFramePr/>
                <a:graphic xmlns:a="http://schemas.openxmlformats.org/drawingml/2006/main">
                  <a:graphicData uri="http://schemas.microsoft.com/office/word/2010/wordprocessingShape">
                    <wps:wsp>
                      <wps:cNvCnPr/>
                      <wps:spPr>
                        <a:xfrm>
                          <a:off x="0" y="0"/>
                          <a:ext cx="5715" cy="201295"/>
                        </a:xfrm>
                        <a:prstGeom prst="line">
                          <a:avLst/>
                        </a:prstGeom>
                        <a:ln w="82550" cap="rnd">
                          <a:solidFill>
                            <a:srgbClr val="F1A500">
                              <a:alpha val="15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2BB528B1">
              <v:line id="Straight Connector 1337339681" style="position:absolute;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1a500" strokeweight="6.5pt" from="45.5pt,3.45pt" to="45.95pt,19.3pt" w14:anchorId="2DB7F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">
                <v:stroke opacity="9766f" endcap="round"/>
              </v:line>
            </w:pict>
          </mc:Fallback>
        </mc:AlternateContent>
      </w:r>
      <w:r>
        <w:t>Le trafic réseau des applications peut être géré par des éléments matériels IPANEMA.</w:t>
      </w:r>
    </w:p>
    <w:p w14:paraId="478B1156" w14:textId="6C59806C" w:rsidR="00C67D4A" w:rsidRDefault="00365688" w:rsidP="00C67D4A">
      <w:pPr>
        <w:pStyle w:val="Consignes"/>
      </w:pPr>
      <w:r>
        <w:t>Toutes les applications utilisées par plus de 500 utilisateurs devront être déclarées sur les sondes IPANEMA par</w:t>
      </w:r>
      <w:r w:rsidR="00306FEF">
        <w:t xml:space="preserve"> </w:t>
      </w:r>
      <w:r>
        <w:t>une demande OASIS</w:t>
      </w:r>
      <w:r w:rsidR="00C67D4A">
        <w:t>.</w:t>
      </w:r>
    </w:p>
    <w:p w14:paraId="46642580" w14:textId="77777777" w:rsidR="00DC483B" w:rsidRDefault="00DC483B" w:rsidP="00DC483B">
      <w:pPr>
        <w:pStyle w:val="Titre2"/>
      </w:pPr>
      <w:bookmarkStart w:id="68" w:name="_Toc175127695"/>
      <w:r>
        <w:t>Sécurité des accès aux serveurs</w:t>
      </w:r>
      <w:bookmarkEnd w:id="68"/>
      <w:r>
        <w:t xml:space="preserve"> </w:t>
      </w:r>
    </w:p>
    <w:p w14:paraId="0AFF6A5B" w14:textId="77777777" w:rsidR="00DC483B" w:rsidRDefault="00DC483B" w:rsidP="00DC483B">
      <w:pPr>
        <w:pStyle w:val="Consignes"/>
      </w:pPr>
      <w:r>
        <w:rPr>
          <w:noProof/>
        </w:rPr>
        <mc:AlternateContent>
          <mc:Choice Requires="wps">
            <w:drawing>
              <wp:anchor distT="0" distB="0" distL="114300" distR="114300" simplePos="0" relativeHeight="251658253" behindDoc="0" locked="0" layoutInCell="1" allowOverlap="1" wp14:anchorId="090B3C74" wp14:editId="0F1AD555">
                <wp:simplePos x="0" y="0"/>
                <wp:positionH relativeFrom="column">
                  <wp:posOffset>583565</wp:posOffset>
                </wp:positionH>
                <wp:positionV relativeFrom="paragraph">
                  <wp:posOffset>12700</wp:posOffset>
                </wp:positionV>
                <wp:extent cx="5715" cy="201295"/>
                <wp:effectExtent l="38100" t="38100" r="51435" b="46355"/>
                <wp:wrapNone/>
                <wp:docPr id="1129587550" name="Straight Connector 1129587550"/>
                <wp:cNvGraphicFramePr/>
                <a:graphic xmlns:a="http://schemas.openxmlformats.org/drawingml/2006/main">
                  <a:graphicData uri="http://schemas.microsoft.com/office/word/2010/wordprocessingShape">
                    <wps:wsp>
                      <wps:cNvCnPr/>
                      <wps:spPr>
                        <a:xfrm>
                          <a:off x="0" y="0"/>
                          <a:ext cx="5715" cy="201295"/>
                        </a:xfrm>
                        <a:prstGeom prst="line">
                          <a:avLst/>
                        </a:prstGeom>
                        <a:ln w="82550" cap="rnd">
                          <a:solidFill>
                            <a:srgbClr val="F1A500">
                              <a:alpha val="15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BF187F6">
              <v:line id="Straight Connector 1129587550" style="position:absolute;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1a500" strokeweight="6.5pt" from="45.95pt,1pt" to="46.4pt,16.85pt" w14:anchorId="6E2F2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">
                <v:stroke opacity="9766f" endcap="round"/>
              </v:line>
            </w:pict>
          </mc:Fallback>
        </mc:AlternateContent>
      </w:r>
      <w:r>
        <w:t>Par environnement : Accès SSH, utilisation de serveurs de rebonds, utilisateurs créés par défaut, usages, accès des développeurs etc.</w:t>
      </w:r>
    </w:p>
    <w:p w14:paraId="57787A3C" w14:textId="77777777" w:rsidR="00DF6A05" w:rsidRDefault="00DF6A05" w:rsidP="00DC483B">
      <w:pPr>
        <w:pStyle w:val="Consignes"/>
      </w:pPr>
    </w:p>
    <w:p w14:paraId="36D4671A" w14:textId="4F74BCD2" w:rsidR="00DF6A05" w:rsidRDefault="00DF6A05" w:rsidP="00A04238">
      <w:pPr>
        <w:pStyle w:val="Consignes"/>
        <w:ind w:left="0"/>
      </w:pPr>
    </w:p>
    <w:p w14:paraId="074A51CF" w14:textId="488B000B" w:rsidR="00A04238" w:rsidRDefault="007926A5" w:rsidP="00A04238">
      <w:r>
        <w:t xml:space="preserve">Accès Portail Azure via </w:t>
      </w:r>
      <w:proofErr w:type="spellStart"/>
      <w:r>
        <w:t>CyberArk</w:t>
      </w:r>
      <w:proofErr w:type="spellEnd"/>
      <w:r>
        <w:t xml:space="preserve"> + Compte de type </w:t>
      </w:r>
      <w:proofErr w:type="spellStart"/>
      <w:r>
        <w:t>admaz</w:t>
      </w:r>
      <w:proofErr w:type="spellEnd"/>
      <w:r w:rsidR="00A04238">
        <w:t> :</w:t>
      </w:r>
    </w:p>
    <w:p w14:paraId="2BE0D5BC" w14:textId="77777777" w:rsidR="007926A5" w:rsidRDefault="007926A5" w:rsidP="00A04238"/>
    <w:p w14:paraId="22FDBB02" w14:textId="77777777" w:rsidR="00DF6A05" w:rsidRDefault="00DF6A05" w:rsidP="00A04238">
      <w:pPr>
        <w:pStyle w:val="Consignes"/>
        <w:ind w:left="0"/>
      </w:pPr>
    </w:p>
    <w:p w14:paraId="309E1256" w14:textId="77777777" w:rsidR="00DF6A05" w:rsidRPr="00DC483B" w:rsidRDefault="00DF6A05" w:rsidP="00DC483B">
      <w:pPr>
        <w:pStyle w:val="Consignes"/>
      </w:pPr>
    </w:p>
    <w:p w14:paraId="039FEA26" w14:textId="77777777" w:rsidR="00DC483B" w:rsidRDefault="00DC483B" w:rsidP="00365688">
      <w:pPr>
        <w:pStyle w:val="Consignes"/>
      </w:pPr>
    </w:p>
    <w:p w14:paraId="28E6530D" w14:textId="77777777" w:rsidR="00BD5922" w:rsidRDefault="000425C7" w:rsidP="00BD5922">
      <w:pPr>
        <w:pStyle w:val="Titre3"/>
      </w:pPr>
      <w:bookmarkStart w:id="69" w:name="_Toc175127696"/>
      <w:r>
        <w:t>Droits d’acc</w:t>
      </w:r>
      <w:r w:rsidR="00B469C0">
        <w:t>ès au</w:t>
      </w:r>
      <w:r w:rsidR="005E79F3">
        <w:t>x</w:t>
      </w:r>
      <w:r w:rsidR="00B469C0">
        <w:t xml:space="preserve"> </w:t>
      </w:r>
      <w:r w:rsidR="00B469C0" w:rsidRPr="0010743E">
        <w:rPr>
          <w:lang w:val="en-US"/>
        </w:rPr>
        <w:t>File</w:t>
      </w:r>
      <w:r w:rsidR="0010743E" w:rsidRPr="0010743E">
        <w:rPr>
          <w:lang w:val="en-US"/>
        </w:rPr>
        <w:t>s</w:t>
      </w:r>
      <w:r w:rsidR="00B469C0" w:rsidRPr="0010743E">
        <w:rPr>
          <w:lang w:val="en-US"/>
        </w:rPr>
        <w:t>ystem</w:t>
      </w:r>
      <w:r w:rsidR="005E79F3" w:rsidRPr="0010743E">
        <w:rPr>
          <w:lang w:val="en-US"/>
        </w:rPr>
        <w:t>s</w:t>
      </w:r>
      <w:bookmarkEnd w:id="69"/>
    </w:p>
    <w:p w14:paraId="270CE9BF" w14:textId="77777777" w:rsidR="000F55B9" w:rsidRDefault="000F55B9" w:rsidP="000F55B9">
      <w:pPr>
        <w:pStyle w:val="Consignes"/>
      </w:pPr>
      <w:r>
        <w:rPr>
          <w:noProof/>
        </w:rPr>
        <mc:AlternateContent>
          <mc:Choice Requires="wps">
            <w:drawing>
              <wp:anchor distT="0" distB="0" distL="114300" distR="114300" simplePos="0" relativeHeight="251658268" behindDoc="0" locked="0" layoutInCell="1" allowOverlap="1" wp14:anchorId="1376D148" wp14:editId="504781DC">
                <wp:simplePos x="0" y="0"/>
                <wp:positionH relativeFrom="column">
                  <wp:posOffset>574040</wp:posOffset>
                </wp:positionH>
                <wp:positionV relativeFrom="paragraph">
                  <wp:posOffset>18415</wp:posOffset>
                </wp:positionV>
                <wp:extent cx="5715" cy="201295"/>
                <wp:effectExtent l="38100" t="38100" r="51435" b="46355"/>
                <wp:wrapNone/>
                <wp:docPr id="2005002681" name="Straight Connector 1972528908"/>
                <wp:cNvGraphicFramePr/>
                <a:graphic xmlns:a="http://schemas.openxmlformats.org/drawingml/2006/main">
                  <a:graphicData uri="http://schemas.microsoft.com/office/word/2010/wordprocessingShape">
                    <wps:wsp>
                      <wps:cNvCnPr/>
                      <wps:spPr>
                        <a:xfrm>
                          <a:off x="0" y="0"/>
                          <a:ext cx="5715" cy="201295"/>
                        </a:xfrm>
                        <a:prstGeom prst="line">
                          <a:avLst/>
                        </a:prstGeom>
                        <a:ln w="82550" cap="rnd">
                          <a:solidFill>
                            <a:srgbClr val="F1A500">
                              <a:alpha val="15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1B51C1B1">
              <v:line id="Straight Connector 1972528908" style="position:absolute;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1a500" strokeweight="6.5pt" from="45.2pt,1.45pt" to="45.65pt,17.3pt" w14:anchorId="24BB9A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">
                <v:stroke opacity="9766f" endcap="round"/>
              </v:line>
            </w:pict>
          </mc:Fallback>
        </mc:AlternateContent>
      </w:r>
      <w:r>
        <w:t>S’ils existent, renseigner ici les droits en lecture et modification des différents acteurs sur les différents</w:t>
      </w:r>
      <w:r w:rsidR="000B43FE">
        <w:t xml:space="preserve"> répertoires</w:t>
      </w:r>
      <w:r>
        <w:t>.</w:t>
      </w:r>
    </w:p>
    <w:p w14:paraId="35701DED" w14:textId="77777777" w:rsidR="00A049FC" w:rsidRDefault="00A049FC" w:rsidP="000F55B9">
      <w:pPr>
        <w:pStyle w:val="Consignes"/>
      </w:pPr>
      <w:r>
        <w:t xml:space="preserve">Le tableau ci-dessous est un exemple de </w:t>
      </w:r>
      <w:r w:rsidR="007736D4">
        <w:t xml:space="preserve">définition des droits d’accès </w:t>
      </w:r>
      <w:r w:rsidR="004D29DB">
        <w:t>aux filesystems.</w:t>
      </w:r>
    </w:p>
    <w:p w14:paraId="2938E943" w14:textId="77777777" w:rsidR="00D61E51" w:rsidRDefault="00D61E51" w:rsidP="000F55B9">
      <w:pPr>
        <w:pStyle w:val="Consignes"/>
      </w:pPr>
      <w:r>
        <w:t>Les droits sont définis tel que :</w:t>
      </w:r>
    </w:p>
    <w:p w14:paraId="075972DB" w14:textId="77777777" w:rsidR="00D61E51" w:rsidRDefault="00D61E51" w:rsidP="00D61E51">
      <w:pPr>
        <w:pStyle w:val="Consignes"/>
        <w:numPr>
          <w:ilvl w:val="0"/>
          <w:numId w:val="24"/>
        </w:numPr>
      </w:pPr>
      <w:r>
        <w:t xml:space="preserve">« - » :  </w:t>
      </w:r>
      <w:r w:rsidR="00F97271">
        <w:t>Aucun droit sur le répertoire</w:t>
      </w:r>
      <w:r w:rsidR="00D246BE">
        <w:t>.</w:t>
      </w:r>
    </w:p>
    <w:p w14:paraId="0D97E1ED" w14:textId="77777777" w:rsidR="003E1660" w:rsidRPr="003E1660" w:rsidRDefault="003E1660" w:rsidP="00D61E51">
      <w:pPr>
        <w:pStyle w:val="Consignes"/>
        <w:numPr>
          <w:ilvl w:val="0"/>
          <w:numId w:val="24"/>
        </w:numPr>
      </w:pPr>
      <w:r w:rsidRPr="003E1660">
        <w:t xml:space="preserve">« RO (directory) » : Read </w:t>
      </w:r>
      <w:proofErr w:type="spellStart"/>
      <w:r w:rsidRPr="003E1660">
        <w:t>Only</w:t>
      </w:r>
      <w:proofErr w:type="spellEnd"/>
      <w:r w:rsidRPr="003E1660">
        <w:t xml:space="preserve"> Directory, </w:t>
      </w:r>
      <w:r w:rsidRPr="00150862">
        <w:t>l’utilisateur a le droi</w:t>
      </w:r>
      <w:r>
        <w:t>t de lecture seule sur le répertoire.</w:t>
      </w:r>
    </w:p>
    <w:p w14:paraId="16C2F494" w14:textId="77777777" w:rsidR="00F97271" w:rsidRDefault="00F97271" w:rsidP="00D61E51">
      <w:pPr>
        <w:pStyle w:val="Consignes"/>
        <w:numPr>
          <w:ilvl w:val="0"/>
          <w:numId w:val="24"/>
        </w:numPr>
      </w:pPr>
      <w:r w:rsidRPr="00150862">
        <w:t xml:space="preserve">« RO » : Read </w:t>
      </w:r>
      <w:proofErr w:type="spellStart"/>
      <w:r w:rsidRPr="00150862">
        <w:t>Only</w:t>
      </w:r>
      <w:proofErr w:type="spellEnd"/>
      <w:r w:rsidRPr="00150862">
        <w:t xml:space="preserve">, </w:t>
      </w:r>
      <w:r w:rsidR="00150862" w:rsidRPr="00150862">
        <w:t>l’utilisateur a le droi</w:t>
      </w:r>
      <w:r w:rsidR="00150862">
        <w:t xml:space="preserve">t de lecture seule sur </w:t>
      </w:r>
      <w:r w:rsidR="00BC12AB">
        <w:t>le répertoire</w:t>
      </w:r>
      <w:r w:rsidR="003E1660">
        <w:t xml:space="preserve"> et les fichiers qu’il contient</w:t>
      </w:r>
      <w:r w:rsidR="00D246BE">
        <w:t>.</w:t>
      </w:r>
    </w:p>
    <w:p w14:paraId="502D7D13" w14:textId="77777777" w:rsidR="00BC12AB" w:rsidRPr="00150862" w:rsidRDefault="00BC12AB" w:rsidP="00D61E51">
      <w:pPr>
        <w:pStyle w:val="Consignes"/>
        <w:numPr>
          <w:ilvl w:val="0"/>
          <w:numId w:val="24"/>
        </w:numPr>
      </w:pPr>
      <w:r>
        <w:t xml:space="preserve">« RW » : Read Write, l’utilisateur a le droit de lecture, </w:t>
      </w:r>
      <w:r w:rsidR="00D246BE">
        <w:t>é</w:t>
      </w:r>
      <w:r>
        <w:t>criture et modification du répertoire et de ses fichiers</w:t>
      </w:r>
    </w:p>
    <w:p w14:paraId="7C241B4A" w14:textId="77777777" w:rsidR="00075F6F" w:rsidRPr="00150862" w:rsidRDefault="00075F6F" w:rsidP="000F55B9">
      <w:pPr>
        <w:pStyle w:val="Consignes"/>
      </w:pPr>
    </w:p>
    <w:tbl>
      <w:tblPr>
        <w:tblStyle w:val="Style2TableauBYCNAllg"/>
        <w:tblW w:w="0" w:type="auto"/>
        <w:jc w:val="center"/>
        <w:tblInd w:w="0" w:type="dxa"/>
        <w:tblLook w:val="04A0" w:firstRow="1" w:lastRow="0" w:firstColumn="1" w:lastColumn="0" w:noHBand="0" w:noVBand="1"/>
      </w:tblPr>
      <w:tblGrid>
        <w:gridCol w:w="1466"/>
        <w:gridCol w:w="1466"/>
        <w:gridCol w:w="1466"/>
      </w:tblGrid>
      <w:tr w:rsidR="00A049FC" w:rsidRPr="009463D8" w14:paraId="7FF35A99" w14:textId="77777777" w:rsidTr="00A049F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6" w:type="dxa"/>
          </w:tcPr>
          <w:p w14:paraId="1037DA79" w14:textId="77777777" w:rsidR="00A049FC" w:rsidRPr="00150862" w:rsidRDefault="00A049FC">
            <w:pPr>
              <w:ind w:left="0"/>
              <w:rPr>
                <w:lang w:val="fr-FR"/>
              </w:rPr>
            </w:pPr>
          </w:p>
        </w:tc>
        <w:tc>
          <w:tcPr>
            <w:tcW w:w="1466" w:type="dxa"/>
          </w:tcPr>
          <w:p w14:paraId="49C51FB6" w14:textId="77777777" w:rsidR="00A049FC" w:rsidRPr="009463D8" w:rsidRDefault="004D29DB">
            <w:pPr>
              <w:ind w:left="0"/>
              <w:cnfStyle w:val="100000000000" w:firstRow="1" w:lastRow="0" w:firstColumn="0" w:lastColumn="0" w:oddVBand="0" w:evenVBand="0" w:oddHBand="0" w:evenHBand="0" w:firstRowFirstColumn="0" w:firstRowLastColumn="0" w:lastRowFirstColumn="0" w:lastRowLastColumn="0"/>
              <w:rPr>
                <w:lang w:val="fr-FR"/>
              </w:rPr>
            </w:pPr>
            <w:r>
              <w:rPr>
                <w:lang w:val="fr-FR"/>
              </w:rPr>
              <w:t>Directory 1</w:t>
            </w:r>
          </w:p>
        </w:tc>
        <w:tc>
          <w:tcPr>
            <w:tcW w:w="1466" w:type="dxa"/>
          </w:tcPr>
          <w:p w14:paraId="2A5E5519" w14:textId="77777777" w:rsidR="00A049FC" w:rsidRPr="009463D8" w:rsidRDefault="004D29DB">
            <w:pPr>
              <w:ind w:left="0"/>
              <w:cnfStyle w:val="100000000000" w:firstRow="1" w:lastRow="0" w:firstColumn="0" w:lastColumn="0" w:oddVBand="0" w:evenVBand="0" w:oddHBand="0" w:evenHBand="0" w:firstRowFirstColumn="0" w:firstRowLastColumn="0" w:lastRowFirstColumn="0" w:lastRowLastColumn="0"/>
              <w:rPr>
                <w:lang w:val="fr-FR"/>
              </w:rPr>
            </w:pPr>
            <w:r>
              <w:rPr>
                <w:lang w:val="fr-FR"/>
              </w:rPr>
              <w:t>Directory 2</w:t>
            </w:r>
          </w:p>
        </w:tc>
      </w:tr>
      <w:tr w:rsidR="00A049FC" w:rsidRPr="009463D8" w14:paraId="0D092422" w14:textId="77777777" w:rsidTr="00A049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6" w:type="dxa"/>
          </w:tcPr>
          <w:p w14:paraId="35E79A77" w14:textId="77777777" w:rsidR="00A049FC" w:rsidRPr="009463D8" w:rsidRDefault="00A049FC">
            <w:pPr>
              <w:ind w:left="0"/>
              <w:rPr>
                <w:lang w:val="fr-FR"/>
              </w:rPr>
            </w:pPr>
            <w:r w:rsidRPr="009463D8">
              <w:rPr>
                <w:lang w:val="fr-FR"/>
              </w:rPr>
              <w:t xml:space="preserve">User </w:t>
            </w:r>
          </w:p>
        </w:tc>
        <w:tc>
          <w:tcPr>
            <w:tcW w:w="1466" w:type="dxa"/>
          </w:tcPr>
          <w:p w14:paraId="111D9CE0" w14:textId="77777777" w:rsidR="00A049FC" w:rsidRPr="009463D8" w:rsidRDefault="00075F6F">
            <w:pPr>
              <w:ind w:left="0"/>
              <w:cnfStyle w:val="000000100000" w:firstRow="0" w:lastRow="0" w:firstColumn="0" w:lastColumn="0" w:oddVBand="0" w:evenVBand="0" w:oddHBand="1" w:evenHBand="0" w:firstRowFirstColumn="0" w:firstRowLastColumn="0" w:lastRowFirstColumn="0" w:lastRowLastColumn="0"/>
              <w:rPr>
                <w:lang w:val="fr-FR"/>
              </w:rPr>
            </w:pPr>
            <w:r>
              <w:rPr>
                <w:lang w:val="fr-FR"/>
              </w:rPr>
              <w:t>-</w:t>
            </w:r>
          </w:p>
        </w:tc>
        <w:tc>
          <w:tcPr>
            <w:tcW w:w="1466" w:type="dxa"/>
          </w:tcPr>
          <w:p w14:paraId="38180874" w14:textId="77777777" w:rsidR="00A049FC" w:rsidRPr="009463D8" w:rsidRDefault="00A049FC">
            <w:pPr>
              <w:ind w:left="0"/>
              <w:cnfStyle w:val="000000100000" w:firstRow="0" w:lastRow="0" w:firstColumn="0" w:lastColumn="0" w:oddVBand="0" w:evenVBand="0" w:oddHBand="1" w:evenHBand="0" w:firstRowFirstColumn="0" w:firstRowLastColumn="0" w:lastRowFirstColumn="0" w:lastRowLastColumn="0"/>
              <w:rPr>
                <w:lang w:val="fr-FR"/>
              </w:rPr>
            </w:pPr>
            <w:r w:rsidRPr="009463D8">
              <w:rPr>
                <w:lang w:val="fr-FR"/>
              </w:rPr>
              <w:t>RO</w:t>
            </w:r>
            <w:r w:rsidR="00D3605A">
              <w:rPr>
                <w:lang w:val="fr-FR"/>
              </w:rPr>
              <w:t xml:space="preserve"> (directory)</w:t>
            </w:r>
          </w:p>
        </w:tc>
      </w:tr>
      <w:tr w:rsidR="00A049FC" w:rsidRPr="009463D8" w14:paraId="04665A82" w14:textId="77777777" w:rsidTr="00A049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6" w:type="dxa"/>
          </w:tcPr>
          <w:p w14:paraId="32BBE599" w14:textId="77777777" w:rsidR="00A049FC" w:rsidRPr="009463D8" w:rsidRDefault="00075F6F">
            <w:pPr>
              <w:ind w:left="0"/>
              <w:rPr>
                <w:lang w:val="fr-FR"/>
              </w:rPr>
            </w:pPr>
            <w:r>
              <w:rPr>
                <w:lang w:val="fr-FR"/>
              </w:rPr>
              <w:t>Admin</w:t>
            </w:r>
          </w:p>
        </w:tc>
        <w:tc>
          <w:tcPr>
            <w:tcW w:w="1466" w:type="dxa"/>
          </w:tcPr>
          <w:p w14:paraId="6D63EFBA" w14:textId="77777777" w:rsidR="00A049FC" w:rsidRPr="009463D8" w:rsidRDefault="00D3605A">
            <w:pPr>
              <w:ind w:left="0"/>
              <w:cnfStyle w:val="000000010000" w:firstRow="0" w:lastRow="0" w:firstColumn="0" w:lastColumn="0" w:oddVBand="0" w:evenVBand="0" w:oddHBand="0" w:evenHBand="1" w:firstRowFirstColumn="0" w:firstRowLastColumn="0" w:lastRowFirstColumn="0" w:lastRowLastColumn="0"/>
              <w:rPr>
                <w:lang w:val="fr-FR"/>
              </w:rPr>
            </w:pPr>
            <w:r>
              <w:rPr>
                <w:lang w:val="fr-FR"/>
              </w:rPr>
              <w:t>RO</w:t>
            </w:r>
          </w:p>
        </w:tc>
        <w:tc>
          <w:tcPr>
            <w:tcW w:w="1466" w:type="dxa"/>
          </w:tcPr>
          <w:p w14:paraId="2DF0A7E9" w14:textId="77777777" w:rsidR="00A049FC" w:rsidRPr="009463D8" w:rsidRDefault="00075F6F">
            <w:pPr>
              <w:ind w:left="0"/>
              <w:cnfStyle w:val="000000010000" w:firstRow="0" w:lastRow="0" w:firstColumn="0" w:lastColumn="0" w:oddVBand="0" w:evenVBand="0" w:oddHBand="0" w:evenHBand="1" w:firstRowFirstColumn="0" w:firstRowLastColumn="0" w:lastRowFirstColumn="0" w:lastRowLastColumn="0"/>
              <w:rPr>
                <w:lang w:val="fr-FR"/>
              </w:rPr>
            </w:pPr>
            <w:r>
              <w:rPr>
                <w:lang w:val="fr-FR"/>
              </w:rPr>
              <w:t>RW</w:t>
            </w:r>
          </w:p>
        </w:tc>
      </w:tr>
      <w:tr w:rsidR="0065578C" w:rsidRPr="009463D8" w14:paraId="4B985C04" w14:textId="77777777" w:rsidTr="00A049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6" w:type="dxa"/>
          </w:tcPr>
          <w:p w14:paraId="2C9CD10B" w14:textId="77777777" w:rsidR="0065578C" w:rsidRDefault="0065578C">
            <w:pPr>
              <w:ind w:left="0"/>
            </w:pPr>
          </w:p>
        </w:tc>
        <w:tc>
          <w:tcPr>
            <w:tcW w:w="1466" w:type="dxa"/>
          </w:tcPr>
          <w:p w14:paraId="170C63D9" w14:textId="77777777" w:rsidR="0065578C" w:rsidRDefault="0065578C">
            <w:pPr>
              <w:ind w:left="0"/>
              <w:cnfStyle w:val="000000100000" w:firstRow="0" w:lastRow="0" w:firstColumn="0" w:lastColumn="0" w:oddVBand="0" w:evenVBand="0" w:oddHBand="1" w:evenHBand="0" w:firstRowFirstColumn="0" w:firstRowLastColumn="0" w:lastRowFirstColumn="0" w:lastRowLastColumn="0"/>
            </w:pPr>
          </w:p>
        </w:tc>
        <w:tc>
          <w:tcPr>
            <w:tcW w:w="1466" w:type="dxa"/>
          </w:tcPr>
          <w:p w14:paraId="515F2EEF" w14:textId="77777777" w:rsidR="0065578C" w:rsidRDefault="0065578C">
            <w:pPr>
              <w:ind w:left="0"/>
              <w:cnfStyle w:val="000000100000" w:firstRow="0" w:lastRow="0" w:firstColumn="0" w:lastColumn="0" w:oddVBand="0" w:evenVBand="0" w:oddHBand="1" w:evenHBand="0" w:firstRowFirstColumn="0" w:firstRowLastColumn="0" w:lastRowFirstColumn="0" w:lastRowLastColumn="0"/>
            </w:pPr>
          </w:p>
        </w:tc>
      </w:tr>
    </w:tbl>
    <w:p w14:paraId="65AADDEE" w14:textId="77777777" w:rsidR="00A049FC" w:rsidRDefault="00A049FC" w:rsidP="00A049FC"/>
    <w:p w14:paraId="1A16E30E" w14:textId="093CD8C4" w:rsidR="0065578C" w:rsidRPr="00D3499D" w:rsidRDefault="0065578C" w:rsidP="00A049FC">
      <w:pPr>
        <w:rPr>
          <w:highlight w:val="yellow"/>
        </w:rPr>
      </w:pPr>
      <w:r w:rsidRPr="00D3499D">
        <w:rPr>
          <w:highlight w:val="yellow"/>
        </w:rPr>
        <w:t xml:space="preserve">Décrire l’accès aux topics et queues avec des SPN Entra (car le connecteur </w:t>
      </w:r>
      <w:proofErr w:type="spellStart"/>
      <w:r w:rsidRPr="00D3499D">
        <w:rPr>
          <w:highlight w:val="yellow"/>
        </w:rPr>
        <w:t>mulesoft</w:t>
      </w:r>
      <w:proofErr w:type="spellEnd"/>
      <w:r w:rsidRPr="00D3499D">
        <w:rPr>
          <w:highlight w:val="yellow"/>
        </w:rPr>
        <w:t xml:space="preserve"> se connecte avec ce type de </w:t>
      </w:r>
      <w:proofErr w:type="spellStart"/>
      <w:r w:rsidRPr="00D3499D">
        <w:rPr>
          <w:highlight w:val="yellow"/>
        </w:rPr>
        <w:t>credentials</w:t>
      </w:r>
      <w:proofErr w:type="spellEnd"/>
      <w:r w:rsidRPr="00D3499D">
        <w:rPr>
          <w:highlight w:val="yellow"/>
        </w:rPr>
        <w:t>).</w:t>
      </w:r>
    </w:p>
    <w:p w14:paraId="0C02CAC4" w14:textId="77777777" w:rsidR="0065578C" w:rsidRPr="00D3499D" w:rsidRDefault="0065578C" w:rsidP="00A049FC">
      <w:pPr>
        <w:rPr>
          <w:highlight w:val="yellow"/>
        </w:rPr>
      </w:pPr>
    </w:p>
    <w:p w14:paraId="288D6C70" w14:textId="317BF1F3" w:rsidR="00522FD3" w:rsidRPr="00D3499D" w:rsidRDefault="00522FD3" w:rsidP="00A049FC">
      <w:pPr>
        <w:rPr>
          <w:highlight w:val="yellow"/>
        </w:rPr>
      </w:pPr>
      <w:r w:rsidRPr="00D3499D">
        <w:rPr>
          <w:highlight w:val="yellow"/>
        </w:rPr>
        <w:t xml:space="preserve">Règle : la papi </w:t>
      </w:r>
      <w:proofErr w:type="spellStart"/>
      <w:r w:rsidRPr="00D3499D">
        <w:rPr>
          <w:highlight w:val="yellow"/>
        </w:rPr>
        <w:t>mulesoft</w:t>
      </w:r>
      <w:proofErr w:type="spellEnd"/>
      <w:r w:rsidRPr="00D3499D">
        <w:rPr>
          <w:highlight w:val="yellow"/>
        </w:rPr>
        <w:t xml:space="preserve"> possède une app registration qui </w:t>
      </w:r>
      <w:r w:rsidR="00BB6487" w:rsidRPr="00D3499D">
        <w:rPr>
          <w:highlight w:val="yellow"/>
        </w:rPr>
        <w:t>doit être configurée dans Azure Service Bus pour la queue ou le Topic devant être consommé.</w:t>
      </w:r>
    </w:p>
    <w:p w14:paraId="15BE7AAE" w14:textId="77777777" w:rsidR="00F51F53" w:rsidRPr="00D3499D" w:rsidRDefault="00F51F53" w:rsidP="00A049FC">
      <w:pPr>
        <w:rPr>
          <w:highlight w:val="yellow"/>
        </w:rPr>
      </w:pPr>
    </w:p>
    <w:p w14:paraId="75D8C039" w14:textId="01CF5EF9" w:rsidR="00F51F53" w:rsidRPr="00D3499D" w:rsidRDefault="00F51F53" w:rsidP="00A049FC">
      <w:pPr>
        <w:rPr>
          <w:highlight w:val="yellow"/>
        </w:rPr>
      </w:pPr>
      <w:r w:rsidRPr="00D3499D">
        <w:rPr>
          <w:highlight w:val="yellow"/>
        </w:rPr>
        <w:t>Ex : (</w:t>
      </w:r>
      <w:proofErr w:type="spellStart"/>
      <w:r w:rsidRPr="00D3499D">
        <w:rPr>
          <w:highlight w:val="yellow"/>
        </w:rPr>
        <w:t>event</w:t>
      </w:r>
      <w:proofErr w:type="spellEnd"/>
      <w:r w:rsidRPr="00D3499D">
        <w:rPr>
          <w:highlight w:val="yellow"/>
        </w:rPr>
        <w:t xml:space="preserve"> handler </w:t>
      </w:r>
      <w:proofErr w:type="spellStart"/>
      <w:r w:rsidRPr="00D3499D">
        <w:rPr>
          <w:highlight w:val="yellow"/>
        </w:rPr>
        <w:t>mdm</w:t>
      </w:r>
      <w:proofErr w:type="spellEnd"/>
      <w:r w:rsidRPr="00D3499D">
        <w:rPr>
          <w:highlight w:val="yellow"/>
        </w:rPr>
        <w:t xml:space="preserve"> sur topic xxx et </w:t>
      </w:r>
      <w:r w:rsidR="00060700" w:rsidRPr="00D3499D">
        <w:rPr>
          <w:highlight w:val="yellow"/>
        </w:rPr>
        <w:t>pp sur queue pp).</w:t>
      </w:r>
    </w:p>
    <w:p w14:paraId="10F57525" w14:textId="77777777" w:rsidR="00060700" w:rsidRPr="00D3499D" w:rsidRDefault="00060700" w:rsidP="00A049FC">
      <w:pPr>
        <w:rPr>
          <w:highlight w:val="yellow"/>
        </w:rPr>
      </w:pPr>
    </w:p>
    <w:p w14:paraId="79EF8AA2" w14:textId="25633F15" w:rsidR="00060700" w:rsidRPr="00F51F53" w:rsidRDefault="00060700" w:rsidP="00A049FC">
      <w:r w:rsidRPr="00D3499D">
        <w:rPr>
          <w:highlight w:val="yellow"/>
        </w:rPr>
        <w:t>Qui met en place cette délégation ?</w:t>
      </w:r>
    </w:p>
    <w:p w14:paraId="29A36D2C" w14:textId="77777777" w:rsidR="00522FD3" w:rsidRPr="00F51F53" w:rsidRDefault="00522FD3" w:rsidP="00A049FC"/>
    <w:p w14:paraId="624B069C" w14:textId="77777777" w:rsidR="0065578C" w:rsidRPr="00F51F53" w:rsidRDefault="0065578C" w:rsidP="00A049FC"/>
    <w:p w14:paraId="6710CFD8" w14:textId="77777777" w:rsidR="00365688" w:rsidRDefault="00477368" w:rsidP="00477368">
      <w:pPr>
        <w:pStyle w:val="Titre2"/>
      </w:pPr>
      <w:bookmarkStart w:id="70" w:name="_Toc175127697"/>
      <w:r>
        <w:t>Plan de continuité informatique de l’infrastructure</w:t>
      </w:r>
      <w:bookmarkEnd w:id="70"/>
    </w:p>
    <w:p w14:paraId="0B029040" w14:textId="77777777" w:rsidR="000B43FE" w:rsidRDefault="000B43FE" w:rsidP="000B43FE">
      <w:pPr>
        <w:pStyle w:val="Consignes"/>
      </w:pPr>
      <w:r>
        <w:rPr>
          <w:noProof/>
        </w:rPr>
        <mc:AlternateContent>
          <mc:Choice Requires="wps">
            <w:drawing>
              <wp:anchor distT="0" distB="0" distL="114300" distR="114300" simplePos="0" relativeHeight="251658269" behindDoc="0" locked="0" layoutInCell="1" allowOverlap="1" wp14:anchorId="624DB26E" wp14:editId="59C31A2C">
                <wp:simplePos x="0" y="0"/>
                <wp:positionH relativeFrom="column">
                  <wp:posOffset>574040</wp:posOffset>
                </wp:positionH>
                <wp:positionV relativeFrom="paragraph">
                  <wp:posOffset>18415</wp:posOffset>
                </wp:positionV>
                <wp:extent cx="5715" cy="201295"/>
                <wp:effectExtent l="38100" t="38100" r="51435" b="46355"/>
                <wp:wrapNone/>
                <wp:docPr id="328474027" name="Straight Connector 1972528908"/>
                <wp:cNvGraphicFramePr/>
                <a:graphic xmlns:a="http://schemas.openxmlformats.org/drawingml/2006/main">
                  <a:graphicData uri="http://schemas.microsoft.com/office/word/2010/wordprocessingShape">
                    <wps:wsp>
                      <wps:cNvCnPr/>
                      <wps:spPr>
                        <a:xfrm>
                          <a:off x="0" y="0"/>
                          <a:ext cx="5715" cy="201295"/>
                        </a:xfrm>
                        <a:prstGeom prst="line">
                          <a:avLst/>
                        </a:prstGeom>
                        <a:ln w="82550" cap="rnd">
                          <a:solidFill>
                            <a:srgbClr val="F1A500">
                              <a:alpha val="15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53079653">
              <v:line id="Straight Connector 1972528908" style="position:absolute;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1a500" strokeweight="6.5pt" from="45.2pt,1.45pt" to="45.65pt,17.3pt" w14:anchorId="2A85FDA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">
                <v:stroke opacity="9766f" endcap="round"/>
              </v:line>
            </w:pict>
          </mc:Fallback>
        </mc:AlternateContent>
      </w:r>
      <w:r>
        <w:t>Renseigner le PCA de l’infrastructure.</w:t>
      </w:r>
    </w:p>
    <w:p w14:paraId="7C64A79C" w14:textId="77777777" w:rsidR="00216985" w:rsidRDefault="00216985" w:rsidP="000B43FE">
      <w:pPr>
        <w:pStyle w:val="Consignes"/>
      </w:pPr>
      <w:r>
        <w:t xml:space="preserve">Le PCA peut être standard ou non standard.  </w:t>
      </w:r>
    </w:p>
    <w:p w14:paraId="3C7F0D00" w14:textId="77777777" w:rsidR="00216985" w:rsidRPr="00631EBC" w:rsidRDefault="00216985" w:rsidP="000B43FE">
      <w:pPr>
        <w:pStyle w:val="Consignes"/>
      </w:pPr>
      <w:r>
        <w:t>Dans le cas o</w:t>
      </w:r>
      <w:r w:rsidR="00D22E75">
        <w:t>ù le PCA serait non standard, il convient de renseigner les spécificités de celui-ci.</w:t>
      </w:r>
    </w:p>
    <w:p w14:paraId="71228041" w14:textId="77777777" w:rsidR="000B43FE" w:rsidRDefault="000B43FE" w:rsidP="000B43FE"/>
    <w:p w14:paraId="5811B762" w14:textId="3A98B834" w:rsidR="00913606" w:rsidRPr="001516A7" w:rsidRDefault="00913606" w:rsidP="00913606">
      <w:pPr>
        <w:rPr>
          <w:lang w:val="en-GB"/>
        </w:rPr>
      </w:pPr>
      <w:proofErr w:type="spellStart"/>
      <w:r w:rsidRPr="001516A7">
        <w:rPr>
          <w:lang w:val="en-GB"/>
        </w:rPr>
        <w:t>Paramétrage</w:t>
      </w:r>
      <w:proofErr w:type="spellEnd"/>
      <w:r w:rsidRPr="001516A7">
        <w:rPr>
          <w:lang w:val="en-GB"/>
        </w:rPr>
        <w:t xml:space="preserve"> Geo-recovery</w:t>
      </w:r>
    </w:p>
    <w:p w14:paraId="0814EDE6" w14:textId="77777777" w:rsidR="00913606" w:rsidRPr="001516A7" w:rsidRDefault="00913606" w:rsidP="00913606">
      <w:pPr>
        <w:rPr>
          <w:lang w:val="en-GB"/>
        </w:rPr>
      </w:pPr>
    </w:p>
    <w:p w14:paraId="67A3B3FF" w14:textId="5E3535E1" w:rsidR="00913606" w:rsidRPr="00913606" w:rsidRDefault="00913606" w:rsidP="00913606">
      <w:pPr>
        <w:rPr>
          <w:lang w:val="en-GB"/>
        </w:rPr>
      </w:pPr>
      <w:r w:rsidRPr="00913606">
        <w:rPr>
          <w:lang w:val="en-GB"/>
        </w:rPr>
        <w:t xml:space="preserve">Geo-Disaster recovery allows you to fail over your namespace to a secondary in the event of a </w:t>
      </w:r>
      <w:proofErr w:type="spellStart"/>
      <w:r w:rsidRPr="00913606">
        <w:rPr>
          <w:lang w:val="en-GB"/>
        </w:rPr>
        <w:t>datacenter</w:t>
      </w:r>
      <w:proofErr w:type="spellEnd"/>
      <w:r w:rsidRPr="00913606">
        <w:rPr>
          <w:lang w:val="en-GB"/>
        </w:rPr>
        <w:t xml:space="preserve"> or region experiencing downtime. Click 'Initiate Pairing' above to set up. Click here to learn more about this feature.</w:t>
      </w:r>
    </w:p>
    <w:p w14:paraId="420BBA7B" w14:textId="77777777" w:rsidR="00913606" w:rsidRPr="00913606" w:rsidRDefault="00913606" w:rsidP="000B43FE">
      <w:pPr>
        <w:rPr>
          <w:lang w:val="en-GB"/>
        </w:rPr>
      </w:pPr>
    </w:p>
    <w:p w14:paraId="60C9B9F9" w14:textId="2AD0A482" w:rsidR="00913606" w:rsidRDefault="0045312B" w:rsidP="000B43FE">
      <w:pPr>
        <w:rPr>
          <w:lang w:val="en-GB"/>
        </w:rPr>
      </w:pPr>
      <w:r w:rsidRPr="0045312B">
        <w:rPr>
          <w:noProof/>
          <w:lang w:val="en-GB"/>
        </w:rPr>
        <w:drawing>
          <wp:inline distT="0" distB="0" distL="0" distR="0" wp14:anchorId="2143D2D0" wp14:editId="71548C5F">
            <wp:extent cx="5930393" cy="2775869"/>
            <wp:effectExtent l="0" t="0" r="0" b="5715"/>
            <wp:docPr id="1619170603" name="Image 1" descr="Une image contenant texte, capture d’écran, car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70603" name="Image 1" descr="Une image contenant texte, capture d’écran, carte&#10;&#10;Description générée automatiquement"/>
                    <pic:cNvPicPr/>
                  </pic:nvPicPr>
                  <pic:blipFill>
                    <a:blip r:embed="rId64"/>
                    <a:stretch>
                      <a:fillRect/>
                    </a:stretch>
                  </pic:blipFill>
                  <pic:spPr>
                    <a:xfrm>
                      <a:off x="0" y="0"/>
                      <a:ext cx="5950524" cy="2785292"/>
                    </a:xfrm>
                    <a:prstGeom prst="rect">
                      <a:avLst/>
                    </a:prstGeom>
                  </pic:spPr>
                </pic:pic>
              </a:graphicData>
            </a:graphic>
          </wp:inline>
        </w:drawing>
      </w:r>
    </w:p>
    <w:p w14:paraId="32BCE3EF" w14:textId="77777777" w:rsidR="00913606" w:rsidRDefault="00913606" w:rsidP="000B43FE">
      <w:pPr>
        <w:rPr>
          <w:lang w:val="en-GB"/>
        </w:rPr>
      </w:pPr>
    </w:p>
    <w:tbl>
      <w:tblPr>
        <w:tblW w:w="12780" w:type="dxa"/>
        <w:shd w:val="clear" w:color="auto" w:fill="FFFFFF"/>
        <w:tblCellMar>
          <w:top w:w="15" w:type="dxa"/>
          <w:left w:w="15" w:type="dxa"/>
          <w:bottom w:w="15" w:type="dxa"/>
          <w:right w:w="15" w:type="dxa"/>
        </w:tblCellMar>
        <w:tblLook w:val="04A0" w:firstRow="1" w:lastRow="0" w:firstColumn="1" w:lastColumn="0" w:noHBand="0" w:noVBand="1"/>
      </w:tblPr>
      <w:tblGrid>
        <w:gridCol w:w="3391"/>
        <w:gridCol w:w="9389"/>
      </w:tblGrid>
      <w:tr w:rsidR="00241C43" w:rsidRPr="00364281" w14:paraId="3C4704FA" w14:textId="77777777" w:rsidTr="00241C43">
        <w:tc>
          <w:tcPr>
            <w:tcW w:w="0" w:type="auto"/>
            <w:shd w:val="clear" w:color="auto" w:fill="FFFFFF"/>
            <w:hideMark/>
          </w:tcPr>
          <w:p w14:paraId="3F2ECD39" w14:textId="77777777" w:rsidR="00241C43" w:rsidRPr="00241C43" w:rsidRDefault="00241C43" w:rsidP="00241C43">
            <w:r w:rsidRPr="00241C43">
              <w:t xml:space="preserve">Configure </w:t>
            </w:r>
            <w:proofErr w:type="spellStart"/>
            <w:r w:rsidRPr="00241C43">
              <w:t>Geo-Disaster</w:t>
            </w:r>
            <w:proofErr w:type="spellEnd"/>
            <w:r w:rsidRPr="00241C43">
              <w:t>.</w:t>
            </w:r>
          </w:p>
        </w:tc>
        <w:tc>
          <w:tcPr>
            <w:tcW w:w="0" w:type="auto"/>
            <w:shd w:val="clear" w:color="auto" w:fill="FFFFFF"/>
            <w:hideMark/>
          </w:tcPr>
          <w:p w14:paraId="0183E724" w14:textId="77777777" w:rsidR="00241C43" w:rsidRPr="00241C43" w:rsidRDefault="00241C43" w:rsidP="00241C43">
            <w:pPr>
              <w:rPr>
                <w:lang w:val="en-GB"/>
              </w:rPr>
            </w:pPr>
            <w:r w:rsidRPr="00241C43">
              <w:rPr>
                <w:lang w:val="en-GB"/>
              </w:rPr>
              <w:t>- </w:t>
            </w:r>
            <w:hyperlink r:id="rId65" w:anchor="active-replication" w:history="1">
              <w:r w:rsidRPr="00241C43">
                <w:rPr>
                  <w:rStyle w:val="Lienhypertexte"/>
                  <w:lang w:val="en-GB"/>
                </w:rPr>
                <w:t>Active/Active</w:t>
              </w:r>
            </w:hyperlink>
            <w:r w:rsidRPr="00241C43">
              <w:rPr>
                <w:lang w:val="en-GB"/>
              </w:rPr>
              <w:br/>
              <w:t>- </w:t>
            </w:r>
            <w:hyperlink r:id="rId66" w:anchor="passive-replication" w:history="1">
              <w:r w:rsidRPr="00241C43">
                <w:rPr>
                  <w:rStyle w:val="Lienhypertexte"/>
                  <w:lang w:val="en-GB"/>
                </w:rPr>
                <w:t>Active/Passive</w:t>
              </w:r>
            </w:hyperlink>
            <w:r w:rsidRPr="00241C43">
              <w:rPr>
                <w:lang w:val="en-GB"/>
              </w:rPr>
              <w:br/>
              <w:t>- </w:t>
            </w:r>
            <w:hyperlink r:id="rId67" w:history="1">
              <w:r w:rsidRPr="00241C43">
                <w:rPr>
                  <w:rStyle w:val="Lienhypertexte"/>
                  <w:lang w:val="en-GB"/>
                </w:rPr>
                <w:t>Paired Namespace (Active/Passive)</w:t>
              </w:r>
            </w:hyperlink>
            <w:r w:rsidRPr="00241C43">
              <w:rPr>
                <w:lang w:val="en-GB"/>
              </w:rPr>
              <w:br/>
              <w:t>- </w:t>
            </w:r>
            <w:r w:rsidRPr="00241C43">
              <w:rPr>
                <w:i/>
                <w:iCs/>
                <w:lang w:val="en-GB"/>
              </w:rPr>
              <w:t>Note: The secondary region should preferably be an </w:t>
            </w:r>
            <w:hyperlink r:id="rId68" w:history="1">
              <w:r w:rsidRPr="00241C43">
                <w:rPr>
                  <w:rStyle w:val="Lienhypertexte"/>
                  <w:i/>
                  <w:iCs/>
                  <w:lang w:val="en-GB"/>
                </w:rPr>
                <w:t>Azure paired region</w:t>
              </w:r>
            </w:hyperlink>
            <w:r w:rsidRPr="00241C43">
              <w:rPr>
                <w:lang w:val="en-GB"/>
              </w:rPr>
              <w:t>.</w:t>
            </w:r>
          </w:p>
        </w:tc>
      </w:tr>
    </w:tbl>
    <w:p w14:paraId="114C64E0" w14:textId="77777777" w:rsidR="00913606" w:rsidRDefault="00913606" w:rsidP="000B43FE">
      <w:pPr>
        <w:rPr>
          <w:lang w:val="en-GB"/>
        </w:rPr>
      </w:pPr>
    </w:p>
    <w:p w14:paraId="5B03D34B" w14:textId="77777777" w:rsidR="00913606" w:rsidRPr="00913606" w:rsidRDefault="00913606" w:rsidP="000B43FE">
      <w:pPr>
        <w:rPr>
          <w:lang w:val="en-GB"/>
        </w:rPr>
      </w:pPr>
    </w:p>
    <w:p w14:paraId="539F33D9" w14:textId="77777777" w:rsidR="00477368" w:rsidRDefault="001F738D" w:rsidP="00477368">
      <w:pPr>
        <w:pStyle w:val="Titre2"/>
      </w:pPr>
      <w:bookmarkStart w:id="71" w:name="_Toc175127698"/>
      <w:r>
        <w:t>S</w:t>
      </w:r>
      <w:r w:rsidR="00477368">
        <w:t xml:space="preserve">auvegarde </w:t>
      </w:r>
      <w:r>
        <w:t xml:space="preserve">&amp; Restauration </w:t>
      </w:r>
      <w:r w:rsidR="00477368">
        <w:t>pilotée</w:t>
      </w:r>
      <w:r>
        <w:t>s</w:t>
      </w:r>
      <w:r w:rsidR="00477368">
        <w:t xml:space="preserve"> par l’infrastructure</w:t>
      </w:r>
      <w:bookmarkEnd w:id="71"/>
    </w:p>
    <w:p w14:paraId="1D94FDF3" w14:textId="77777777" w:rsidR="000B43FE" w:rsidRDefault="000B43FE" w:rsidP="000B43FE">
      <w:pPr>
        <w:pStyle w:val="Consignes"/>
      </w:pPr>
      <w:r>
        <w:rPr>
          <w:noProof/>
        </w:rPr>
        <mc:AlternateContent>
          <mc:Choice Requires="wps">
            <w:drawing>
              <wp:anchor distT="0" distB="0" distL="114300" distR="114300" simplePos="0" relativeHeight="251658270" behindDoc="0" locked="0" layoutInCell="1" allowOverlap="1" wp14:anchorId="2CCFFFA0" wp14:editId="428E5758">
                <wp:simplePos x="0" y="0"/>
                <wp:positionH relativeFrom="column">
                  <wp:posOffset>574040</wp:posOffset>
                </wp:positionH>
                <wp:positionV relativeFrom="paragraph">
                  <wp:posOffset>18415</wp:posOffset>
                </wp:positionV>
                <wp:extent cx="5715" cy="201295"/>
                <wp:effectExtent l="38100" t="38100" r="51435" b="46355"/>
                <wp:wrapNone/>
                <wp:docPr id="1403918035" name="Straight Connector 1972528908"/>
                <wp:cNvGraphicFramePr/>
                <a:graphic xmlns:a="http://schemas.openxmlformats.org/drawingml/2006/main">
                  <a:graphicData uri="http://schemas.microsoft.com/office/word/2010/wordprocessingShape">
                    <wps:wsp>
                      <wps:cNvCnPr/>
                      <wps:spPr>
                        <a:xfrm>
                          <a:off x="0" y="0"/>
                          <a:ext cx="5715" cy="201295"/>
                        </a:xfrm>
                        <a:prstGeom prst="line">
                          <a:avLst/>
                        </a:prstGeom>
                        <a:ln w="82550" cap="rnd">
                          <a:solidFill>
                            <a:srgbClr val="F1A500">
                              <a:alpha val="15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0ABAB6DE">
              <v:line id="Straight Connector 1972528908" style="position:absolute;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1a500" strokeweight="6.5pt" from="45.2pt,1.45pt" to="45.65pt,17.3pt" w14:anchorId="495434E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">
                <v:stroke opacity="9766f" endcap="round"/>
              </v:line>
            </w:pict>
          </mc:Fallback>
        </mc:AlternateContent>
      </w:r>
      <w:r>
        <w:t>Renseigner les méthodologies de sauvegarde &amp; restauration par l’infrastructure.</w:t>
      </w:r>
    </w:p>
    <w:p w14:paraId="77DF1F40" w14:textId="77777777" w:rsidR="00700415" w:rsidRDefault="001D37C8" w:rsidP="000B43FE">
      <w:pPr>
        <w:pStyle w:val="Consignes"/>
      </w:pPr>
      <w:r>
        <w:t>Ces méthodologies peuvent être standard ou non.</w:t>
      </w:r>
    </w:p>
    <w:p w14:paraId="45BEE17F" w14:textId="77777777" w:rsidR="001D37C8" w:rsidRPr="00631EBC" w:rsidRDefault="001D37C8" w:rsidP="000B43FE">
      <w:pPr>
        <w:pStyle w:val="Consignes"/>
      </w:pPr>
      <w:r>
        <w:t xml:space="preserve">Dans le cas où les méthodes de sauvegarde et restauration seraient non standard, il convient de renseigner les spécificités de l’infrastructure. </w:t>
      </w:r>
      <w:r w:rsidR="00D53235">
        <w:t xml:space="preserve"> La description peut être complétée d’un schéma.</w:t>
      </w:r>
    </w:p>
    <w:p w14:paraId="46DD99BB" w14:textId="170B615E" w:rsidR="000B43FE" w:rsidRPr="000B43FE" w:rsidRDefault="00241C43" w:rsidP="000B43FE">
      <w:r>
        <w:t xml:space="preserve">Code </w:t>
      </w:r>
      <w:proofErr w:type="spellStart"/>
      <w:r>
        <w:t>IaC</w:t>
      </w:r>
      <w:proofErr w:type="spellEnd"/>
      <w:r>
        <w:t xml:space="preserve"> de reconstruction : </w:t>
      </w:r>
    </w:p>
    <w:p w14:paraId="3E5F778C" w14:textId="77777777" w:rsidR="00ED488E" w:rsidRDefault="00ED488E">
      <w:pPr>
        <w:spacing w:after="200" w:line="276" w:lineRule="auto"/>
        <w:ind w:left="0"/>
        <w:rPr>
          <w:rFonts w:eastAsiaTheme="majorEastAsia" w:cstheme="majorBidi"/>
          <w:b/>
          <w:bCs/>
          <w:color w:val="E65012"/>
          <w:sz w:val="32"/>
          <w:szCs w:val="28"/>
          <w14:textOutline w14:w="9525" w14:cap="rnd" w14:cmpd="sng" w14:algn="ctr">
            <w14:solidFill>
              <w14:srgbClr w14:val="E65012"/>
            </w14:solidFill>
            <w14:prstDash w14:val="solid"/>
            <w14:bevel/>
          </w14:textOutline>
        </w:rPr>
      </w:pPr>
      <w:r>
        <w:br w:type="page"/>
      </w:r>
    </w:p>
    <w:p w14:paraId="6F79FCD0" w14:textId="77777777" w:rsidR="006C005E" w:rsidRDefault="006C005E" w:rsidP="006C005E">
      <w:pPr>
        <w:pStyle w:val="Titre1"/>
      </w:pPr>
      <w:bookmarkStart w:id="72" w:name="_Toc175127699"/>
      <w:r>
        <w:lastRenderedPageBreak/>
        <w:t>Décisions d’architecture</w:t>
      </w:r>
      <w:bookmarkEnd w:id="72"/>
    </w:p>
    <w:p w14:paraId="35E4B84A" w14:textId="77777777" w:rsidR="00B31B83" w:rsidRDefault="006C005E" w:rsidP="00425F77">
      <w:pPr>
        <w:pStyle w:val="Consignes"/>
      </w:pPr>
      <w:r>
        <w:t xml:space="preserve">L’artefact explicitant la méthodologie de choix et la façon de les documenter est disponible </w:t>
      </w:r>
      <w:hyperlink r:id="rId69" w:history="1">
        <w:r w:rsidRPr="00F2448B">
          <w:rPr>
            <w:rStyle w:val="Lienhypertexte"/>
            <w:sz w:val="14"/>
          </w:rPr>
          <w:t>ici</w:t>
        </w:r>
      </w:hyperlink>
      <w:r>
        <w:t>.</w:t>
      </w:r>
    </w:p>
    <w:tbl>
      <w:tblPr>
        <w:tblStyle w:val="Style2TableauBYCNAllg"/>
        <w:tblW w:w="10453" w:type="dxa"/>
        <w:tblLook w:val="04A0" w:firstRow="1" w:lastRow="0" w:firstColumn="1" w:lastColumn="0" w:noHBand="0" w:noVBand="1"/>
      </w:tblPr>
      <w:tblGrid>
        <w:gridCol w:w="1889"/>
        <w:gridCol w:w="1541"/>
        <w:gridCol w:w="1889"/>
        <w:gridCol w:w="1652"/>
        <w:gridCol w:w="1593"/>
        <w:gridCol w:w="1889"/>
      </w:tblGrid>
      <w:tr w:rsidR="00054634" w14:paraId="274C4789" w14:textId="77777777" w:rsidTr="00BD38B1">
        <w:trPr>
          <w:cnfStyle w:val="100000000000" w:firstRow="1" w:lastRow="0" w:firstColumn="0" w:lastColumn="0" w:oddVBand="0" w:evenVBand="0" w:oddHBand="0" w:evenHBand="0" w:firstRowFirstColumn="0" w:firstRowLastColumn="0" w:lastRowFirstColumn="0" w:lastRowLastColumn="0"/>
          <w:trHeight w:val="1624"/>
        </w:trPr>
        <w:tc>
          <w:tcPr>
            <w:cnfStyle w:val="001000000000" w:firstRow="0" w:lastRow="0" w:firstColumn="1" w:lastColumn="0" w:oddVBand="0" w:evenVBand="0" w:oddHBand="0" w:evenHBand="0" w:firstRowFirstColumn="0" w:firstRowLastColumn="0" w:lastRowFirstColumn="0" w:lastRowLastColumn="0"/>
            <w:tcW w:w="1889" w:type="dxa"/>
          </w:tcPr>
          <w:p w14:paraId="227ECB1F" w14:textId="77777777" w:rsidR="00054634" w:rsidRPr="00A00AB1" w:rsidRDefault="00054634" w:rsidP="0005166C">
            <w:pPr>
              <w:ind w:left="0"/>
              <w:rPr>
                <w:lang w:val="fr-FR"/>
              </w:rPr>
            </w:pPr>
            <w:r w:rsidRPr="00A00AB1">
              <w:rPr>
                <w:lang w:val="fr-FR"/>
              </w:rPr>
              <w:t>Choix</w:t>
            </w:r>
            <w:r w:rsidR="004F1E57">
              <w:rPr>
                <w:lang w:val="fr-FR"/>
              </w:rPr>
              <w:t xml:space="preserve"> </w:t>
            </w:r>
            <w:r w:rsidRPr="00A00AB1">
              <w:rPr>
                <w:lang w:val="fr-FR"/>
              </w:rPr>
              <w:t>d’architecture</w:t>
            </w:r>
            <w:r w:rsidR="004F1E57">
              <w:rPr>
                <w:lang w:val="fr-FR"/>
              </w:rPr>
              <w:t xml:space="preserve"> </w:t>
            </w:r>
            <w:r w:rsidRPr="00A00AB1">
              <w:rPr>
                <w:lang w:val="fr-FR"/>
              </w:rPr>
              <w:t>ou</w:t>
            </w:r>
            <w:r w:rsidR="00BD38B1">
              <w:rPr>
                <w:lang w:val="fr-FR"/>
              </w:rPr>
              <w:t xml:space="preserve"> </w:t>
            </w:r>
            <w:r w:rsidRPr="00A00AB1">
              <w:rPr>
                <w:lang w:val="fr-FR"/>
              </w:rPr>
              <w:t>d'infrastructure</w:t>
            </w:r>
          </w:p>
        </w:tc>
        <w:tc>
          <w:tcPr>
            <w:tcW w:w="1541" w:type="dxa"/>
          </w:tcPr>
          <w:p w14:paraId="75432EBD" w14:textId="77777777" w:rsidR="00054634" w:rsidRPr="00A00AB1" w:rsidRDefault="00054634" w:rsidP="00B13244">
            <w:pPr>
              <w:ind w:left="0"/>
              <w:cnfStyle w:val="100000000000" w:firstRow="1" w:lastRow="0" w:firstColumn="0" w:lastColumn="0" w:oddVBand="0" w:evenVBand="0" w:oddHBand="0" w:evenHBand="0" w:firstRowFirstColumn="0" w:firstRowLastColumn="0" w:lastRowFirstColumn="0" w:lastRowLastColumn="0"/>
              <w:rPr>
                <w:lang w:val="fr-FR"/>
              </w:rPr>
            </w:pPr>
            <w:r w:rsidRPr="00A00AB1">
              <w:rPr>
                <w:lang w:val="fr-FR"/>
              </w:rPr>
              <w:t>Principes</w:t>
            </w:r>
            <w:r w:rsidR="00BD38B1">
              <w:rPr>
                <w:lang w:val="fr-FR"/>
              </w:rPr>
              <w:t xml:space="preserve"> </w:t>
            </w:r>
            <w:r w:rsidRPr="00A00AB1">
              <w:rPr>
                <w:lang w:val="fr-FR"/>
              </w:rPr>
              <w:t>directeurs</w:t>
            </w:r>
            <w:r w:rsidR="00BD38B1">
              <w:rPr>
                <w:lang w:val="fr-FR"/>
              </w:rPr>
              <w:t xml:space="preserve"> </w:t>
            </w:r>
            <w:r w:rsidRPr="00A00AB1">
              <w:rPr>
                <w:lang w:val="fr-FR"/>
              </w:rPr>
              <w:t>auxquels il</w:t>
            </w:r>
            <w:r w:rsidR="00BD38B1">
              <w:rPr>
                <w:lang w:val="fr-FR"/>
              </w:rPr>
              <w:t xml:space="preserve"> </w:t>
            </w:r>
            <w:r w:rsidRPr="00A00AB1">
              <w:rPr>
                <w:lang w:val="fr-FR"/>
              </w:rPr>
              <w:t>fait référence</w:t>
            </w:r>
            <w:r w:rsidR="00BD38B1">
              <w:rPr>
                <w:lang w:val="fr-FR"/>
              </w:rPr>
              <w:t xml:space="preserve"> </w:t>
            </w:r>
            <w:r w:rsidRPr="00A00AB1">
              <w:rPr>
                <w:lang w:val="fr-FR"/>
              </w:rPr>
              <w:t>(à identifier</w:t>
            </w:r>
            <w:r w:rsidR="00BD38B1">
              <w:rPr>
                <w:lang w:val="fr-FR"/>
              </w:rPr>
              <w:t xml:space="preserve"> </w:t>
            </w:r>
            <w:r w:rsidRPr="00A00AB1">
              <w:rPr>
                <w:lang w:val="fr-FR"/>
              </w:rPr>
              <w:t>dans la liste</w:t>
            </w:r>
            <w:r w:rsidR="00BD38B1">
              <w:rPr>
                <w:lang w:val="fr-FR"/>
              </w:rPr>
              <w:t xml:space="preserve"> </w:t>
            </w:r>
            <w:r w:rsidRPr="00A00AB1">
              <w:rPr>
                <w:lang w:val="fr-FR"/>
              </w:rPr>
              <w:t xml:space="preserve">disponible </w:t>
            </w:r>
            <w:hyperlink r:id="rId70" w:history="1">
              <w:r w:rsidRPr="00410DB2">
                <w:rPr>
                  <w:rStyle w:val="Lienhypertexte"/>
                  <w:b w:val="0"/>
                  <w:bCs w:val="0"/>
                  <w:szCs w:val="22"/>
                  <w:lang w:val="fr-FR" w:eastAsia="en-US"/>
                </w:rPr>
                <w:t>ici</w:t>
              </w:r>
            </w:hyperlink>
            <w:r w:rsidRPr="00A00AB1">
              <w:rPr>
                <w:lang w:val="fr-FR"/>
              </w:rPr>
              <w:t>)</w:t>
            </w:r>
          </w:p>
        </w:tc>
        <w:tc>
          <w:tcPr>
            <w:tcW w:w="1889" w:type="dxa"/>
          </w:tcPr>
          <w:p w14:paraId="2D64F7A1" w14:textId="77777777" w:rsidR="00054634" w:rsidRPr="00A00AB1" w:rsidRDefault="00054634" w:rsidP="00B13244">
            <w:pPr>
              <w:ind w:left="0"/>
              <w:cnfStyle w:val="100000000000" w:firstRow="1" w:lastRow="0" w:firstColumn="0" w:lastColumn="0" w:oddVBand="0" w:evenVBand="0" w:oddHBand="0" w:evenHBand="0" w:firstRowFirstColumn="0" w:firstRowLastColumn="0" w:lastRowFirstColumn="0" w:lastRowLastColumn="0"/>
              <w:rPr>
                <w:lang w:val="fr-FR"/>
              </w:rPr>
            </w:pPr>
            <w:r>
              <w:rPr>
                <w:lang w:val="fr-FR"/>
              </w:rPr>
              <w:t>Pattern</w:t>
            </w:r>
            <w:r w:rsidR="00BD38B1">
              <w:rPr>
                <w:lang w:val="fr-FR"/>
              </w:rPr>
              <w:t xml:space="preserve"> </w:t>
            </w:r>
            <w:r w:rsidRPr="00A00AB1">
              <w:rPr>
                <w:lang w:val="fr-FR"/>
              </w:rPr>
              <w:t>d’architecture ou</w:t>
            </w:r>
            <w:r w:rsidR="00BD38B1">
              <w:rPr>
                <w:lang w:val="fr-FR"/>
              </w:rPr>
              <w:t xml:space="preserve"> </w:t>
            </w:r>
            <w:r w:rsidRPr="00A00AB1">
              <w:rPr>
                <w:lang w:val="fr-FR"/>
              </w:rPr>
              <w:t>d'infrastructure</w:t>
            </w:r>
            <w:r w:rsidR="00BD38B1">
              <w:rPr>
                <w:lang w:val="fr-FR"/>
              </w:rPr>
              <w:t xml:space="preserve"> </w:t>
            </w:r>
            <w:r w:rsidRPr="00A00AB1">
              <w:rPr>
                <w:lang w:val="fr-FR"/>
              </w:rPr>
              <w:t>sur lequel il</w:t>
            </w:r>
            <w:r w:rsidR="00BD38B1">
              <w:rPr>
                <w:lang w:val="fr-FR"/>
              </w:rPr>
              <w:t xml:space="preserve"> </w:t>
            </w:r>
            <w:r w:rsidRPr="00A00AB1">
              <w:rPr>
                <w:lang w:val="fr-FR"/>
              </w:rPr>
              <w:t>repose (à</w:t>
            </w:r>
            <w:r w:rsidR="00BD38B1">
              <w:rPr>
                <w:lang w:val="fr-FR"/>
              </w:rPr>
              <w:t xml:space="preserve"> </w:t>
            </w:r>
            <w:r w:rsidRPr="00A00AB1">
              <w:rPr>
                <w:lang w:val="fr-FR"/>
              </w:rPr>
              <w:t>identifier dans la</w:t>
            </w:r>
            <w:r w:rsidR="00BD38B1">
              <w:rPr>
                <w:lang w:val="fr-FR"/>
              </w:rPr>
              <w:t xml:space="preserve"> </w:t>
            </w:r>
            <w:r w:rsidRPr="00A00AB1">
              <w:rPr>
                <w:lang w:val="fr-FR"/>
              </w:rPr>
              <w:t>liste</w:t>
            </w:r>
            <w:r w:rsidR="00BD38B1">
              <w:rPr>
                <w:lang w:val="fr-FR"/>
              </w:rPr>
              <w:t xml:space="preserve"> </w:t>
            </w:r>
            <w:r w:rsidRPr="00A00AB1">
              <w:rPr>
                <w:lang w:val="fr-FR"/>
              </w:rPr>
              <w:t xml:space="preserve">disponible </w:t>
            </w:r>
            <w:hyperlink r:id="rId71" w:history="1">
              <w:r w:rsidRPr="00D04573">
                <w:rPr>
                  <w:rStyle w:val="Lienhypertexte"/>
                  <w:b w:val="0"/>
                  <w:bCs w:val="0"/>
                  <w:szCs w:val="22"/>
                  <w:lang w:val="fr-FR" w:eastAsia="en-US"/>
                </w:rPr>
                <w:t>ici</w:t>
              </w:r>
            </w:hyperlink>
            <w:r w:rsidRPr="00A00AB1">
              <w:rPr>
                <w:lang w:val="fr-FR"/>
              </w:rPr>
              <w:t>)</w:t>
            </w:r>
          </w:p>
        </w:tc>
        <w:tc>
          <w:tcPr>
            <w:tcW w:w="1652" w:type="dxa"/>
          </w:tcPr>
          <w:p w14:paraId="157CB5C8" w14:textId="77777777" w:rsidR="00054634" w:rsidRPr="00A00AB1" w:rsidRDefault="00054634" w:rsidP="00B31B83">
            <w:pPr>
              <w:ind w:left="0"/>
              <w:cnfStyle w:val="100000000000" w:firstRow="1" w:lastRow="0" w:firstColumn="0" w:lastColumn="0" w:oddVBand="0" w:evenVBand="0" w:oddHBand="0" w:evenHBand="0" w:firstRowFirstColumn="0" w:firstRowLastColumn="0" w:lastRowFirstColumn="0" w:lastRowLastColumn="0"/>
              <w:rPr>
                <w:lang w:val="fr-FR"/>
              </w:rPr>
            </w:pPr>
            <w:r w:rsidRPr="00A00AB1">
              <w:rPr>
                <w:lang w:val="fr-FR"/>
              </w:rPr>
              <w:t>Justifications</w:t>
            </w:r>
          </w:p>
        </w:tc>
        <w:tc>
          <w:tcPr>
            <w:tcW w:w="1593" w:type="dxa"/>
          </w:tcPr>
          <w:p w14:paraId="6C566869" w14:textId="77777777" w:rsidR="00054634" w:rsidRPr="00A00AB1" w:rsidRDefault="00054634" w:rsidP="00EE0CBF">
            <w:pPr>
              <w:ind w:left="0"/>
              <w:cnfStyle w:val="100000000000" w:firstRow="1" w:lastRow="0" w:firstColumn="0" w:lastColumn="0" w:oddVBand="0" w:evenVBand="0" w:oddHBand="0" w:evenHBand="0" w:firstRowFirstColumn="0" w:firstRowLastColumn="0" w:lastRowFirstColumn="0" w:lastRowLastColumn="0"/>
              <w:rPr>
                <w:lang w:val="fr-FR"/>
              </w:rPr>
            </w:pPr>
            <w:r w:rsidRPr="00A00AB1">
              <w:rPr>
                <w:lang w:val="fr-FR"/>
              </w:rPr>
              <w:t>Description</w:t>
            </w:r>
            <w:r w:rsidR="00BD38B1">
              <w:rPr>
                <w:lang w:val="fr-FR"/>
              </w:rPr>
              <w:t xml:space="preserve"> </w:t>
            </w:r>
            <w:r w:rsidRPr="00A00AB1">
              <w:rPr>
                <w:lang w:val="fr-FR"/>
              </w:rPr>
              <w:t>de la</w:t>
            </w:r>
            <w:r w:rsidR="00BD38B1">
              <w:rPr>
                <w:lang w:val="fr-FR"/>
              </w:rPr>
              <w:t xml:space="preserve"> </w:t>
            </w:r>
            <w:r w:rsidRPr="00A00AB1">
              <w:rPr>
                <w:lang w:val="fr-FR"/>
              </w:rPr>
              <w:t>dérogation,</w:t>
            </w:r>
            <w:r w:rsidR="00BD38B1">
              <w:rPr>
                <w:lang w:val="fr-FR"/>
              </w:rPr>
              <w:t xml:space="preserve"> </w:t>
            </w:r>
            <w:r w:rsidRPr="00A00AB1">
              <w:rPr>
                <w:lang w:val="fr-FR"/>
              </w:rPr>
              <w:t>le cas</w:t>
            </w:r>
            <w:r w:rsidR="00BD38B1">
              <w:rPr>
                <w:lang w:val="fr-FR"/>
              </w:rPr>
              <w:t xml:space="preserve"> </w:t>
            </w:r>
            <w:r w:rsidRPr="00A00AB1">
              <w:rPr>
                <w:lang w:val="fr-FR"/>
              </w:rPr>
              <w:t>échéant</w:t>
            </w:r>
          </w:p>
        </w:tc>
        <w:tc>
          <w:tcPr>
            <w:tcW w:w="1889" w:type="dxa"/>
          </w:tcPr>
          <w:p w14:paraId="49F06B2C" w14:textId="77777777" w:rsidR="00054634" w:rsidRPr="00A00AB1" w:rsidRDefault="00054634" w:rsidP="00A00AB1">
            <w:pPr>
              <w:ind w:left="0"/>
              <w:cnfStyle w:val="100000000000" w:firstRow="1" w:lastRow="0" w:firstColumn="0" w:lastColumn="0" w:oddVBand="0" w:evenVBand="0" w:oddHBand="0" w:evenHBand="0" w:firstRowFirstColumn="0" w:firstRowLastColumn="0" w:lastRowFirstColumn="0" w:lastRowLastColumn="0"/>
              <w:rPr>
                <w:lang w:val="fr-FR"/>
              </w:rPr>
            </w:pPr>
            <w:r w:rsidRPr="00A00AB1">
              <w:rPr>
                <w:lang w:val="fr-FR"/>
              </w:rPr>
              <w:t>Autres scénarios</w:t>
            </w:r>
            <w:r w:rsidR="00BD38B1">
              <w:rPr>
                <w:lang w:val="fr-FR"/>
              </w:rPr>
              <w:t xml:space="preserve"> </w:t>
            </w:r>
            <w:r w:rsidRPr="00A00AB1">
              <w:rPr>
                <w:lang w:val="fr-FR"/>
              </w:rPr>
              <w:t>d’architecture ou</w:t>
            </w:r>
            <w:r w:rsidR="00BD38B1">
              <w:rPr>
                <w:lang w:val="fr-FR"/>
              </w:rPr>
              <w:t xml:space="preserve"> </w:t>
            </w:r>
            <w:r w:rsidRPr="00A00AB1">
              <w:rPr>
                <w:lang w:val="fr-FR"/>
              </w:rPr>
              <w:t>d'infrastructure</w:t>
            </w:r>
            <w:r w:rsidR="00BD38B1">
              <w:rPr>
                <w:lang w:val="fr-FR"/>
              </w:rPr>
              <w:t xml:space="preserve"> </w:t>
            </w:r>
            <w:r w:rsidRPr="00A00AB1">
              <w:rPr>
                <w:lang w:val="fr-FR"/>
              </w:rPr>
              <w:t>non</w:t>
            </w:r>
            <w:r w:rsidR="00BD38B1">
              <w:rPr>
                <w:lang w:val="fr-FR"/>
              </w:rPr>
              <w:t xml:space="preserve"> </w:t>
            </w:r>
            <w:r w:rsidRPr="00A00AB1">
              <w:rPr>
                <w:lang w:val="fr-FR"/>
              </w:rPr>
              <w:t>choisis et</w:t>
            </w:r>
            <w:r w:rsidR="00BD38B1">
              <w:rPr>
                <w:lang w:val="fr-FR"/>
              </w:rPr>
              <w:t xml:space="preserve"> </w:t>
            </w:r>
            <w:r w:rsidRPr="00A00AB1">
              <w:rPr>
                <w:lang w:val="fr-FR"/>
              </w:rPr>
              <w:t>justification (si</w:t>
            </w:r>
            <w:r w:rsidR="00BD38B1">
              <w:rPr>
                <w:lang w:val="fr-FR"/>
              </w:rPr>
              <w:t xml:space="preserve"> </w:t>
            </w:r>
            <w:r w:rsidRPr="00A00AB1">
              <w:rPr>
                <w:lang w:val="fr-FR"/>
              </w:rPr>
              <w:t>pertinent)</w:t>
            </w:r>
          </w:p>
        </w:tc>
      </w:tr>
      <w:tr w:rsidR="00054634" w14:paraId="790C37A2" w14:textId="77777777" w:rsidTr="00BD38B1">
        <w:trPr>
          <w:cnfStyle w:val="000000100000" w:firstRow="0" w:lastRow="0" w:firstColumn="0" w:lastColumn="0" w:oddVBand="0" w:evenVBand="0" w:oddHBand="1"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1889" w:type="dxa"/>
          </w:tcPr>
          <w:p w14:paraId="3461105D" w14:textId="77777777" w:rsidR="00054634" w:rsidRPr="00A00AB1" w:rsidRDefault="00843E02" w:rsidP="00B31B83">
            <w:pPr>
              <w:ind w:left="0"/>
              <w:rPr>
                <w:lang w:val="fr-FR"/>
              </w:rPr>
            </w:pPr>
            <w:r>
              <w:rPr>
                <w:lang w:val="fr-FR"/>
              </w:rPr>
              <w:t>Nom du choix</w:t>
            </w:r>
          </w:p>
        </w:tc>
        <w:tc>
          <w:tcPr>
            <w:tcW w:w="1541" w:type="dxa"/>
          </w:tcPr>
          <w:p w14:paraId="0ABD7F1A" w14:textId="77777777" w:rsidR="00054634" w:rsidRPr="00A00AB1" w:rsidRDefault="00054634" w:rsidP="00B31B83">
            <w:pPr>
              <w:ind w:left="0"/>
              <w:cnfStyle w:val="000000100000" w:firstRow="0" w:lastRow="0" w:firstColumn="0" w:lastColumn="0" w:oddVBand="0" w:evenVBand="0" w:oddHBand="1" w:evenHBand="0" w:firstRowFirstColumn="0" w:firstRowLastColumn="0" w:lastRowFirstColumn="0" w:lastRowLastColumn="0"/>
              <w:rPr>
                <w:lang w:val="fr-FR"/>
              </w:rPr>
            </w:pPr>
          </w:p>
        </w:tc>
        <w:tc>
          <w:tcPr>
            <w:tcW w:w="1889" w:type="dxa"/>
          </w:tcPr>
          <w:p w14:paraId="22C1CE95" w14:textId="77777777" w:rsidR="00054634" w:rsidRPr="00A00AB1" w:rsidRDefault="00054634" w:rsidP="00B31B83">
            <w:pPr>
              <w:ind w:left="0"/>
              <w:cnfStyle w:val="000000100000" w:firstRow="0" w:lastRow="0" w:firstColumn="0" w:lastColumn="0" w:oddVBand="0" w:evenVBand="0" w:oddHBand="1" w:evenHBand="0" w:firstRowFirstColumn="0" w:firstRowLastColumn="0" w:lastRowFirstColumn="0" w:lastRowLastColumn="0"/>
              <w:rPr>
                <w:lang w:val="fr-FR"/>
              </w:rPr>
            </w:pPr>
          </w:p>
        </w:tc>
        <w:tc>
          <w:tcPr>
            <w:tcW w:w="1652" w:type="dxa"/>
          </w:tcPr>
          <w:p w14:paraId="001EDE35" w14:textId="77777777" w:rsidR="00054634" w:rsidRPr="00A00AB1" w:rsidRDefault="00054634" w:rsidP="00B31B83">
            <w:pPr>
              <w:ind w:left="0"/>
              <w:cnfStyle w:val="000000100000" w:firstRow="0" w:lastRow="0" w:firstColumn="0" w:lastColumn="0" w:oddVBand="0" w:evenVBand="0" w:oddHBand="1" w:evenHBand="0" w:firstRowFirstColumn="0" w:firstRowLastColumn="0" w:lastRowFirstColumn="0" w:lastRowLastColumn="0"/>
              <w:rPr>
                <w:lang w:val="fr-FR"/>
              </w:rPr>
            </w:pPr>
          </w:p>
        </w:tc>
        <w:tc>
          <w:tcPr>
            <w:tcW w:w="1593" w:type="dxa"/>
          </w:tcPr>
          <w:p w14:paraId="3B3F53F2" w14:textId="77777777" w:rsidR="00054634" w:rsidRPr="00A00AB1" w:rsidRDefault="00054634" w:rsidP="00B31B83">
            <w:pPr>
              <w:ind w:left="0"/>
              <w:cnfStyle w:val="000000100000" w:firstRow="0" w:lastRow="0" w:firstColumn="0" w:lastColumn="0" w:oddVBand="0" w:evenVBand="0" w:oddHBand="1" w:evenHBand="0" w:firstRowFirstColumn="0" w:firstRowLastColumn="0" w:lastRowFirstColumn="0" w:lastRowLastColumn="0"/>
              <w:rPr>
                <w:lang w:val="fr-FR"/>
              </w:rPr>
            </w:pPr>
          </w:p>
        </w:tc>
        <w:tc>
          <w:tcPr>
            <w:tcW w:w="1889" w:type="dxa"/>
          </w:tcPr>
          <w:p w14:paraId="078449B4" w14:textId="77777777" w:rsidR="00054634" w:rsidRPr="00A00AB1" w:rsidRDefault="00054634" w:rsidP="00B31B83">
            <w:pPr>
              <w:ind w:left="0"/>
              <w:cnfStyle w:val="000000100000" w:firstRow="0" w:lastRow="0" w:firstColumn="0" w:lastColumn="0" w:oddVBand="0" w:evenVBand="0" w:oddHBand="1" w:evenHBand="0" w:firstRowFirstColumn="0" w:firstRowLastColumn="0" w:lastRowFirstColumn="0" w:lastRowLastColumn="0"/>
              <w:rPr>
                <w:lang w:val="fr-FR"/>
              </w:rPr>
            </w:pPr>
          </w:p>
        </w:tc>
      </w:tr>
    </w:tbl>
    <w:p w14:paraId="64BF395C" w14:textId="77777777" w:rsidR="00B31B83" w:rsidRPr="00B758CD" w:rsidRDefault="00B31B83" w:rsidP="00B31B83"/>
    <w:p w14:paraId="170873D6" w14:textId="77777777" w:rsidR="006C005E" w:rsidRPr="001051AD" w:rsidRDefault="006C005E" w:rsidP="006C005E">
      <w:pPr>
        <w:pStyle w:val="Consignes"/>
      </w:pPr>
    </w:p>
    <w:p w14:paraId="3A50A46C" w14:textId="77777777" w:rsidR="006C005E" w:rsidRDefault="006C005E" w:rsidP="006C005E">
      <w:pPr>
        <w:spacing w:after="200" w:line="276" w:lineRule="auto"/>
        <w:ind w:left="0"/>
        <w:rPr>
          <w:rFonts w:eastAsiaTheme="majorEastAsia" w:cstheme="majorBidi"/>
          <w:b/>
          <w:bCs/>
          <w:color w:val="E65012"/>
          <w:sz w:val="32"/>
          <w:szCs w:val="28"/>
          <w14:textOutline w14:w="9525" w14:cap="rnd" w14:cmpd="sng" w14:algn="ctr">
            <w14:solidFill>
              <w14:srgbClr w14:val="E65012"/>
            </w14:solidFill>
            <w14:prstDash w14:val="solid"/>
            <w14:bevel/>
          </w14:textOutline>
        </w:rPr>
      </w:pPr>
      <w:r>
        <w:br w:type="page"/>
      </w:r>
    </w:p>
    <w:p w14:paraId="42C0883E" w14:textId="77777777" w:rsidR="006C005E" w:rsidRDefault="006C005E" w:rsidP="006C005E">
      <w:pPr>
        <w:pStyle w:val="Titre1"/>
      </w:pPr>
      <w:bookmarkStart w:id="73" w:name="_Toc175127700"/>
      <w:r>
        <w:lastRenderedPageBreak/>
        <w:t>Dettes d’architecture</w:t>
      </w:r>
      <w:bookmarkEnd w:id="73"/>
    </w:p>
    <w:p w14:paraId="6F379786" w14:textId="77777777" w:rsidR="006C005E" w:rsidRDefault="006C005E" w:rsidP="006C005E">
      <w:pPr>
        <w:pStyle w:val="Titre2"/>
      </w:pPr>
      <w:bookmarkStart w:id="74" w:name="_Toc175127701"/>
      <w:r>
        <w:t>Dettes d’architecture fonctionnelle</w:t>
      </w:r>
      <w:bookmarkEnd w:id="74"/>
    </w:p>
    <w:p w14:paraId="42BCEA30" w14:textId="77777777" w:rsidR="006C005E" w:rsidRDefault="006C005E" w:rsidP="006C005E">
      <w:pPr>
        <w:pStyle w:val="Titre3"/>
      </w:pPr>
      <w:bookmarkStart w:id="75" w:name="_Toc175127702"/>
      <w:r>
        <w:t>Remédiation</w:t>
      </w:r>
      <w:bookmarkEnd w:id="75"/>
      <w:r>
        <w:t xml:space="preserve"> </w:t>
      </w:r>
    </w:p>
    <w:p w14:paraId="64710CAD" w14:textId="77777777" w:rsidR="006C005E" w:rsidRDefault="006C005E" w:rsidP="006C005E">
      <w:pPr>
        <w:pStyle w:val="Consignes"/>
      </w:pPr>
      <w:r>
        <w:t>Définir la dette d’architecture fonctionnelle.</w:t>
      </w:r>
    </w:p>
    <w:p w14:paraId="60002F7F" w14:textId="77777777" w:rsidR="006C005E" w:rsidRDefault="006C005E" w:rsidP="006C005E">
      <w:pPr>
        <w:pStyle w:val="Consignes"/>
      </w:pPr>
      <w:r>
        <w:t xml:space="preserve">Proposer un état final recherché pour remédier à la dette. </w:t>
      </w:r>
    </w:p>
    <w:p w14:paraId="022B1580" w14:textId="77777777" w:rsidR="006C005E" w:rsidRPr="00C65A27" w:rsidRDefault="006C005E" w:rsidP="006C005E">
      <w:pPr>
        <w:pStyle w:val="Consignes"/>
      </w:pPr>
      <w:r>
        <w:t>Réaliser un schéma de la vision cible de l’architecture vis-à-vis de cette dette.</w:t>
      </w:r>
    </w:p>
    <w:p w14:paraId="49E4745D" w14:textId="77777777" w:rsidR="006C005E" w:rsidRDefault="006C005E" w:rsidP="006C005E">
      <w:pPr>
        <w:pStyle w:val="Titre3"/>
      </w:pPr>
      <w:bookmarkStart w:id="76" w:name="_Toc175127703"/>
      <w:r>
        <w:t>Trajectoire prévue</w:t>
      </w:r>
      <w:bookmarkEnd w:id="76"/>
    </w:p>
    <w:p w14:paraId="5C50FBB6" w14:textId="77777777" w:rsidR="006C005E" w:rsidRDefault="006C005E" w:rsidP="006C005E">
      <w:pPr>
        <w:pStyle w:val="Consignes"/>
      </w:pPr>
      <w:r>
        <w:t>Proposer une suite de points clés et d’étapes pour remédier à la dette.</w:t>
      </w:r>
    </w:p>
    <w:p w14:paraId="29D5637D" w14:textId="77777777" w:rsidR="006C005E" w:rsidRPr="00E74F5A" w:rsidRDefault="006C005E" w:rsidP="006C005E">
      <w:pPr>
        <w:pStyle w:val="Consignes"/>
      </w:pPr>
      <w:r>
        <w:t>Ces point clés doivent être défini dans le temps.</w:t>
      </w:r>
    </w:p>
    <w:p w14:paraId="7A567B3D" w14:textId="77777777" w:rsidR="006C005E" w:rsidRDefault="006C005E" w:rsidP="006C005E">
      <w:pPr>
        <w:pStyle w:val="Titre2"/>
      </w:pPr>
      <w:bookmarkStart w:id="77" w:name="_Toc175127704"/>
      <w:r>
        <w:t>Dettes d’architecture applicative &amp; logicielle</w:t>
      </w:r>
      <w:bookmarkEnd w:id="77"/>
    </w:p>
    <w:p w14:paraId="62C2C247" w14:textId="77777777" w:rsidR="006C005E" w:rsidRDefault="006C005E" w:rsidP="006C005E">
      <w:pPr>
        <w:pStyle w:val="Titre3"/>
      </w:pPr>
      <w:bookmarkStart w:id="78" w:name="_Toc175127705"/>
      <w:r>
        <w:t>Remédiation</w:t>
      </w:r>
      <w:bookmarkEnd w:id="78"/>
      <w:r>
        <w:t xml:space="preserve"> </w:t>
      </w:r>
    </w:p>
    <w:p w14:paraId="64A40604" w14:textId="77777777" w:rsidR="006C005E" w:rsidRDefault="006C005E" w:rsidP="006C005E">
      <w:pPr>
        <w:pStyle w:val="Consignes"/>
      </w:pPr>
      <w:r>
        <w:t>Définir la dette d’architecture applicative &amp; logicielle.</w:t>
      </w:r>
    </w:p>
    <w:p w14:paraId="0387BAB2" w14:textId="77777777" w:rsidR="006C005E" w:rsidRDefault="006C005E" w:rsidP="006C005E">
      <w:pPr>
        <w:pStyle w:val="Consignes"/>
      </w:pPr>
      <w:r>
        <w:t>Proposer un état final recherché pour remédier à la dette.</w:t>
      </w:r>
    </w:p>
    <w:p w14:paraId="09120015" w14:textId="77777777" w:rsidR="006C005E" w:rsidRPr="00105EFD" w:rsidRDefault="006C005E" w:rsidP="006C005E">
      <w:pPr>
        <w:pStyle w:val="Consignes"/>
      </w:pPr>
      <w:r>
        <w:t>Réaliser un schéma de la vision cible de l’architecture vis-à-vis de cette dette.</w:t>
      </w:r>
    </w:p>
    <w:p w14:paraId="1299C8B3" w14:textId="77777777" w:rsidR="006C005E" w:rsidRDefault="006C005E" w:rsidP="006C005E">
      <w:pPr>
        <w:pStyle w:val="Titre3"/>
      </w:pPr>
      <w:bookmarkStart w:id="79" w:name="_Toc175127706"/>
      <w:r>
        <w:t>Trajectoire prévue</w:t>
      </w:r>
      <w:bookmarkEnd w:id="79"/>
    </w:p>
    <w:p w14:paraId="30B52ECE" w14:textId="77777777" w:rsidR="006C005E" w:rsidRDefault="006C005E" w:rsidP="006C005E">
      <w:pPr>
        <w:pStyle w:val="Consignes"/>
      </w:pPr>
      <w:r>
        <w:t>Proposer une suite de points clés et d’étapes pour remédier à la dette.</w:t>
      </w:r>
    </w:p>
    <w:p w14:paraId="31D15C05" w14:textId="77777777" w:rsidR="006C005E" w:rsidRPr="00105EFD" w:rsidRDefault="006C005E" w:rsidP="006C005E">
      <w:pPr>
        <w:pStyle w:val="Consignes"/>
      </w:pPr>
      <w:r>
        <w:t>Ces point clés doivent être défini dans le temps.</w:t>
      </w:r>
    </w:p>
    <w:p w14:paraId="47C3F4B9" w14:textId="77777777" w:rsidR="006C005E" w:rsidRDefault="006C005E" w:rsidP="006C005E">
      <w:pPr>
        <w:pStyle w:val="Titre2"/>
      </w:pPr>
      <w:bookmarkStart w:id="80" w:name="_Toc175127707"/>
      <w:r>
        <w:t>Dettes liées à la sécurité</w:t>
      </w:r>
      <w:bookmarkEnd w:id="80"/>
    </w:p>
    <w:p w14:paraId="43902CEE" w14:textId="77777777" w:rsidR="006C005E" w:rsidRDefault="006C005E" w:rsidP="006C005E">
      <w:pPr>
        <w:pStyle w:val="Titre3"/>
      </w:pPr>
      <w:bookmarkStart w:id="81" w:name="_Toc175127708"/>
      <w:r>
        <w:t>Remédiation</w:t>
      </w:r>
      <w:bookmarkEnd w:id="81"/>
      <w:r>
        <w:t xml:space="preserve"> </w:t>
      </w:r>
    </w:p>
    <w:p w14:paraId="0D188A7E" w14:textId="77777777" w:rsidR="006C005E" w:rsidRDefault="006C005E" w:rsidP="006C005E">
      <w:pPr>
        <w:pStyle w:val="Consignes"/>
      </w:pPr>
      <w:r>
        <w:t>Définir la dette d’architecture sécurité.</w:t>
      </w:r>
    </w:p>
    <w:p w14:paraId="0185CA0F" w14:textId="77777777" w:rsidR="006C005E" w:rsidRDefault="006C005E" w:rsidP="006C005E">
      <w:pPr>
        <w:pStyle w:val="Consignes"/>
      </w:pPr>
      <w:r>
        <w:t>Proposer un état final recherché pour remédier à la dette.</w:t>
      </w:r>
    </w:p>
    <w:p w14:paraId="04A56377" w14:textId="77777777" w:rsidR="006C005E" w:rsidRPr="00105EFD" w:rsidRDefault="006C005E" w:rsidP="006C005E">
      <w:pPr>
        <w:pStyle w:val="Consignes"/>
      </w:pPr>
      <w:r>
        <w:t>Réaliser un schéma de la vision cible de l’architecture vis-à-vis de cette dette.</w:t>
      </w:r>
    </w:p>
    <w:p w14:paraId="57E580AE" w14:textId="77777777" w:rsidR="006C005E" w:rsidRDefault="006C005E" w:rsidP="006C005E">
      <w:pPr>
        <w:pStyle w:val="Titre3"/>
      </w:pPr>
      <w:bookmarkStart w:id="82" w:name="_Toc175127709"/>
      <w:r>
        <w:t>Trajectoire prévue</w:t>
      </w:r>
      <w:bookmarkEnd w:id="82"/>
    </w:p>
    <w:p w14:paraId="1A867E3E" w14:textId="77777777" w:rsidR="006C005E" w:rsidRDefault="006C005E" w:rsidP="006C005E">
      <w:pPr>
        <w:pStyle w:val="Consignes"/>
      </w:pPr>
      <w:r>
        <w:t>Proposer une suite de points clés et d’étapes pour remédier à la dette.</w:t>
      </w:r>
    </w:p>
    <w:p w14:paraId="34A5E1BF" w14:textId="77777777" w:rsidR="006C005E" w:rsidRPr="00105EFD" w:rsidRDefault="006C005E" w:rsidP="006C005E">
      <w:pPr>
        <w:pStyle w:val="Consignes"/>
      </w:pPr>
      <w:r>
        <w:t>Ces point clés doivent être défini dans le temps.</w:t>
      </w:r>
    </w:p>
    <w:p w14:paraId="5AD23254" w14:textId="77777777" w:rsidR="006C005E" w:rsidRDefault="006C005E" w:rsidP="006C005E">
      <w:pPr>
        <w:pStyle w:val="Titre2"/>
      </w:pPr>
      <w:bookmarkStart w:id="83" w:name="_Toc175127710"/>
      <w:r>
        <w:t>Dettes d’architecture infrastructure</w:t>
      </w:r>
      <w:bookmarkEnd w:id="83"/>
    </w:p>
    <w:p w14:paraId="4CE1A777" w14:textId="77777777" w:rsidR="006C005E" w:rsidRDefault="006C005E" w:rsidP="006C005E">
      <w:pPr>
        <w:pStyle w:val="Titre3"/>
      </w:pPr>
      <w:bookmarkStart w:id="84" w:name="_Toc175127711"/>
      <w:r>
        <w:t>Remédiation</w:t>
      </w:r>
      <w:bookmarkEnd w:id="84"/>
    </w:p>
    <w:p w14:paraId="07E2701A" w14:textId="77777777" w:rsidR="006C005E" w:rsidRDefault="006C005E" w:rsidP="006C005E">
      <w:pPr>
        <w:pStyle w:val="Consignes"/>
      </w:pPr>
      <w:r>
        <w:t>Définir la dette d’architecture infrastructure.</w:t>
      </w:r>
    </w:p>
    <w:p w14:paraId="14F35031" w14:textId="77777777" w:rsidR="006C005E" w:rsidRDefault="006C005E" w:rsidP="006C005E">
      <w:pPr>
        <w:pStyle w:val="Consignes"/>
      </w:pPr>
      <w:r>
        <w:t>Proposer un état final recherché pour remédier à la dette.</w:t>
      </w:r>
    </w:p>
    <w:p w14:paraId="55582ADC" w14:textId="77777777" w:rsidR="006C005E" w:rsidRPr="00105EFD" w:rsidRDefault="006C005E" w:rsidP="006C005E">
      <w:pPr>
        <w:pStyle w:val="Consignes"/>
      </w:pPr>
      <w:r>
        <w:t>Réaliser un schéma de la vision cible de l’architecture vis-à-vis de cette dette.</w:t>
      </w:r>
    </w:p>
    <w:p w14:paraId="32712991" w14:textId="77777777" w:rsidR="006C005E" w:rsidRDefault="006C005E" w:rsidP="006C005E">
      <w:pPr>
        <w:pStyle w:val="Titre3"/>
      </w:pPr>
      <w:bookmarkStart w:id="85" w:name="_Toc175127712"/>
      <w:r>
        <w:t>Trajectoire prévue</w:t>
      </w:r>
      <w:bookmarkEnd w:id="85"/>
    </w:p>
    <w:p w14:paraId="3A546BE1" w14:textId="77777777" w:rsidR="006C005E" w:rsidRDefault="006C005E" w:rsidP="006C005E">
      <w:pPr>
        <w:pStyle w:val="Consignes"/>
      </w:pPr>
      <w:r>
        <w:t>Proposer une suite de points clés et d’étapes pour remédier à la dette.</w:t>
      </w:r>
    </w:p>
    <w:p w14:paraId="53BB6629" w14:textId="77777777" w:rsidR="006C005E" w:rsidRPr="00E74F5A" w:rsidRDefault="006C005E" w:rsidP="006C005E">
      <w:pPr>
        <w:pStyle w:val="Consignes"/>
      </w:pPr>
      <w:r>
        <w:t>Ces point clés doivent être défini dans le temps.</w:t>
      </w:r>
    </w:p>
    <w:p w14:paraId="574B216A" w14:textId="77777777" w:rsidR="00115C23" w:rsidRPr="00DA79E4" w:rsidRDefault="00115C23" w:rsidP="00DA79E4">
      <w:pPr>
        <w:pStyle w:val="Diagrammes"/>
        <w:numPr>
          <w:ilvl w:val="0"/>
          <w:numId w:val="0"/>
        </w:numPr>
        <w:ind w:left="284"/>
        <w:rPr>
          <w:rStyle w:val="Lienhypertextesuivivisit"/>
          <w:b w:val="0"/>
          <w:bCs/>
        </w:rPr>
      </w:pPr>
    </w:p>
    <w:sectPr w:rsidR="00115C23" w:rsidRPr="00DA79E4" w:rsidSect="00C1783D">
      <w:headerReference w:type="default" r:id="rId72"/>
      <w:footerReference w:type="default" r:id="rId73"/>
      <w:pgSz w:w="11906" w:h="16838" w:code="9"/>
      <w:pgMar w:top="675" w:right="675" w:bottom="284" w:left="675" w:header="907" w:footer="615"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2" w:author="VAN BOXSOM, Frédéric" w:date="2025-01-17T17:16:00Z" w:initials="FV">
    <w:p w14:paraId="6E7F309C" w14:textId="77777777" w:rsidR="00E265A9" w:rsidRDefault="00E265A9" w:rsidP="00E265A9">
      <w:pPr>
        <w:pStyle w:val="Commentaire"/>
        <w:ind w:left="0"/>
      </w:pPr>
      <w:r>
        <w:rPr>
          <w:rStyle w:val="Marquedecommentaire"/>
        </w:rPr>
        <w:annotationRef/>
      </w:r>
      <w:r>
        <w:t>Nouveau Schéma sans App GW</w:t>
      </w:r>
    </w:p>
  </w:comment>
  <w:comment w:id="53" w:author="VAN BOXSOM, Frédéric" w:date="2025-01-17T17:17:00Z" w:initials="FV">
    <w:p w14:paraId="1FEEDCEA" w14:textId="77777777" w:rsidR="00F65702" w:rsidRDefault="00F65702" w:rsidP="00F65702">
      <w:pPr>
        <w:pStyle w:val="Commentaire"/>
        <w:ind w:left="0"/>
      </w:pPr>
      <w:r>
        <w:rPr>
          <w:rStyle w:val="Marquedecommentaire"/>
        </w:rPr>
        <w:annotationRef/>
      </w:r>
      <w:r>
        <w:t>VPN IPSec MuleSoft-ASB</w:t>
      </w:r>
    </w:p>
  </w:comment>
  <w:comment w:id="55" w:author="VAN BOXSOM, Frédéric" w:date="2025-01-17T17:20:00Z" w:initials="FV">
    <w:p w14:paraId="1DDCCA71" w14:textId="77777777" w:rsidR="00980F4D" w:rsidRDefault="00980F4D" w:rsidP="00980F4D">
      <w:pPr>
        <w:pStyle w:val="Commentaire"/>
        <w:ind w:left="0"/>
      </w:pPr>
      <w:r>
        <w:rPr>
          <w:rStyle w:val="Marquedecommentaire"/>
        </w:rPr>
        <w:annotationRef/>
      </w:r>
      <w:r>
        <w:t>Reprendre la nouvelle Matrice de flux  : Source</w:t>
      </w:r>
    </w:p>
  </w:comment>
  <w:comment w:id="62" w:author="VAN BOXSOM, Frédéric" w:date="2025-02-03T18:25:00Z" w:initials="FV">
    <w:p w14:paraId="77B38092" w14:textId="77777777" w:rsidR="00764362" w:rsidRDefault="00764362" w:rsidP="00764362">
      <w:pPr>
        <w:pStyle w:val="Commentaire"/>
        <w:ind w:left="0"/>
      </w:pPr>
      <w:r>
        <w:rPr>
          <w:rStyle w:val="Marquedecommentaire"/>
        </w:rPr>
        <w:annotationRef/>
      </w:r>
      <w:r>
        <w:t>A faire également dans la partie fonctionnelle et Applicative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7F309C" w15:done="0"/>
  <w15:commentEx w15:paraId="1FEEDCEA" w15:done="0"/>
  <w15:commentEx w15:paraId="1DDCCA71" w15:done="0"/>
  <w15:commentEx w15:paraId="77B3809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DCEFEF" w16cex:dateUtc="2025-01-17T16:16:00Z"/>
  <w16cex:commentExtensible w16cex:durableId="3BAAE8A6" w16cex:dateUtc="2025-01-17T16:17:00Z"/>
  <w16cex:commentExtensible w16cex:durableId="4CA501C5" w16cex:dateUtc="2025-01-17T16:20:00Z"/>
  <w16cex:commentExtensible w16cex:durableId="43629BB9" w16cex:dateUtc="2025-02-03T17: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7F309C" w16cid:durableId="11DCEFEF"/>
  <w16cid:commentId w16cid:paraId="1FEEDCEA" w16cid:durableId="3BAAE8A6"/>
  <w16cid:commentId w16cid:paraId="1DDCCA71" w16cid:durableId="4CA501C5"/>
  <w16cid:commentId w16cid:paraId="77B38092" w16cid:durableId="43629B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0D1EE" w14:textId="77777777" w:rsidR="00737DCA" w:rsidRDefault="00737DCA" w:rsidP="00633EF5">
      <w:r>
        <w:separator/>
      </w:r>
    </w:p>
  </w:endnote>
  <w:endnote w:type="continuationSeparator" w:id="0">
    <w:p w14:paraId="339BE4F8" w14:textId="77777777" w:rsidR="00737DCA" w:rsidRDefault="00737DCA" w:rsidP="00633EF5">
      <w:r>
        <w:continuationSeparator/>
      </w:r>
    </w:p>
  </w:endnote>
  <w:endnote w:type="continuationNotice" w:id="1">
    <w:p w14:paraId="1EBBFDB3" w14:textId="77777777" w:rsidR="00737DCA" w:rsidRDefault="00737DC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venir Next LT Pro">
    <w:charset w:val="00"/>
    <w:family w:val="swiss"/>
    <w:pitch w:val="variable"/>
    <w:sig w:usb0="800000EF" w:usb1="5000204A" w:usb2="00000000" w:usb3="00000000" w:csb0="00000093"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tka Banner">
    <w:panose1 w:val="00000000000000000000"/>
    <w:charset w:val="00"/>
    <w:family w:val="auto"/>
    <w:pitch w:val="variable"/>
    <w:sig w:usb0="A00002EF" w:usb1="4000204B" w:usb2="00000000" w:usb3="00000000" w:csb0="0000019F" w:csb1="00000000"/>
  </w:font>
  <w:font w:name="Avenir Next LT Pro Demi">
    <w:charset w:val="00"/>
    <w:family w:val="swiss"/>
    <w:pitch w:val="variable"/>
    <w:sig w:usb0="800000EF" w:usb1="5000204A" w:usb2="00000000" w:usb3="00000000" w:csb0="00000093"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Avenir LT 35 Light">
    <w:altName w:val="Calibri"/>
    <w:charset w:val="00"/>
    <w:family w:val="auto"/>
    <w:pitch w:val="variable"/>
    <w:sig w:usb0="80000027"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EA780" w14:textId="77777777" w:rsidR="00F05158" w:rsidRPr="00997E6F" w:rsidRDefault="00F05158" w:rsidP="00997E6F">
    <w:pPr>
      <w:pStyle w:val="Pieddepage"/>
      <w:rPr>
        <w:lang w:val="en-US"/>
      </w:rPr>
    </w:pPr>
  </w:p>
  <w:p w14:paraId="507CCE3D" w14:textId="77777777" w:rsidR="00F05158" w:rsidRPr="00997E6F" w:rsidRDefault="00F05158">
    <w:pPr>
      <w:pStyle w:val="Pieddepage"/>
      <w:rPr>
        <w:lang w:val="en-US"/>
      </w:rPr>
    </w:pPr>
  </w:p>
  <w:p w14:paraId="5F00D3D9" w14:textId="77777777" w:rsidR="00F05158" w:rsidRPr="00997E6F" w:rsidRDefault="00F05158">
    <w:pPr>
      <w:pStyle w:val="Pieddepage"/>
      <w:rPr>
        <w:lang w:val="en-US"/>
      </w:rPr>
    </w:pPr>
    <w:r w:rsidRPr="00B524AC">
      <w:rPr>
        <w:noProof/>
        <w:lang w:eastAsia="fr-FR" w:bidi="th-TH"/>
      </w:rPr>
      <w:drawing>
        <wp:anchor distT="0" distB="0" distL="114300" distR="114300" simplePos="0" relativeHeight="251658241" behindDoc="0" locked="0" layoutInCell="1" allowOverlap="1" wp14:anchorId="504E37A2" wp14:editId="63B92CB3">
          <wp:simplePos x="0" y="0"/>
          <wp:positionH relativeFrom="column">
            <wp:posOffset>3079115</wp:posOffset>
          </wp:positionH>
          <wp:positionV relativeFrom="page">
            <wp:posOffset>9877425</wp:posOffset>
          </wp:positionV>
          <wp:extent cx="793800" cy="540000"/>
          <wp:effectExtent l="0" t="0" r="6350" b="0"/>
          <wp:wrapNone/>
          <wp:docPr id="13694978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yCn.gif"/>
                  <pic:cNvPicPr/>
                </pic:nvPicPr>
                <pic:blipFill>
                  <a:blip r:embed="rId1" cstate="print">
                    <a:extLst>
                      <a:ext uri="{28A0092B-C50C-407E-A947-70E740481C1C}">
                        <a14:useLocalDpi xmlns:a14="http://schemas.microsoft.com/office/drawing/2010/main" val="0"/>
                      </a:ext>
                    </a:extLst>
                  </a:blip>
                  <a:stretch>
                    <a:fillRect/>
                  </a:stretch>
                </pic:blipFill>
                <pic:spPr>
                  <a:xfrm>
                    <a:off x="0" y="0"/>
                    <a:ext cx="793800" cy="540000"/>
                  </a:xfrm>
                  <a:prstGeom prst="rect">
                    <a:avLst/>
                  </a:prstGeom>
                </pic:spPr>
              </pic:pic>
            </a:graphicData>
          </a:graphic>
          <wp14:sizeRelH relativeFrom="margin">
            <wp14:pctWidth>0</wp14:pctWidth>
          </wp14:sizeRelH>
          <wp14:sizeRelV relativeFrom="margin">
            <wp14:pctHeight>0</wp14:pctHeight>
          </wp14:sizeRelV>
        </wp:anchor>
      </w:drawing>
    </w:r>
  </w:p>
  <w:p w14:paraId="3DCC15EE" w14:textId="77777777" w:rsidR="00F05158" w:rsidRPr="00DD66AF" w:rsidRDefault="00F05158" w:rsidP="00DC7A0E">
    <w:pPr>
      <w:pStyle w:val="Pieddepage"/>
      <w:jc w:val="right"/>
      <w:rPr>
        <w:sz w:val="14"/>
        <w:szCs w:val="16"/>
        <w:lang w:val="en-US"/>
      </w:rPr>
    </w:pPr>
    <w:r w:rsidRPr="00DD66AF">
      <w:rPr>
        <w:sz w:val="14"/>
        <w:szCs w:val="16"/>
        <w:lang w:val="en-US"/>
      </w:rPr>
      <w:t xml:space="preserve">Page </w:t>
    </w:r>
    <w:r w:rsidRPr="00DD66AF">
      <w:rPr>
        <w:b/>
        <w:bCs/>
        <w:sz w:val="14"/>
        <w:szCs w:val="16"/>
        <w:lang w:val="en-US"/>
      </w:rPr>
      <w:fldChar w:fldCharType="begin"/>
    </w:r>
    <w:r w:rsidRPr="00DD66AF">
      <w:rPr>
        <w:b/>
        <w:bCs/>
        <w:sz w:val="14"/>
        <w:szCs w:val="16"/>
        <w:lang w:val="en-US"/>
      </w:rPr>
      <w:instrText>PAGE  \* Arabic  \* MERGEFORMAT</w:instrText>
    </w:r>
    <w:r w:rsidRPr="00DD66AF">
      <w:rPr>
        <w:b/>
        <w:bCs/>
        <w:sz w:val="14"/>
        <w:szCs w:val="16"/>
        <w:lang w:val="en-US"/>
      </w:rPr>
      <w:fldChar w:fldCharType="separate"/>
    </w:r>
    <w:r w:rsidR="00214E61" w:rsidRPr="00DD66AF">
      <w:rPr>
        <w:b/>
        <w:bCs/>
        <w:noProof/>
        <w:sz w:val="14"/>
        <w:szCs w:val="16"/>
        <w:lang w:val="en-US"/>
      </w:rPr>
      <w:t>8</w:t>
    </w:r>
    <w:r w:rsidRPr="00DD66AF">
      <w:rPr>
        <w:b/>
        <w:bCs/>
        <w:sz w:val="14"/>
        <w:szCs w:val="16"/>
        <w:lang w:val="en-US"/>
      </w:rPr>
      <w:fldChar w:fldCharType="end"/>
    </w:r>
    <w:r w:rsidRPr="00DD66AF">
      <w:rPr>
        <w:sz w:val="14"/>
        <w:szCs w:val="16"/>
        <w:lang w:val="en-US"/>
      </w:rPr>
      <w:t xml:space="preserve"> sur </w:t>
    </w:r>
    <w:r w:rsidRPr="00DD66AF">
      <w:rPr>
        <w:b/>
        <w:bCs/>
        <w:sz w:val="14"/>
        <w:szCs w:val="16"/>
        <w:lang w:val="en-US"/>
      </w:rPr>
      <w:fldChar w:fldCharType="begin"/>
    </w:r>
    <w:r w:rsidRPr="00DD66AF">
      <w:rPr>
        <w:b/>
        <w:bCs/>
        <w:sz w:val="14"/>
        <w:szCs w:val="16"/>
        <w:lang w:val="en-US"/>
      </w:rPr>
      <w:instrText>NUMPAGES  \* Arabic  \* MERGEFORMAT</w:instrText>
    </w:r>
    <w:r w:rsidRPr="00DD66AF">
      <w:rPr>
        <w:b/>
        <w:bCs/>
        <w:sz w:val="14"/>
        <w:szCs w:val="16"/>
        <w:lang w:val="en-US"/>
      </w:rPr>
      <w:fldChar w:fldCharType="separate"/>
    </w:r>
    <w:r w:rsidR="00214E61" w:rsidRPr="00DD66AF">
      <w:rPr>
        <w:b/>
        <w:bCs/>
        <w:noProof/>
        <w:sz w:val="14"/>
        <w:szCs w:val="16"/>
        <w:lang w:val="en-US"/>
      </w:rPr>
      <w:t>11</w:t>
    </w:r>
    <w:r w:rsidRPr="00DD66AF">
      <w:rPr>
        <w:b/>
        <w:bCs/>
        <w:sz w:val="14"/>
        <w:szCs w:val="16"/>
        <w:lang w:val="en-US"/>
      </w:rPr>
      <w:fldChar w:fldCharType="end"/>
    </w:r>
  </w:p>
  <w:p w14:paraId="59722D17" w14:textId="77777777" w:rsidR="00F05158" w:rsidRPr="00DD66AF" w:rsidRDefault="00F05158">
    <w:pPr>
      <w:pStyle w:val="Pieddepage"/>
      <w:rPr>
        <w:sz w:val="14"/>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FFF93" w14:textId="77777777" w:rsidR="00737DCA" w:rsidRDefault="00737DCA" w:rsidP="00633EF5">
      <w:r>
        <w:separator/>
      </w:r>
    </w:p>
  </w:footnote>
  <w:footnote w:type="continuationSeparator" w:id="0">
    <w:p w14:paraId="7E7A90E6" w14:textId="77777777" w:rsidR="00737DCA" w:rsidRDefault="00737DCA" w:rsidP="00633EF5">
      <w:r>
        <w:continuationSeparator/>
      </w:r>
    </w:p>
  </w:footnote>
  <w:footnote w:type="continuationNotice" w:id="1">
    <w:p w14:paraId="3EEE2E0F" w14:textId="77777777" w:rsidR="00737DCA" w:rsidRDefault="00737DC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41D06" w14:textId="77777777" w:rsidR="00F05158" w:rsidRPr="00BF308B" w:rsidRDefault="00F05158" w:rsidP="00B21985">
    <w:pPr>
      <w:pStyle w:val="En-tte"/>
      <w:spacing w:line="60" w:lineRule="exact"/>
    </w:pPr>
    <w:r>
      <w:rPr>
        <w:noProof/>
        <w:lang w:eastAsia="fr-FR" w:bidi="th-TH"/>
      </w:rPr>
      <mc:AlternateContent>
        <mc:Choice Requires="wps">
          <w:drawing>
            <wp:anchor distT="0" distB="0" distL="114300" distR="114300" simplePos="0" relativeHeight="251658240" behindDoc="0" locked="0" layoutInCell="0" allowOverlap="1" wp14:anchorId="7403B330" wp14:editId="4CFE3BF0">
              <wp:simplePos x="0" y="0"/>
              <wp:positionH relativeFrom="margin">
                <wp:align>left</wp:align>
              </wp:positionH>
              <wp:positionV relativeFrom="topMargin">
                <wp:align>center</wp:align>
              </wp:positionV>
              <wp:extent cx="5943600" cy="170815"/>
              <wp:effectExtent l="0" t="0" r="0" b="1905"/>
              <wp:wrapNone/>
              <wp:docPr id="145622610" name="Text 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Titre"/>
                            <w:id w:val="1214469358"/>
                            <w:dataBinding w:prefixMappings="xmlns:ns0='http://schemas.openxmlformats.org/package/2006/metadata/core-properties' xmlns:ns1='http://purl.org/dc/elements/1.1/'" w:xpath="/ns0:coreProperties[1]/ns1:title[1]" w:storeItemID="{6C3C8BC8-F283-45AE-878A-BAB7291924A1}"/>
                            <w:text/>
                          </w:sdtPr>
                          <w:sdtContent>
                            <w:p w14:paraId="4BD719F7" w14:textId="77777777" w:rsidR="00F05158" w:rsidRDefault="00DC3750">
                              <w:pPr>
                                <w:spacing w:line="240" w:lineRule="auto"/>
                              </w:pPr>
                              <w:r>
                                <w:t>Dossier d’Architecture</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7403B330" id="_x0000_t202" coordsize="21600,21600" o:spt="202" path="m,l,21600r21600,l21600,xe">
              <v:stroke joinstyle="miter"/>
              <v:path gradientshapeok="t" o:connecttype="rect"/>
            </v:shapetype>
            <v:shape id="Text Box 218" o:spid="_x0000_s1027" type="#_x0000_t202" style="position:absolute;margin-left:0;margin-top:0;width:468pt;height:13.45pt;z-index:251658240;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" o:allowincell="f" filled="f" stroked="f">
              <v:textbox style="mso-fit-shape-to-text:t" inset=",0,,0">
                <w:txbxContent>
                  <w:sdt>
                    <w:sdtPr>
                      <w:alias w:val="Titre"/>
                      <w:id w:val="1214469358"/>
                      <w:dataBinding w:prefixMappings="xmlns:ns0='http://schemas.openxmlformats.org/package/2006/metadata/core-properties' xmlns:ns1='http://purl.org/dc/elements/1.1/'" w:xpath="/ns0:coreProperties[1]/ns1:title[1]" w:storeItemID="{6C3C8BC8-F283-45AE-878A-BAB7291924A1}"/>
                      <w:text/>
                    </w:sdtPr>
                    <w:sdtContent>
                      <w:p w14:paraId="4BD719F7" w14:textId="77777777" w:rsidR="00F05158" w:rsidRDefault="00DC3750">
                        <w:pPr>
                          <w:spacing w:line="240" w:lineRule="auto"/>
                        </w:pPr>
                        <w:r>
                          <w:t>Dossier d’Architecture</w:t>
                        </w:r>
                      </w:p>
                    </w:sdtContent>
                  </w:sdt>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9F0AD502"/>
    <w:lvl w:ilvl="0">
      <w:start w:val="1"/>
      <w:numFmt w:val="bullet"/>
      <w:pStyle w:val="Listepuces3"/>
      <w:lvlText w:val=""/>
      <w:lvlJc w:val="left"/>
      <w:pPr>
        <w:tabs>
          <w:tab w:val="num" w:pos="926"/>
        </w:tabs>
        <w:ind w:left="926" w:hanging="360"/>
      </w:pPr>
      <w:rPr>
        <w:rFonts w:ascii="Symbol" w:hAnsi="Symbol" w:hint="default"/>
      </w:rPr>
    </w:lvl>
  </w:abstractNum>
  <w:abstractNum w:abstractNumId="1" w15:restartNumberingAfterBreak="0">
    <w:nsid w:val="06092558"/>
    <w:multiLevelType w:val="hybridMultilevel"/>
    <w:tmpl w:val="A42251BA"/>
    <w:lvl w:ilvl="0" w:tplc="040C0001">
      <w:start w:val="1"/>
      <w:numFmt w:val="bullet"/>
      <w:lvlText w:val=""/>
      <w:lvlJc w:val="left"/>
      <w:pPr>
        <w:ind w:left="1854" w:hanging="360"/>
      </w:pPr>
      <w:rPr>
        <w:rFonts w:ascii="Symbol" w:hAnsi="Symbol"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2" w15:restartNumberingAfterBreak="0">
    <w:nsid w:val="06546A73"/>
    <w:multiLevelType w:val="hybridMultilevel"/>
    <w:tmpl w:val="62B2AB0E"/>
    <w:lvl w:ilvl="0" w:tplc="E7C04EE0">
      <w:start w:val="1"/>
      <w:numFmt w:val="bullet"/>
      <w:pStyle w:val="Textepuce2jaune"/>
      <w:lvlText w:val="&gt;"/>
      <w:lvlJc w:val="left"/>
      <w:pPr>
        <w:ind w:left="360" w:hanging="360"/>
      </w:pPr>
      <w:rPr>
        <w:rFonts w:ascii="Tahoma" w:hAnsi="Tahoma" w:hint="default"/>
        <w:b/>
        <w:i w:val="0"/>
        <w:color w:val="FACA00" w:themeColor="accent5"/>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D71673C"/>
    <w:multiLevelType w:val="hybridMultilevel"/>
    <w:tmpl w:val="DE28349E"/>
    <w:lvl w:ilvl="0" w:tplc="1B84F79C">
      <w:start w:val="1"/>
      <w:numFmt w:val="bullet"/>
      <w:pStyle w:val="Poin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27373F9"/>
    <w:multiLevelType w:val="hybridMultilevel"/>
    <w:tmpl w:val="DF72CAE0"/>
    <w:lvl w:ilvl="0" w:tplc="6F0690AE">
      <w:start w:val="1"/>
      <w:numFmt w:val="bullet"/>
      <w:lvlText w:val=""/>
      <w:lvlJc w:val="left"/>
      <w:pPr>
        <w:ind w:left="1004" w:hanging="360"/>
      </w:pPr>
      <w:rPr>
        <w:rFonts w:ascii="Symbol" w:hAnsi="Symbol" w:hint="default"/>
        <w:color w:val="auto"/>
        <w:sz w:val="16"/>
        <w:szCs w:val="16"/>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5" w15:restartNumberingAfterBreak="0">
    <w:nsid w:val="19DB2069"/>
    <w:multiLevelType w:val="hybridMultilevel"/>
    <w:tmpl w:val="99302E04"/>
    <w:lvl w:ilvl="0" w:tplc="B96AA172">
      <w:start w:val="1"/>
      <w:numFmt w:val="bullet"/>
      <w:pStyle w:val="Textepuceorange"/>
      <w:lvlText w:val="•"/>
      <w:lvlJc w:val="left"/>
      <w:pPr>
        <w:ind w:left="360" w:hanging="360"/>
      </w:pPr>
      <w:rPr>
        <w:rFonts w:ascii="Tahoma" w:hAnsi="Tahoma" w:hint="default"/>
        <w:color w:val="E75113" w:themeColor="accen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1C006DD"/>
    <w:multiLevelType w:val="hybridMultilevel"/>
    <w:tmpl w:val="5218B768"/>
    <w:lvl w:ilvl="0" w:tplc="9B58F720">
      <w:start w:val="1"/>
      <w:numFmt w:val="bullet"/>
      <w:pStyle w:val="Textepuce2verte"/>
      <w:lvlText w:val="&gt;"/>
      <w:lvlJc w:val="left"/>
      <w:pPr>
        <w:ind w:left="720" w:hanging="360"/>
      </w:pPr>
      <w:rPr>
        <w:rFonts w:ascii="Tahoma" w:hAnsi="Tahoma" w:hint="default"/>
        <w:b/>
        <w:i w:val="0"/>
        <w:color w:val="94C62A" w:themeColor="text2"/>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3007F8D"/>
    <w:multiLevelType w:val="hybridMultilevel"/>
    <w:tmpl w:val="315C06F4"/>
    <w:lvl w:ilvl="0" w:tplc="040C0001">
      <w:start w:val="1"/>
      <w:numFmt w:val="bullet"/>
      <w:lvlText w:val=""/>
      <w:lvlJc w:val="left"/>
      <w:pPr>
        <w:ind w:left="1854" w:hanging="360"/>
      </w:pPr>
      <w:rPr>
        <w:rFonts w:ascii="Symbol" w:hAnsi="Symbol"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8" w15:restartNumberingAfterBreak="0">
    <w:nsid w:val="23DF4C7D"/>
    <w:multiLevelType w:val="hybridMultilevel"/>
    <w:tmpl w:val="2872E7B6"/>
    <w:lvl w:ilvl="0" w:tplc="040C0001">
      <w:start w:val="1"/>
      <w:numFmt w:val="bullet"/>
      <w:lvlText w:val=""/>
      <w:lvlJc w:val="left"/>
      <w:pPr>
        <w:ind w:left="1884" w:hanging="360"/>
      </w:pPr>
      <w:rPr>
        <w:rFonts w:ascii="Symbol" w:hAnsi="Symbol" w:hint="default"/>
      </w:rPr>
    </w:lvl>
    <w:lvl w:ilvl="1" w:tplc="040C0003" w:tentative="1">
      <w:start w:val="1"/>
      <w:numFmt w:val="bullet"/>
      <w:lvlText w:val="o"/>
      <w:lvlJc w:val="left"/>
      <w:pPr>
        <w:ind w:left="2604" w:hanging="360"/>
      </w:pPr>
      <w:rPr>
        <w:rFonts w:ascii="Courier New" w:hAnsi="Courier New" w:cs="Courier New" w:hint="default"/>
      </w:rPr>
    </w:lvl>
    <w:lvl w:ilvl="2" w:tplc="040C0005" w:tentative="1">
      <w:start w:val="1"/>
      <w:numFmt w:val="bullet"/>
      <w:lvlText w:val=""/>
      <w:lvlJc w:val="left"/>
      <w:pPr>
        <w:ind w:left="3324" w:hanging="360"/>
      </w:pPr>
      <w:rPr>
        <w:rFonts w:ascii="Wingdings" w:hAnsi="Wingdings" w:hint="default"/>
      </w:rPr>
    </w:lvl>
    <w:lvl w:ilvl="3" w:tplc="040C0001" w:tentative="1">
      <w:start w:val="1"/>
      <w:numFmt w:val="bullet"/>
      <w:lvlText w:val=""/>
      <w:lvlJc w:val="left"/>
      <w:pPr>
        <w:ind w:left="4044" w:hanging="360"/>
      </w:pPr>
      <w:rPr>
        <w:rFonts w:ascii="Symbol" w:hAnsi="Symbol" w:hint="default"/>
      </w:rPr>
    </w:lvl>
    <w:lvl w:ilvl="4" w:tplc="040C0003" w:tentative="1">
      <w:start w:val="1"/>
      <w:numFmt w:val="bullet"/>
      <w:lvlText w:val="o"/>
      <w:lvlJc w:val="left"/>
      <w:pPr>
        <w:ind w:left="4764" w:hanging="360"/>
      </w:pPr>
      <w:rPr>
        <w:rFonts w:ascii="Courier New" w:hAnsi="Courier New" w:cs="Courier New" w:hint="default"/>
      </w:rPr>
    </w:lvl>
    <w:lvl w:ilvl="5" w:tplc="040C0005" w:tentative="1">
      <w:start w:val="1"/>
      <w:numFmt w:val="bullet"/>
      <w:lvlText w:val=""/>
      <w:lvlJc w:val="left"/>
      <w:pPr>
        <w:ind w:left="5484" w:hanging="360"/>
      </w:pPr>
      <w:rPr>
        <w:rFonts w:ascii="Wingdings" w:hAnsi="Wingdings" w:hint="default"/>
      </w:rPr>
    </w:lvl>
    <w:lvl w:ilvl="6" w:tplc="040C0001" w:tentative="1">
      <w:start w:val="1"/>
      <w:numFmt w:val="bullet"/>
      <w:lvlText w:val=""/>
      <w:lvlJc w:val="left"/>
      <w:pPr>
        <w:ind w:left="6204" w:hanging="360"/>
      </w:pPr>
      <w:rPr>
        <w:rFonts w:ascii="Symbol" w:hAnsi="Symbol" w:hint="default"/>
      </w:rPr>
    </w:lvl>
    <w:lvl w:ilvl="7" w:tplc="040C0003" w:tentative="1">
      <w:start w:val="1"/>
      <w:numFmt w:val="bullet"/>
      <w:lvlText w:val="o"/>
      <w:lvlJc w:val="left"/>
      <w:pPr>
        <w:ind w:left="6924" w:hanging="360"/>
      </w:pPr>
      <w:rPr>
        <w:rFonts w:ascii="Courier New" w:hAnsi="Courier New" w:cs="Courier New" w:hint="default"/>
      </w:rPr>
    </w:lvl>
    <w:lvl w:ilvl="8" w:tplc="040C0005" w:tentative="1">
      <w:start w:val="1"/>
      <w:numFmt w:val="bullet"/>
      <w:lvlText w:val=""/>
      <w:lvlJc w:val="left"/>
      <w:pPr>
        <w:ind w:left="7644" w:hanging="360"/>
      </w:pPr>
      <w:rPr>
        <w:rFonts w:ascii="Wingdings" w:hAnsi="Wingdings" w:hint="default"/>
      </w:rPr>
    </w:lvl>
  </w:abstractNum>
  <w:abstractNum w:abstractNumId="9" w15:restartNumberingAfterBreak="0">
    <w:nsid w:val="29FE223F"/>
    <w:multiLevelType w:val="hybridMultilevel"/>
    <w:tmpl w:val="C1988F5C"/>
    <w:lvl w:ilvl="0" w:tplc="6F0690AE">
      <w:start w:val="1"/>
      <w:numFmt w:val="bullet"/>
      <w:lvlText w:val=""/>
      <w:lvlJc w:val="left"/>
      <w:pPr>
        <w:ind w:left="1004" w:hanging="360"/>
      </w:pPr>
      <w:rPr>
        <w:rFonts w:ascii="Symbol" w:hAnsi="Symbol" w:hint="default"/>
        <w:color w:val="auto"/>
        <w:sz w:val="16"/>
        <w:szCs w:val="16"/>
      </w:rPr>
    </w:lvl>
    <w:lvl w:ilvl="1" w:tplc="3B36D6F0">
      <w:start w:val="1"/>
      <w:numFmt w:val="bullet"/>
      <w:lvlText w:val=""/>
      <w:lvlJc w:val="left"/>
      <w:pPr>
        <w:ind w:left="1724" w:hanging="360"/>
      </w:pPr>
      <w:rPr>
        <w:rFonts w:ascii="Symbol" w:hAnsi="Symbol" w:hint="default"/>
        <w:color w:val="auto"/>
        <w:sz w:val="14"/>
        <w:szCs w:val="18"/>
      </w:rPr>
    </w:lvl>
    <w:lvl w:ilvl="2" w:tplc="040C0005">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0" w15:restartNumberingAfterBreak="0">
    <w:nsid w:val="30741E69"/>
    <w:multiLevelType w:val="hybridMultilevel"/>
    <w:tmpl w:val="A1A4B50E"/>
    <w:lvl w:ilvl="0" w:tplc="040C000F">
      <w:start w:val="1"/>
      <w:numFmt w:val="decimal"/>
      <w:lvlText w:val="%1."/>
      <w:lvlJc w:val="left"/>
      <w:pPr>
        <w:ind w:left="1004" w:hanging="360"/>
      </w:p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11" w15:restartNumberingAfterBreak="0">
    <w:nsid w:val="32F765B1"/>
    <w:multiLevelType w:val="hybridMultilevel"/>
    <w:tmpl w:val="5FFE0E78"/>
    <w:lvl w:ilvl="0" w:tplc="6F0690AE">
      <w:start w:val="1"/>
      <w:numFmt w:val="bullet"/>
      <w:lvlText w:val=""/>
      <w:lvlJc w:val="left"/>
      <w:pPr>
        <w:ind w:left="1004" w:hanging="360"/>
      </w:pPr>
      <w:rPr>
        <w:rFonts w:ascii="Symbol" w:hAnsi="Symbol" w:hint="default"/>
        <w:color w:val="auto"/>
        <w:sz w:val="16"/>
        <w:szCs w:val="16"/>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2" w15:restartNumberingAfterBreak="0">
    <w:nsid w:val="39F106B8"/>
    <w:multiLevelType w:val="multilevel"/>
    <w:tmpl w:val="C0A4EDC4"/>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rPr>
        <w:rFonts w:hint="default"/>
      </w:r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13" w15:restartNumberingAfterBreak="0">
    <w:nsid w:val="406410D5"/>
    <w:multiLevelType w:val="hybridMultilevel"/>
    <w:tmpl w:val="C8E47F4E"/>
    <w:lvl w:ilvl="0" w:tplc="040C0001">
      <w:start w:val="1"/>
      <w:numFmt w:val="bullet"/>
      <w:lvlText w:val=""/>
      <w:lvlJc w:val="left"/>
      <w:pPr>
        <w:ind w:left="1854" w:hanging="360"/>
      </w:pPr>
      <w:rPr>
        <w:rFonts w:ascii="Symbol" w:hAnsi="Symbol"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14" w15:restartNumberingAfterBreak="0">
    <w:nsid w:val="455F0495"/>
    <w:multiLevelType w:val="hybridMultilevel"/>
    <w:tmpl w:val="14EADA38"/>
    <w:lvl w:ilvl="0" w:tplc="040C0001">
      <w:start w:val="1"/>
      <w:numFmt w:val="bullet"/>
      <w:lvlText w:val=""/>
      <w:lvlJc w:val="left"/>
      <w:pPr>
        <w:ind w:left="1854" w:hanging="360"/>
      </w:pPr>
      <w:rPr>
        <w:rFonts w:ascii="Symbol" w:hAnsi="Symbol"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15" w15:restartNumberingAfterBreak="0">
    <w:nsid w:val="4847117D"/>
    <w:multiLevelType w:val="hybridMultilevel"/>
    <w:tmpl w:val="525E3116"/>
    <w:lvl w:ilvl="0" w:tplc="040C000F">
      <w:start w:val="1"/>
      <w:numFmt w:val="decimal"/>
      <w:lvlText w:val="%1."/>
      <w:lvlJc w:val="left"/>
      <w:pPr>
        <w:ind w:left="1854" w:hanging="360"/>
      </w:pPr>
    </w:lvl>
    <w:lvl w:ilvl="1" w:tplc="040C0019" w:tentative="1">
      <w:start w:val="1"/>
      <w:numFmt w:val="lowerLetter"/>
      <w:lvlText w:val="%2."/>
      <w:lvlJc w:val="left"/>
      <w:pPr>
        <w:ind w:left="2574" w:hanging="360"/>
      </w:pPr>
    </w:lvl>
    <w:lvl w:ilvl="2" w:tplc="040C001B" w:tentative="1">
      <w:start w:val="1"/>
      <w:numFmt w:val="lowerRoman"/>
      <w:lvlText w:val="%3."/>
      <w:lvlJc w:val="right"/>
      <w:pPr>
        <w:ind w:left="3294" w:hanging="180"/>
      </w:pPr>
    </w:lvl>
    <w:lvl w:ilvl="3" w:tplc="040C000F" w:tentative="1">
      <w:start w:val="1"/>
      <w:numFmt w:val="decimal"/>
      <w:lvlText w:val="%4."/>
      <w:lvlJc w:val="left"/>
      <w:pPr>
        <w:ind w:left="4014" w:hanging="360"/>
      </w:pPr>
    </w:lvl>
    <w:lvl w:ilvl="4" w:tplc="040C0019" w:tentative="1">
      <w:start w:val="1"/>
      <w:numFmt w:val="lowerLetter"/>
      <w:lvlText w:val="%5."/>
      <w:lvlJc w:val="left"/>
      <w:pPr>
        <w:ind w:left="4734" w:hanging="360"/>
      </w:pPr>
    </w:lvl>
    <w:lvl w:ilvl="5" w:tplc="040C001B" w:tentative="1">
      <w:start w:val="1"/>
      <w:numFmt w:val="lowerRoman"/>
      <w:lvlText w:val="%6."/>
      <w:lvlJc w:val="right"/>
      <w:pPr>
        <w:ind w:left="5454" w:hanging="180"/>
      </w:pPr>
    </w:lvl>
    <w:lvl w:ilvl="6" w:tplc="040C000F" w:tentative="1">
      <w:start w:val="1"/>
      <w:numFmt w:val="decimal"/>
      <w:lvlText w:val="%7."/>
      <w:lvlJc w:val="left"/>
      <w:pPr>
        <w:ind w:left="6174" w:hanging="360"/>
      </w:pPr>
    </w:lvl>
    <w:lvl w:ilvl="7" w:tplc="040C0019" w:tentative="1">
      <w:start w:val="1"/>
      <w:numFmt w:val="lowerLetter"/>
      <w:lvlText w:val="%8."/>
      <w:lvlJc w:val="left"/>
      <w:pPr>
        <w:ind w:left="6894" w:hanging="360"/>
      </w:pPr>
    </w:lvl>
    <w:lvl w:ilvl="8" w:tplc="040C001B" w:tentative="1">
      <w:start w:val="1"/>
      <w:numFmt w:val="lowerRoman"/>
      <w:lvlText w:val="%9."/>
      <w:lvlJc w:val="right"/>
      <w:pPr>
        <w:ind w:left="7614" w:hanging="180"/>
      </w:pPr>
    </w:lvl>
  </w:abstractNum>
  <w:abstractNum w:abstractNumId="16" w15:restartNumberingAfterBreak="0">
    <w:nsid w:val="51F97656"/>
    <w:multiLevelType w:val="hybridMultilevel"/>
    <w:tmpl w:val="3EFE1A2A"/>
    <w:lvl w:ilvl="0" w:tplc="040C0001">
      <w:start w:val="1"/>
      <w:numFmt w:val="bullet"/>
      <w:lvlText w:val=""/>
      <w:lvlJc w:val="left"/>
      <w:pPr>
        <w:ind w:left="1854" w:hanging="360"/>
      </w:pPr>
      <w:rPr>
        <w:rFonts w:ascii="Symbol" w:hAnsi="Symbol"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17" w15:restartNumberingAfterBreak="0">
    <w:nsid w:val="5B6D2DC7"/>
    <w:multiLevelType w:val="hybridMultilevel"/>
    <w:tmpl w:val="A5F07BEA"/>
    <w:lvl w:ilvl="0" w:tplc="FFFFFFFF">
      <w:start w:val="1"/>
      <w:numFmt w:val="bullet"/>
      <w:lvlText w:val=""/>
      <w:lvlJc w:val="left"/>
      <w:pPr>
        <w:ind w:left="720" w:hanging="360"/>
      </w:pPr>
      <w:rPr>
        <w:rFonts w:ascii="Symbol" w:hAnsi="Symbol" w:hint="default"/>
      </w:rPr>
    </w:lvl>
    <w:lvl w:ilvl="1" w:tplc="6F0690AE">
      <w:start w:val="1"/>
      <w:numFmt w:val="bullet"/>
      <w:lvlText w:val=""/>
      <w:lvlJc w:val="left"/>
      <w:pPr>
        <w:ind w:left="1004" w:hanging="360"/>
      </w:pPr>
      <w:rPr>
        <w:rFonts w:ascii="Symbol" w:hAnsi="Symbol" w:hint="default"/>
        <w:color w:val="auto"/>
        <w:sz w:val="16"/>
        <w:szCs w:val="16"/>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D53745A"/>
    <w:multiLevelType w:val="hybridMultilevel"/>
    <w:tmpl w:val="F5AA395C"/>
    <w:lvl w:ilvl="0" w:tplc="6F0690AE">
      <w:start w:val="1"/>
      <w:numFmt w:val="bullet"/>
      <w:lvlText w:val=""/>
      <w:lvlJc w:val="left"/>
      <w:pPr>
        <w:ind w:left="1004" w:hanging="360"/>
      </w:pPr>
      <w:rPr>
        <w:rFonts w:ascii="Symbol" w:hAnsi="Symbol" w:hint="default"/>
        <w:color w:val="auto"/>
        <w:sz w:val="16"/>
        <w:szCs w:val="16"/>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9" w15:restartNumberingAfterBreak="0">
    <w:nsid w:val="67C84374"/>
    <w:multiLevelType w:val="hybridMultilevel"/>
    <w:tmpl w:val="D98ECCAA"/>
    <w:lvl w:ilvl="0" w:tplc="040C0001">
      <w:start w:val="1"/>
      <w:numFmt w:val="bullet"/>
      <w:lvlText w:val=""/>
      <w:lvlJc w:val="left"/>
      <w:pPr>
        <w:ind w:left="1854" w:hanging="360"/>
      </w:pPr>
      <w:rPr>
        <w:rFonts w:ascii="Symbol" w:hAnsi="Symbol"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20" w15:restartNumberingAfterBreak="0">
    <w:nsid w:val="6AB72AD2"/>
    <w:multiLevelType w:val="hybridMultilevel"/>
    <w:tmpl w:val="E17A9754"/>
    <w:lvl w:ilvl="0" w:tplc="040C0001">
      <w:start w:val="1"/>
      <w:numFmt w:val="bullet"/>
      <w:lvlText w:val=""/>
      <w:lvlJc w:val="left"/>
      <w:pPr>
        <w:ind w:left="1854" w:hanging="360"/>
      </w:pPr>
      <w:rPr>
        <w:rFonts w:ascii="Symbol" w:hAnsi="Symbol"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21" w15:restartNumberingAfterBreak="0">
    <w:nsid w:val="6E307B90"/>
    <w:multiLevelType w:val="hybridMultilevel"/>
    <w:tmpl w:val="5D1C566A"/>
    <w:lvl w:ilvl="0" w:tplc="3C7AA4F0">
      <w:start w:val="1"/>
      <w:numFmt w:val="decimal"/>
      <w:pStyle w:val="Diagrammes"/>
      <w:lvlText w:val="Diagramme %1."/>
      <w:lvlJc w:val="left"/>
      <w:pPr>
        <w:ind w:left="6597" w:hanging="360"/>
      </w:pPr>
      <w:rPr>
        <w:rFonts w:ascii="Avenir Next LT Pro" w:hAnsi="Avenir Next LT Pro" w:hint="default"/>
        <w:b/>
        <w:i w:val="0"/>
        <w:color w:val="E65012"/>
        <w:sz w:val="16"/>
      </w:r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22" w15:restartNumberingAfterBreak="0">
    <w:nsid w:val="701A5EFF"/>
    <w:multiLevelType w:val="hybridMultilevel"/>
    <w:tmpl w:val="90C8BBCA"/>
    <w:lvl w:ilvl="0" w:tplc="6F0690AE">
      <w:start w:val="1"/>
      <w:numFmt w:val="bullet"/>
      <w:lvlText w:val=""/>
      <w:lvlJc w:val="left"/>
      <w:pPr>
        <w:ind w:left="720" w:hanging="360"/>
      </w:pPr>
      <w:rPr>
        <w:rFonts w:ascii="Symbol" w:hAnsi="Symbol" w:hint="default"/>
        <w:color w:val="auto"/>
        <w:sz w:val="16"/>
        <w:szCs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71D596C"/>
    <w:multiLevelType w:val="hybridMultilevel"/>
    <w:tmpl w:val="92729F4A"/>
    <w:lvl w:ilvl="0" w:tplc="040C000F">
      <w:start w:val="1"/>
      <w:numFmt w:val="decimal"/>
      <w:lvlText w:val="%1."/>
      <w:lvlJc w:val="left"/>
      <w:pPr>
        <w:ind w:left="1854" w:hanging="360"/>
      </w:pPr>
    </w:lvl>
    <w:lvl w:ilvl="1" w:tplc="040C0019" w:tentative="1">
      <w:start w:val="1"/>
      <w:numFmt w:val="lowerLetter"/>
      <w:lvlText w:val="%2."/>
      <w:lvlJc w:val="left"/>
      <w:pPr>
        <w:ind w:left="2574" w:hanging="360"/>
      </w:pPr>
    </w:lvl>
    <w:lvl w:ilvl="2" w:tplc="040C001B" w:tentative="1">
      <w:start w:val="1"/>
      <w:numFmt w:val="lowerRoman"/>
      <w:lvlText w:val="%3."/>
      <w:lvlJc w:val="right"/>
      <w:pPr>
        <w:ind w:left="3294" w:hanging="180"/>
      </w:pPr>
    </w:lvl>
    <w:lvl w:ilvl="3" w:tplc="040C000F" w:tentative="1">
      <w:start w:val="1"/>
      <w:numFmt w:val="decimal"/>
      <w:lvlText w:val="%4."/>
      <w:lvlJc w:val="left"/>
      <w:pPr>
        <w:ind w:left="4014" w:hanging="360"/>
      </w:pPr>
    </w:lvl>
    <w:lvl w:ilvl="4" w:tplc="040C0019" w:tentative="1">
      <w:start w:val="1"/>
      <w:numFmt w:val="lowerLetter"/>
      <w:lvlText w:val="%5."/>
      <w:lvlJc w:val="left"/>
      <w:pPr>
        <w:ind w:left="4734" w:hanging="360"/>
      </w:pPr>
    </w:lvl>
    <w:lvl w:ilvl="5" w:tplc="040C001B" w:tentative="1">
      <w:start w:val="1"/>
      <w:numFmt w:val="lowerRoman"/>
      <w:lvlText w:val="%6."/>
      <w:lvlJc w:val="right"/>
      <w:pPr>
        <w:ind w:left="5454" w:hanging="180"/>
      </w:pPr>
    </w:lvl>
    <w:lvl w:ilvl="6" w:tplc="040C000F" w:tentative="1">
      <w:start w:val="1"/>
      <w:numFmt w:val="decimal"/>
      <w:lvlText w:val="%7."/>
      <w:lvlJc w:val="left"/>
      <w:pPr>
        <w:ind w:left="6174" w:hanging="360"/>
      </w:pPr>
    </w:lvl>
    <w:lvl w:ilvl="7" w:tplc="040C0019" w:tentative="1">
      <w:start w:val="1"/>
      <w:numFmt w:val="lowerLetter"/>
      <w:lvlText w:val="%8."/>
      <w:lvlJc w:val="left"/>
      <w:pPr>
        <w:ind w:left="6894" w:hanging="360"/>
      </w:pPr>
    </w:lvl>
    <w:lvl w:ilvl="8" w:tplc="040C001B" w:tentative="1">
      <w:start w:val="1"/>
      <w:numFmt w:val="lowerRoman"/>
      <w:lvlText w:val="%9."/>
      <w:lvlJc w:val="right"/>
      <w:pPr>
        <w:ind w:left="7614" w:hanging="180"/>
      </w:pPr>
    </w:lvl>
  </w:abstractNum>
  <w:num w:numId="1" w16cid:durableId="1658335675">
    <w:abstractNumId w:val="5"/>
  </w:num>
  <w:num w:numId="2" w16cid:durableId="1550412669">
    <w:abstractNumId w:val="6"/>
  </w:num>
  <w:num w:numId="3" w16cid:durableId="1318151047">
    <w:abstractNumId w:val="2"/>
  </w:num>
  <w:num w:numId="4" w16cid:durableId="59250202">
    <w:abstractNumId w:val="3"/>
  </w:num>
  <w:num w:numId="5" w16cid:durableId="1467239048">
    <w:abstractNumId w:val="0"/>
  </w:num>
  <w:num w:numId="6" w16cid:durableId="293801340">
    <w:abstractNumId w:val="12"/>
  </w:num>
  <w:num w:numId="7" w16cid:durableId="1861967690">
    <w:abstractNumId w:val="21"/>
  </w:num>
  <w:num w:numId="8" w16cid:durableId="32392346">
    <w:abstractNumId w:val="18"/>
  </w:num>
  <w:num w:numId="9" w16cid:durableId="1702245171">
    <w:abstractNumId w:val="4"/>
  </w:num>
  <w:num w:numId="10" w16cid:durableId="926961420">
    <w:abstractNumId w:val="22"/>
  </w:num>
  <w:num w:numId="11" w16cid:durableId="1787658157">
    <w:abstractNumId w:val="17"/>
  </w:num>
  <w:num w:numId="12" w16cid:durableId="19934128">
    <w:abstractNumId w:val="11"/>
  </w:num>
  <w:num w:numId="13" w16cid:durableId="727874422">
    <w:abstractNumId w:val="9"/>
  </w:num>
  <w:num w:numId="14" w16cid:durableId="953054960">
    <w:abstractNumId w:val="10"/>
  </w:num>
  <w:num w:numId="15" w16cid:durableId="2136557022">
    <w:abstractNumId w:val="8"/>
  </w:num>
  <w:num w:numId="16" w16cid:durableId="30035628">
    <w:abstractNumId w:val="20"/>
  </w:num>
  <w:num w:numId="17" w16cid:durableId="1223561882">
    <w:abstractNumId w:val="14"/>
  </w:num>
  <w:num w:numId="18" w16cid:durableId="944386117">
    <w:abstractNumId w:val="1"/>
  </w:num>
  <w:num w:numId="19" w16cid:durableId="1616329956">
    <w:abstractNumId w:val="15"/>
  </w:num>
  <w:num w:numId="20" w16cid:durableId="1995720142">
    <w:abstractNumId w:val="7"/>
  </w:num>
  <w:num w:numId="21" w16cid:durableId="1651784650">
    <w:abstractNumId w:val="19"/>
  </w:num>
  <w:num w:numId="22" w16cid:durableId="685442322">
    <w:abstractNumId w:val="13"/>
  </w:num>
  <w:num w:numId="23" w16cid:durableId="1691489794">
    <w:abstractNumId w:val="23"/>
  </w:num>
  <w:num w:numId="24" w16cid:durableId="1818494704">
    <w:abstractNumId w:val="16"/>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AN BOXSOM, Frédéric">
    <w15:presenceInfo w15:providerId="AD" w15:userId="S::f.vanboxsom@bouygues-construction.com::c69c348e-f67f-4d52-b5ec-f901c8768a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GB" w:vendorID="64" w:dllVersion="0" w:nlCheck="1" w:checkStyle="0"/>
  <w:activeWritingStyle w:appName="MSWord" w:lang="fr-FR" w:vendorID="64" w:dllVersion="0" w:nlCheck="1" w:checkStyle="0"/>
  <w:activeWritingStyle w:appName="MSWord" w:lang="en-US" w:vendorID="64" w:dllVersion="0" w:nlCheck="1" w:checkStyle="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52A"/>
    <w:rsid w:val="00001078"/>
    <w:rsid w:val="00002814"/>
    <w:rsid w:val="00002FCA"/>
    <w:rsid w:val="0000352A"/>
    <w:rsid w:val="000035CB"/>
    <w:rsid w:val="00003E24"/>
    <w:rsid w:val="00004D7F"/>
    <w:rsid w:val="000069F3"/>
    <w:rsid w:val="00007018"/>
    <w:rsid w:val="00007ABE"/>
    <w:rsid w:val="00010885"/>
    <w:rsid w:val="000116B7"/>
    <w:rsid w:val="00011808"/>
    <w:rsid w:val="00011C39"/>
    <w:rsid w:val="0001254A"/>
    <w:rsid w:val="000128DD"/>
    <w:rsid w:val="00012907"/>
    <w:rsid w:val="00013C4B"/>
    <w:rsid w:val="000153D8"/>
    <w:rsid w:val="00015F22"/>
    <w:rsid w:val="0001715F"/>
    <w:rsid w:val="00017891"/>
    <w:rsid w:val="00017DFC"/>
    <w:rsid w:val="0002064B"/>
    <w:rsid w:val="00020D33"/>
    <w:rsid w:val="00022351"/>
    <w:rsid w:val="000223A5"/>
    <w:rsid w:val="00022597"/>
    <w:rsid w:val="00022658"/>
    <w:rsid w:val="00022C74"/>
    <w:rsid w:val="00024878"/>
    <w:rsid w:val="0002581B"/>
    <w:rsid w:val="0002587E"/>
    <w:rsid w:val="00025C44"/>
    <w:rsid w:val="00026FC7"/>
    <w:rsid w:val="00026FCB"/>
    <w:rsid w:val="0002721C"/>
    <w:rsid w:val="00027A2B"/>
    <w:rsid w:val="00030815"/>
    <w:rsid w:val="000317D8"/>
    <w:rsid w:val="00031E23"/>
    <w:rsid w:val="00032555"/>
    <w:rsid w:val="00033C97"/>
    <w:rsid w:val="0003415B"/>
    <w:rsid w:val="00034D87"/>
    <w:rsid w:val="00035F9A"/>
    <w:rsid w:val="00036806"/>
    <w:rsid w:val="00037262"/>
    <w:rsid w:val="000419B1"/>
    <w:rsid w:val="00041FE8"/>
    <w:rsid w:val="000420D9"/>
    <w:rsid w:val="000425C7"/>
    <w:rsid w:val="000427C9"/>
    <w:rsid w:val="0004288C"/>
    <w:rsid w:val="0004319D"/>
    <w:rsid w:val="00043ECC"/>
    <w:rsid w:val="00043EEE"/>
    <w:rsid w:val="0004512F"/>
    <w:rsid w:val="0004517C"/>
    <w:rsid w:val="000454AD"/>
    <w:rsid w:val="000463E2"/>
    <w:rsid w:val="00046414"/>
    <w:rsid w:val="00047FDB"/>
    <w:rsid w:val="0005166C"/>
    <w:rsid w:val="00052168"/>
    <w:rsid w:val="000525FF"/>
    <w:rsid w:val="00052B15"/>
    <w:rsid w:val="00052D77"/>
    <w:rsid w:val="00053E89"/>
    <w:rsid w:val="00054634"/>
    <w:rsid w:val="0005567E"/>
    <w:rsid w:val="00055E0C"/>
    <w:rsid w:val="00056006"/>
    <w:rsid w:val="00060700"/>
    <w:rsid w:val="00060E76"/>
    <w:rsid w:val="00061490"/>
    <w:rsid w:val="000616A7"/>
    <w:rsid w:val="00061B33"/>
    <w:rsid w:val="00062288"/>
    <w:rsid w:val="00062636"/>
    <w:rsid w:val="000628FB"/>
    <w:rsid w:val="00062AAF"/>
    <w:rsid w:val="00062DB7"/>
    <w:rsid w:val="00062E5D"/>
    <w:rsid w:val="00063767"/>
    <w:rsid w:val="00063BC5"/>
    <w:rsid w:val="000648BD"/>
    <w:rsid w:val="000652C5"/>
    <w:rsid w:val="0006535B"/>
    <w:rsid w:val="0006541F"/>
    <w:rsid w:val="00065EA7"/>
    <w:rsid w:val="00065F28"/>
    <w:rsid w:val="000666F8"/>
    <w:rsid w:val="00067596"/>
    <w:rsid w:val="00067BE0"/>
    <w:rsid w:val="00067BF4"/>
    <w:rsid w:val="000700BC"/>
    <w:rsid w:val="00071D5C"/>
    <w:rsid w:val="00072409"/>
    <w:rsid w:val="0007289B"/>
    <w:rsid w:val="00072B16"/>
    <w:rsid w:val="00073A00"/>
    <w:rsid w:val="00074BBB"/>
    <w:rsid w:val="00075CA3"/>
    <w:rsid w:val="00075F6F"/>
    <w:rsid w:val="000760B0"/>
    <w:rsid w:val="00076AF5"/>
    <w:rsid w:val="00077886"/>
    <w:rsid w:val="00077D7F"/>
    <w:rsid w:val="000808E1"/>
    <w:rsid w:val="000810EB"/>
    <w:rsid w:val="00081225"/>
    <w:rsid w:val="000815FD"/>
    <w:rsid w:val="00081FDE"/>
    <w:rsid w:val="000822DD"/>
    <w:rsid w:val="00083059"/>
    <w:rsid w:val="00083BC4"/>
    <w:rsid w:val="00085549"/>
    <w:rsid w:val="00086FC2"/>
    <w:rsid w:val="000906A9"/>
    <w:rsid w:val="00090E5C"/>
    <w:rsid w:val="00091492"/>
    <w:rsid w:val="000919CA"/>
    <w:rsid w:val="00091C00"/>
    <w:rsid w:val="00091D8E"/>
    <w:rsid w:val="000920FA"/>
    <w:rsid w:val="00094A34"/>
    <w:rsid w:val="00094E5D"/>
    <w:rsid w:val="00096154"/>
    <w:rsid w:val="00096B3B"/>
    <w:rsid w:val="00097296"/>
    <w:rsid w:val="000A04FD"/>
    <w:rsid w:val="000A1D10"/>
    <w:rsid w:val="000A2596"/>
    <w:rsid w:val="000A2E99"/>
    <w:rsid w:val="000A3817"/>
    <w:rsid w:val="000A3AA7"/>
    <w:rsid w:val="000A5F76"/>
    <w:rsid w:val="000A5F9E"/>
    <w:rsid w:val="000A7474"/>
    <w:rsid w:val="000B05FB"/>
    <w:rsid w:val="000B1F0B"/>
    <w:rsid w:val="000B3D26"/>
    <w:rsid w:val="000B43FE"/>
    <w:rsid w:val="000B4726"/>
    <w:rsid w:val="000B57F5"/>
    <w:rsid w:val="000B6780"/>
    <w:rsid w:val="000B6791"/>
    <w:rsid w:val="000B751E"/>
    <w:rsid w:val="000C1505"/>
    <w:rsid w:val="000C2762"/>
    <w:rsid w:val="000C2DFB"/>
    <w:rsid w:val="000C3450"/>
    <w:rsid w:val="000C369B"/>
    <w:rsid w:val="000C5CAD"/>
    <w:rsid w:val="000C69F3"/>
    <w:rsid w:val="000C6EDF"/>
    <w:rsid w:val="000C7067"/>
    <w:rsid w:val="000C79F3"/>
    <w:rsid w:val="000D0B24"/>
    <w:rsid w:val="000D0FC6"/>
    <w:rsid w:val="000D354F"/>
    <w:rsid w:val="000D39CB"/>
    <w:rsid w:val="000D44A7"/>
    <w:rsid w:val="000D4802"/>
    <w:rsid w:val="000D5B8B"/>
    <w:rsid w:val="000D75DD"/>
    <w:rsid w:val="000D7CF5"/>
    <w:rsid w:val="000E0F84"/>
    <w:rsid w:val="000E118D"/>
    <w:rsid w:val="000E12A8"/>
    <w:rsid w:val="000E3D27"/>
    <w:rsid w:val="000E448A"/>
    <w:rsid w:val="000E4A1C"/>
    <w:rsid w:val="000E56F3"/>
    <w:rsid w:val="000E6E1D"/>
    <w:rsid w:val="000F14BF"/>
    <w:rsid w:val="000F17CC"/>
    <w:rsid w:val="000F1EFD"/>
    <w:rsid w:val="000F1FBE"/>
    <w:rsid w:val="000F21CD"/>
    <w:rsid w:val="000F260A"/>
    <w:rsid w:val="000F289D"/>
    <w:rsid w:val="000F29C5"/>
    <w:rsid w:val="000F42E7"/>
    <w:rsid w:val="000F4392"/>
    <w:rsid w:val="000F4D37"/>
    <w:rsid w:val="000F55B9"/>
    <w:rsid w:val="000F5B0F"/>
    <w:rsid w:val="000F77DD"/>
    <w:rsid w:val="000F7A9E"/>
    <w:rsid w:val="001016A3"/>
    <w:rsid w:val="00101FFE"/>
    <w:rsid w:val="00103CE4"/>
    <w:rsid w:val="00104A0F"/>
    <w:rsid w:val="00104EDB"/>
    <w:rsid w:val="00104EF5"/>
    <w:rsid w:val="00105172"/>
    <w:rsid w:val="001051AD"/>
    <w:rsid w:val="00105EFD"/>
    <w:rsid w:val="0010743E"/>
    <w:rsid w:val="00107723"/>
    <w:rsid w:val="001079EC"/>
    <w:rsid w:val="00110E46"/>
    <w:rsid w:val="00111A1A"/>
    <w:rsid w:val="0011323A"/>
    <w:rsid w:val="00113611"/>
    <w:rsid w:val="001156AA"/>
    <w:rsid w:val="00115887"/>
    <w:rsid w:val="00115C23"/>
    <w:rsid w:val="00117CEA"/>
    <w:rsid w:val="00120802"/>
    <w:rsid w:val="001208B6"/>
    <w:rsid w:val="00120911"/>
    <w:rsid w:val="00120E4A"/>
    <w:rsid w:val="00121B51"/>
    <w:rsid w:val="00122369"/>
    <w:rsid w:val="00122A33"/>
    <w:rsid w:val="001231AE"/>
    <w:rsid w:val="001233CA"/>
    <w:rsid w:val="001241A4"/>
    <w:rsid w:val="00124806"/>
    <w:rsid w:val="00125F81"/>
    <w:rsid w:val="001274C0"/>
    <w:rsid w:val="001277FB"/>
    <w:rsid w:val="00130A70"/>
    <w:rsid w:val="00131786"/>
    <w:rsid w:val="0013211E"/>
    <w:rsid w:val="0013243F"/>
    <w:rsid w:val="001326A6"/>
    <w:rsid w:val="00132B67"/>
    <w:rsid w:val="00132BC5"/>
    <w:rsid w:val="00132E16"/>
    <w:rsid w:val="001337F4"/>
    <w:rsid w:val="0013465B"/>
    <w:rsid w:val="00134981"/>
    <w:rsid w:val="00135AF1"/>
    <w:rsid w:val="001363A9"/>
    <w:rsid w:val="00136629"/>
    <w:rsid w:val="00136A2C"/>
    <w:rsid w:val="0013781B"/>
    <w:rsid w:val="0014033A"/>
    <w:rsid w:val="00141C19"/>
    <w:rsid w:val="00142059"/>
    <w:rsid w:val="00142579"/>
    <w:rsid w:val="001429F1"/>
    <w:rsid w:val="00143677"/>
    <w:rsid w:val="00143B5B"/>
    <w:rsid w:val="00143E2A"/>
    <w:rsid w:val="001447EF"/>
    <w:rsid w:val="00144975"/>
    <w:rsid w:val="00144F1F"/>
    <w:rsid w:val="00145061"/>
    <w:rsid w:val="001451DB"/>
    <w:rsid w:val="00145E02"/>
    <w:rsid w:val="00146576"/>
    <w:rsid w:val="00147C3E"/>
    <w:rsid w:val="00147DD6"/>
    <w:rsid w:val="001501DC"/>
    <w:rsid w:val="0015021E"/>
    <w:rsid w:val="00150862"/>
    <w:rsid w:val="0015093F"/>
    <w:rsid w:val="00151113"/>
    <w:rsid w:val="001516A7"/>
    <w:rsid w:val="00151B9C"/>
    <w:rsid w:val="00151BF1"/>
    <w:rsid w:val="0015267A"/>
    <w:rsid w:val="00152A07"/>
    <w:rsid w:val="00153384"/>
    <w:rsid w:val="00155C38"/>
    <w:rsid w:val="001561F9"/>
    <w:rsid w:val="00156527"/>
    <w:rsid w:val="00156C7A"/>
    <w:rsid w:val="001579E5"/>
    <w:rsid w:val="001600A3"/>
    <w:rsid w:val="001600EC"/>
    <w:rsid w:val="00161066"/>
    <w:rsid w:val="001618D9"/>
    <w:rsid w:val="00161B7F"/>
    <w:rsid w:val="00162288"/>
    <w:rsid w:val="001634AC"/>
    <w:rsid w:val="00163D28"/>
    <w:rsid w:val="001642D4"/>
    <w:rsid w:val="00164ED5"/>
    <w:rsid w:val="001650DC"/>
    <w:rsid w:val="00165D8A"/>
    <w:rsid w:val="00166F07"/>
    <w:rsid w:val="001674AD"/>
    <w:rsid w:val="00170174"/>
    <w:rsid w:val="001706A3"/>
    <w:rsid w:val="00170932"/>
    <w:rsid w:val="00171517"/>
    <w:rsid w:val="00171633"/>
    <w:rsid w:val="00172483"/>
    <w:rsid w:val="00172631"/>
    <w:rsid w:val="001732FB"/>
    <w:rsid w:val="00174DA8"/>
    <w:rsid w:val="0017522D"/>
    <w:rsid w:val="00175A02"/>
    <w:rsid w:val="00177EA2"/>
    <w:rsid w:val="001815B9"/>
    <w:rsid w:val="00181629"/>
    <w:rsid w:val="001816D6"/>
    <w:rsid w:val="00183424"/>
    <w:rsid w:val="001835B3"/>
    <w:rsid w:val="001839AB"/>
    <w:rsid w:val="00183DDF"/>
    <w:rsid w:val="00185225"/>
    <w:rsid w:val="00185790"/>
    <w:rsid w:val="00186147"/>
    <w:rsid w:val="00186A1A"/>
    <w:rsid w:val="00187176"/>
    <w:rsid w:val="0018723B"/>
    <w:rsid w:val="001875F9"/>
    <w:rsid w:val="001879A8"/>
    <w:rsid w:val="001925EE"/>
    <w:rsid w:val="00194838"/>
    <w:rsid w:val="00194E71"/>
    <w:rsid w:val="001957CA"/>
    <w:rsid w:val="00195A62"/>
    <w:rsid w:val="001A0F39"/>
    <w:rsid w:val="001A1D8D"/>
    <w:rsid w:val="001A24AD"/>
    <w:rsid w:val="001A273D"/>
    <w:rsid w:val="001A2DC2"/>
    <w:rsid w:val="001A2E3B"/>
    <w:rsid w:val="001A3434"/>
    <w:rsid w:val="001A40A3"/>
    <w:rsid w:val="001A4DD2"/>
    <w:rsid w:val="001A640A"/>
    <w:rsid w:val="001A6C59"/>
    <w:rsid w:val="001A6CC7"/>
    <w:rsid w:val="001A6F4E"/>
    <w:rsid w:val="001A7353"/>
    <w:rsid w:val="001A7F13"/>
    <w:rsid w:val="001B27AE"/>
    <w:rsid w:val="001B3EA0"/>
    <w:rsid w:val="001B42B4"/>
    <w:rsid w:val="001B43C7"/>
    <w:rsid w:val="001B4A69"/>
    <w:rsid w:val="001B563C"/>
    <w:rsid w:val="001B6B80"/>
    <w:rsid w:val="001C059B"/>
    <w:rsid w:val="001C1B8D"/>
    <w:rsid w:val="001C2B4B"/>
    <w:rsid w:val="001C32CE"/>
    <w:rsid w:val="001C3DE4"/>
    <w:rsid w:val="001C60FF"/>
    <w:rsid w:val="001C617B"/>
    <w:rsid w:val="001C62A5"/>
    <w:rsid w:val="001C7AC1"/>
    <w:rsid w:val="001C7E44"/>
    <w:rsid w:val="001D00DC"/>
    <w:rsid w:val="001D079B"/>
    <w:rsid w:val="001D0A15"/>
    <w:rsid w:val="001D30F9"/>
    <w:rsid w:val="001D37C8"/>
    <w:rsid w:val="001D430B"/>
    <w:rsid w:val="001D47E4"/>
    <w:rsid w:val="001D57B3"/>
    <w:rsid w:val="001D61FD"/>
    <w:rsid w:val="001D6513"/>
    <w:rsid w:val="001D6A57"/>
    <w:rsid w:val="001D6E61"/>
    <w:rsid w:val="001D726B"/>
    <w:rsid w:val="001D79AE"/>
    <w:rsid w:val="001E0B99"/>
    <w:rsid w:val="001E12F7"/>
    <w:rsid w:val="001E207E"/>
    <w:rsid w:val="001E23D0"/>
    <w:rsid w:val="001E25C0"/>
    <w:rsid w:val="001E284E"/>
    <w:rsid w:val="001E2A7E"/>
    <w:rsid w:val="001E3262"/>
    <w:rsid w:val="001E38CD"/>
    <w:rsid w:val="001E4B82"/>
    <w:rsid w:val="001E5953"/>
    <w:rsid w:val="001E7D64"/>
    <w:rsid w:val="001E7E91"/>
    <w:rsid w:val="001F160F"/>
    <w:rsid w:val="001F1F7C"/>
    <w:rsid w:val="001F2336"/>
    <w:rsid w:val="001F240B"/>
    <w:rsid w:val="001F418A"/>
    <w:rsid w:val="001F650F"/>
    <w:rsid w:val="001F68CB"/>
    <w:rsid w:val="001F7120"/>
    <w:rsid w:val="001F738D"/>
    <w:rsid w:val="00200B4C"/>
    <w:rsid w:val="00200B83"/>
    <w:rsid w:val="00200BE9"/>
    <w:rsid w:val="0020175A"/>
    <w:rsid w:val="00201AFA"/>
    <w:rsid w:val="002020CF"/>
    <w:rsid w:val="0020230B"/>
    <w:rsid w:val="00203233"/>
    <w:rsid w:val="00204A6B"/>
    <w:rsid w:val="002063F6"/>
    <w:rsid w:val="00210040"/>
    <w:rsid w:val="002108F7"/>
    <w:rsid w:val="00210EC7"/>
    <w:rsid w:val="00211213"/>
    <w:rsid w:val="00211248"/>
    <w:rsid w:val="00211A3E"/>
    <w:rsid w:val="00211F38"/>
    <w:rsid w:val="00213E6E"/>
    <w:rsid w:val="00214840"/>
    <w:rsid w:val="00214E61"/>
    <w:rsid w:val="002156F2"/>
    <w:rsid w:val="00216985"/>
    <w:rsid w:val="0022053A"/>
    <w:rsid w:val="00220E56"/>
    <w:rsid w:val="00220F3D"/>
    <w:rsid w:val="0022214B"/>
    <w:rsid w:val="00223C03"/>
    <w:rsid w:val="00224013"/>
    <w:rsid w:val="002240F9"/>
    <w:rsid w:val="0022444B"/>
    <w:rsid w:val="00225B8B"/>
    <w:rsid w:val="0022625F"/>
    <w:rsid w:val="00227F4D"/>
    <w:rsid w:val="002305FE"/>
    <w:rsid w:val="00230D25"/>
    <w:rsid w:val="00230F92"/>
    <w:rsid w:val="00232848"/>
    <w:rsid w:val="00232BA1"/>
    <w:rsid w:val="00233E8D"/>
    <w:rsid w:val="00233FE8"/>
    <w:rsid w:val="00235350"/>
    <w:rsid w:val="002357F0"/>
    <w:rsid w:val="00235931"/>
    <w:rsid w:val="00235D2D"/>
    <w:rsid w:val="00236CFF"/>
    <w:rsid w:val="00236E9E"/>
    <w:rsid w:val="0023784E"/>
    <w:rsid w:val="00240399"/>
    <w:rsid w:val="00240942"/>
    <w:rsid w:val="00241C43"/>
    <w:rsid w:val="0024205F"/>
    <w:rsid w:val="00242374"/>
    <w:rsid w:val="0024358D"/>
    <w:rsid w:val="0024512F"/>
    <w:rsid w:val="002462A1"/>
    <w:rsid w:val="00247F8F"/>
    <w:rsid w:val="00250BC2"/>
    <w:rsid w:val="002512B3"/>
    <w:rsid w:val="0025140B"/>
    <w:rsid w:val="00251FE0"/>
    <w:rsid w:val="00253320"/>
    <w:rsid w:val="00254B1F"/>
    <w:rsid w:val="0025605F"/>
    <w:rsid w:val="002568A0"/>
    <w:rsid w:val="00256A30"/>
    <w:rsid w:val="00256AE2"/>
    <w:rsid w:val="00260D7F"/>
    <w:rsid w:val="0026114D"/>
    <w:rsid w:val="00261195"/>
    <w:rsid w:val="002613E2"/>
    <w:rsid w:val="0026227B"/>
    <w:rsid w:val="002629D0"/>
    <w:rsid w:val="00262ACD"/>
    <w:rsid w:val="002643B0"/>
    <w:rsid w:val="002659B6"/>
    <w:rsid w:val="00265DCB"/>
    <w:rsid w:val="0026655B"/>
    <w:rsid w:val="002672AB"/>
    <w:rsid w:val="0026739A"/>
    <w:rsid w:val="00267B2F"/>
    <w:rsid w:val="00267B56"/>
    <w:rsid w:val="00270D24"/>
    <w:rsid w:val="00271958"/>
    <w:rsid w:val="0027199D"/>
    <w:rsid w:val="00271DEF"/>
    <w:rsid w:val="00272968"/>
    <w:rsid w:val="002729CB"/>
    <w:rsid w:val="00272C62"/>
    <w:rsid w:val="00273B31"/>
    <w:rsid w:val="002744D9"/>
    <w:rsid w:val="00274688"/>
    <w:rsid w:val="002757E6"/>
    <w:rsid w:val="00275A1A"/>
    <w:rsid w:val="0027631F"/>
    <w:rsid w:val="00281D33"/>
    <w:rsid w:val="00282F7B"/>
    <w:rsid w:val="002833BD"/>
    <w:rsid w:val="00283F75"/>
    <w:rsid w:val="00284469"/>
    <w:rsid w:val="002847CA"/>
    <w:rsid w:val="002865B9"/>
    <w:rsid w:val="00286E29"/>
    <w:rsid w:val="00287477"/>
    <w:rsid w:val="00290940"/>
    <w:rsid w:val="00290A11"/>
    <w:rsid w:val="00291428"/>
    <w:rsid w:val="00291654"/>
    <w:rsid w:val="00291DF4"/>
    <w:rsid w:val="002926D6"/>
    <w:rsid w:val="002927A2"/>
    <w:rsid w:val="00292B38"/>
    <w:rsid w:val="002933CA"/>
    <w:rsid w:val="002936C4"/>
    <w:rsid w:val="00293BA3"/>
    <w:rsid w:val="00293DB7"/>
    <w:rsid w:val="00294616"/>
    <w:rsid w:val="00294FCB"/>
    <w:rsid w:val="00295BBE"/>
    <w:rsid w:val="00295D7B"/>
    <w:rsid w:val="00295F37"/>
    <w:rsid w:val="00297A6C"/>
    <w:rsid w:val="002A0378"/>
    <w:rsid w:val="002A0428"/>
    <w:rsid w:val="002A0BB0"/>
    <w:rsid w:val="002A1B91"/>
    <w:rsid w:val="002A2840"/>
    <w:rsid w:val="002A2B61"/>
    <w:rsid w:val="002A2CAE"/>
    <w:rsid w:val="002A374C"/>
    <w:rsid w:val="002A38A7"/>
    <w:rsid w:val="002A3E3C"/>
    <w:rsid w:val="002A413D"/>
    <w:rsid w:val="002A460D"/>
    <w:rsid w:val="002A5E20"/>
    <w:rsid w:val="002A6DD7"/>
    <w:rsid w:val="002A7F39"/>
    <w:rsid w:val="002B0278"/>
    <w:rsid w:val="002B04D8"/>
    <w:rsid w:val="002B1E6F"/>
    <w:rsid w:val="002B2F5A"/>
    <w:rsid w:val="002B34CF"/>
    <w:rsid w:val="002B3D46"/>
    <w:rsid w:val="002B3E43"/>
    <w:rsid w:val="002B3E6C"/>
    <w:rsid w:val="002B4499"/>
    <w:rsid w:val="002B67F5"/>
    <w:rsid w:val="002B76C9"/>
    <w:rsid w:val="002B7B12"/>
    <w:rsid w:val="002B7C67"/>
    <w:rsid w:val="002B7F07"/>
    <w:rsid w:val="002C0B31"/>
    <w:rsid w:val="002C1C17"/>
    <w:rsid w:val="002C2B01"/>
    <w:rsid w:val="002C344D"/>
    <w:rsid w:val="002C3741"/>
    <w:rsid w:val="002C4A7A"/>
    <w:rsid w:val="002C57E9"/>
    <w:rsid w:val="002C65F0"/>
    <w:rsid w:val="002C6715"/>
    <w:rsid w:val="002C6774"/>
    <w:rsid w:val="002C6B32"/>
    <w:rsid w:val="002C6C2F"/>
    <w:rsid w:val="002C7062"/>
    <w:rsid w:val="002C7872"/>
    <w:rsid w:val="002C7886"/>
    <w:rsid w:val="002D002F"/>
    <w:rsid w:val="002D0D25"/>
    <w:rsid w:val="002D27D7"/>
    <w:rsid w:val="002D2B18"/>
    <w:rsid w:val="002D3EEE"/>
    <w:rsid w:val="002D4A89"/>
    <w:rsid w:val="002D532E"/>
    <w:rsid w:val="002D5BFD"/>
    <w:rsid w:val="002D5EBF"/>
    <w:rsid w:val="002D6E90"/>
    <w:rsid w:val="002E0359"/>
    <w:rsid w:val="002E03B4"/>
    <w:rsid w:val="002E0A5E"/>
    <w:rsid w:val="002E0EF0"/>
    <w:rsid w:val="002E15B2"/>
    <w:rsid w:val="002E332D"/>
    <w:rsid w:val="002E5C9F"/>
    <w:rsid w:val="002E668C"/>
    <w:rsid w:val="002E6923"/>
    <w:rsid w:val="002E6B0F"/>
    <w:rsid w:val="002E75AE"/>
    <w:rsid w:val="002F48C5"/>
    <w:rsid w:val="002F4EC2"/>
    <w:rsid w:val="002F5112"/>
    <w:rsid w:val="002F56EC"/>
    <w:rsid w:val="002F5FD8"/>
    <w:rsid w:val="002F611F"/>
    <w:rsid w:val="002F70E0"/>
    <w:rsid w:val="002F7274"/>
    <w:rsid w:val="002F73BA"/>
    <w:rsid w:val="002F7749"/>
    <w:rsid w:val="002F77F5"/>
    <w:rsid w:val="002F7D10"/>
    <w:rsid w:val="002F7DD1"/>
    <w:rsid w:val="0030024E"/>
    <w:rsid w:val="00300AE9"/>
    <w:rsid w:val="00301491"/>
    <w:rsid w:val="00301B8A"/>
    <w:rsid w:val="00302852"/>
    <w:rsid w:val="003030B0"/>
    <w:rsid w:val="00303703"/>
    <w:rsid w:val="00303723"/>
    <w:rsid w:val="00303B1E"/>
    <w:rsid w:val="00303B97"/>
    <w:rsid w:val="00303F3D"/>
    <w:rsid w:val="00304647"/>
    <w:rsid w:val="00305006"/>
    <w:rsid w:val="00305506"/>
    <w:rsid w:val="00306FEF"/>
    <w:rsid w:val="00307436"/>
    <w:rsid w:val="00310B68"/>
    <w:rsid w:val="00310DD7"/>
    <w:rsid w:val="00311965"/>
    <w:rsid w:val="00311A44"/>
    <w:rsid w:val="00312A27"/>
    <w:rsid w:val="00313882"/>
    <w:rsid w:val="003154FB"/>
    <w:rsid w:val="0031596D"/>
    <w:rsid w:val="003166BD"/>
    <w:rsid w:val="00316A22"/>
    <w:rsid w:val="00317566"/>
    <w:rsid w:val="00317FDF"/>
    <w:rsid w:val="00320301"/>
    <w:rsid w:val="0032032D"/>
    <w:rsid w:val="00321A8D"/>
    <w:rsid w:val="0032249B"/>
    <w:rsid w:val="00322C84"/>
    <w:rsid w:val="00324A41"/>
    <w:rsid w:val="00324B8E"/>
    <w:rsid w:val="00325537"/>
    <w:rsid w:val="00325574"/>
    <w:rsid w:val="00326501"/>
    <w:rsid w:val="00326D4F"/>
    <w:rsid w:val="00326D84"/>
    <w:rsid w:val="00326FBD"/>
    <w:rsid w:val="003300DE"/>
    <w:rsid w:val="00330C94"/>
    <w:rsid w:val="00330EE8"/>
    <w:rsid w:val="00330FA2"/>
    <w:rsid w:val="003313B7"/>
    <w:rsid w:val="00331758"/>
    <w:rsid w:val="003322B5"/>
    <w:rsid w:val="0033271B"/>
    <w:rsid w:val="00332FE7"/>
    <w:rsid w:val="00333176"/>
    <w:rsid w:val="0033335D"/>
    <w:rsid w:val="003342CB"/>
    <w:rsid w:val="0033473F"/>
    <w:rsid w:val="00334DB1"/>
    <w:rsid w:val="003350C7"/>
    <w:rsid w:val="00335CB7"/>
    <w:rsid w:val="00335D0A"/>
    <w:rsid w:val="00337F08"/>
    <w:rsid w:val="00340D38"/>
    <w:rsid w:val="003419A5"/>
    <w:rsid w:val="00341D86"/>
    <w:rsid w:val="00341E8D"/>
    <w:rsid w:val="00342376"/>
    <w:rsid w:val="00342BFA"/>
    <w:rsid w:val="00343D53"/>
    <w:rsid w:val="00344122"/>
    <w:rsid w:val="0034430B"/>
    <w:rsid w:val="00344324"/>
    <w:rsid w:val="0034496A"/>
    <w:rsid w:val="00344BE9"/>
    <w:rsid w:val="00344EAB"/>
    <w:rsid w:val="00345078"/>
    <w:rsid w:val="003454C1"/>
    <w:rsid w:val="00346923"/>
    <w:rsid w:val="00346C7A"/>
    <w:rsid w:val="0034762B"/>
    <w:rsid w:val="00347D41"/>
    <w:rsid w:val="00347FD5"/>
    <w:rsid w:val="00351462"/>
    <w:rsid w:val="003518F5"/>
    <w:rsid w:val="00352860"/>
    <w:rsid w:val="00352DF7"/>
    <w:rsid w:val="003530B4"/>
    <w:rsid w:val="00353D75"/>
    <w:rsid w:val="00353DC5"/>
    <w:rsid w:val="003540A7"/>
    <w:rsid w:val="0035484E"/>
    <w:rsid w:val="00355B83"/>
    <w:rsid w:val="00355F63"/>
    <w:rsid w:val="00357E19"/>
    <w:rsid w:val="00360EFC"/>
    <w:rsid w:val="00362D9C"/>
    <w:rsid w:val="00362EDA"/>
    <w:rsid w:val="003631A8"/>
    <w:rsid w:val="00364281"/>
    <w:rsid w:val="003643B6"/>
    <w:rsid w:val="0036441B"/>
    <w:rsid w:val="00365465"/>
    <w:rsid w:val="00365688"/>
    <w:rsid w:val="00365D7D"/>
    <w:rsid w:val="00365ECB"/>
    <w:rsid w:val="003662F5"/>
    <w:rsid w:val="00370459"/>
    <w:rsid w:val="00370632"/>
    <w:rsid w:val="003710DC"/>
    <w:rsid w:val="00371604"/>
    <w:rsid w:val="00371EAA"/>
    <w:rsid w:val="003722DC"/>
    <w:rsid w:val="00372887"/>
    <w:rsid w:val="003728A3"/>
    <w:rsid w:val="003731BE"/>
    <w:rsid w:val="003735B0"/>
    <w:rsid w:val="00373625"/>
    <w:rsid w:val="00373AA7"/>
    <w:rsid w:val="0037495A"/>
    <w:rsid w:val="003750DB"/>
    <w:rsid w:val="003755E5"/>
    <w:rsid w:val="003764D4"/>
    <w:rsid w:val="0037784B"/>
    <w:rsid w:val="00380F96"/>
    <w:rsid w:val="003813A9"/>
    <w:rsid w:val="00381443"/>
    <w:rsid w:val="00381731"/>
    <w:rsid w:val="003821B6"/>
    <w:rsid w:val="00384D25"/>
    <w:rsid w:val="00384EA2"/>
    <w:rsid w:val="00385522"/>
    <w:rsid w:val="0038584C"/>
    <w:rsid w:val="00385FB9"/>
    <w:rsid w:val="00386822"/>
    <w:rsid w:val="003868AC"/>
    <w:rsid w:val="00387309"/>
    <w:rsid w:val="00390D98"/>
    <w:rsid w:val="00390E1E"/>
    <w:rsid w:val="00391C29"/>
    <w:rsid w:val="00392A87"/>
    <w:rsid w:val="003931B8"/>
    <w:rsid w:val="00393DCE"/>
    <w:rsid w:val="0039461B"/>
    <w:rsid w:val="00394E48"/>
    <w:rsid w:val="0039534F"/>
    <w:rsid w:val="00395411"/>
    <w:rsid w:val="003A10EB"/>
    <w:rsid w:val="003A1642"/>
    <w:rsid w:val="003A168B"/>
    <w:rsid w:val="003A19B7"/>
    <w:rsid w:val="003A2987"/>
    <w:rsid w:val="003A3682"/>
    <w:rsid w:val="003A385D"/>
    <w:rsid w:val="003A3F5D"/>
    <w:rsid w:val="003A4042"/>
    <w:rsid w:val="003A4110"/>
    <w:rsid w:val="003A41AA"/>
    <w:rsid w:val="003A4443"/>
    <w:rsid w:val="003A534C"/>
    <w:rsid w:val="003A5929"/>
    <w:rsid w:val="003A603D"/>
    <w:rsid w:val="003A6957"/>
    <w:rsid w:val="003A69F1"/>
    <w:rsid w:val="003A6E63"/>
    <w:rsid w:val="003A6EB0"/>
    <w:rsid w:val="003A72E5"/>
    <w:rsid w:val="003A74CE"/>
    <w:rsid w:val="003A7719"/>
    <w:rsid w:val="003A7B5A"/>
    <w:rsid w:val="003A7BB1"/>
    <w:rsid w:val="003A7F71"/>
    <w:rsid w:val="003B08CD"/>
    <w:rsid w:val="003B0BBB"/>
    <w:rsid w:val="003B1122"/>
    <w:rsid w:val="003B1ACC"/>
    <w:rsid w:val="003B2F9C"/>
    <w:rsid w:val="003B32AD"/>
    <w:rsid w:val="003B32CE"/>
    <w:rsid w:val="003B34D2"/>
    <w:rsid w:val="003B3C94"/>
    <w:rsid w:val="003B45B5"/>
    <w:rsid w:val="003B47BB"/>
    <w:rsid w:val="003B5B0E"/>
    <w:rsid w:val="003B6C8A"/>
    <w:rsid w:val="003B7704"/>
    <w:rsid w:val="003C0B97"/>
    <w:rsid w:val="003C0E61"/>
    <w:rsid w:val="003C3095"/>
    <w:rsid w:val="003C3568"/>
    <w:rsid w:val="003C39DA"/>
    <w:rsid w:val="003C49B9"/>
    <w:rsid w:val="003C568B"/>
    <w:rsid w:val="003C7876"/>
    <w:rsid w:val="003D0197"/>
    <w:rsid w:val="003D1A24"/>
    <w:rsid w:val="003D1A7B"/>
    <w:rsid w:val="003D1E81"/>
    <w:rsid w:val="003D1F9C"/>
    <w:rsid w:val="003D245F"/>
    <w:rsid w:val="003D429F"/>
    <w:rsid w:val="003D4B31"/>
    <w:rsid w:val="003D4D33"/>
    <w:rsid w:val="003D56E7"/>
    <w:rsid w:val="003D5FF3"/>
    <w:rsid w:val="003D6031"/>
    <w:rsid w:val="003D6417"/>
    <w:rsid w:val="003D649B"/>
    <w:rsid w:val="003D75A2"/>
    <w:rsid w:val="003D7710"/>
    <w:rsid w:val="003D7C99"/>
    <w:rsid w:val="003E0037"/>
    <w:rsid w:val="003E00CF"/>
    <w:rsid w:val="003E0531"/>
    <w:rsid w:val="003E1271"/>
    <w:rsid w:val="003E1660"/>
    <w:rsid w:val="003E17C8"/>
    <w:rsid w:val="003E1DEB"/>
    <w:rsid w:val="003E24BB"/>
    <w:rsid w:val="003E2831"/>
    <w:rsid w:val="003E3114"/>
    <w:rsid w:val="003E315E"/>
    <w:rsid w:val="003E32E4"/>
    <w:rsid w:val="003E3C29"/>
    <w:rsid w:val="003E3D00"/>
    <w:rsid w:val="003E5752"/>
    <w:rsid w:val="003E5AB4"/>
    <w:rsid w:val="003E5E71"/>
    <w:rsid w:val="003E7799"/>
    <w:rsid w:val="003F1623"/>
    <w:rsid w:val="003F21BA"/>
    <w:rsid w:val="003F227F"/>
    <w:rsid w:val="003F2D5C"/>
    <w:rsid w:val="003F2E63"/>
    <w:rsid w:val="003F445A"/>
    <w:rsid w:val="003F5C5A"/>
    <w:rsid w:val="003F5D9D"/>
    <w:rsid w:val="003F6747"/>
    <w:rsid w:val="003F680E"/>
    <w:rsid w:val="003F7321"/>
    <w:rsid w:val="003F7D3A"/>
    <w:rsid w:val="00400436"/>
    <w:rsid w:val="00401AD2"/>
    <w:rsid w:val="00401F74"/>
    <w:rsid w:val="004020F1"/>
    <w:rsid w:val="00402684"/>
    <w:rsid w:val="00404F9D"/>
    <w:rsid w:val="004050B6"/>
    <w:rsid w:val="004054CB"/>
    <w:rsid w:val="00407136"/>
    <w:rsid w:val="00407FBA"/>
    <w:rsid w:val="00410C39"/>
    <w:rsid w:val="00410DB2"/>
    <w:rsid w:val="0041275D"/>
    <w:rsid w:val="004128DD"/>
    <w:rsid w:val="00412E8E"/>
    <w:rsid w:val="0041365D"/>
    <w:rsid w:val="00413D2A"/>
    <w:rsid w:val="00415359"/>
    <w:rsid w:val="004168C8"/>
    <w:rsid w:val="004176A4"/>
    <w:rsid w:val="00420176"/>
    <w:rsid w:val="0042094C"/>
    <w:rsid w:val="00420B32"/>
    <w:rsid w:val="00421123"/>
    <w:rsid w:val="004227DC"/>
    <w:rsid w:val="00422F58"/>
    <w:rsid w:val="00424A32"/>
    <w:rsid w:val="00424C1C"/>
    <w:rsid w:val="00425727"/>
    <w:rsid w:val="00425F50"/>
    <w:rsid w:val="00425F77"/>
    <w:rsid w:val="00425F9D"/>
    <w:rsid w:val="0042600F"/>
    <w:rsid w:val="00426250"/>
    <w:rsid w:val="004276EB"/>
    <w:rsid w:val="0042777B"/>
    <w:rsid w:val="00427DD9"/>
    <w:rsid w:val="00430236"/>
    <w:rsid w:val="00431596"/>
    <w:rsid w:val="00431E7C"/>
    <w:rsid w:val="00432883"/>
    <w:rsid w:val="004336BD"/>
    <w:rsid w:val="00434E3A"/>
    <w:rsid w:val="0043537A"/>
    <w:rsid w:val="00435D11"/>
    <w:rsid w:val="00436160"/>
    <w:rsid w:val="004362B2"/>
    <w:rsid w:val="00436455"/>
    <w:rsid w:val="00437406"/>
    <w:rsid w:val="00440603"/>
    <w:rsid w:val="00440745"/>
    <w:rsid w:val="00441999"/>
    <w:rsid w:val="00442414"/>
    <w:rsid w:val="0044446E"/>
    <w:rsid w:val="004447B9"/>
    <w:rsid w:val="00444A8B"/>
    <w:rsid w:val="004453C6"/>
    <w:rsid w:val="004455D3"/>
    <w:rsid w:val="0044577A"/>
    <w:rsid w:val="004459D2"/>
    <w:rsid w:val="00445F30"/>
    <w:rsid w:val="00446403"/>
    <w:rsid w:val="00446FBE"/>
    <w:rsid w:val="004471B9"/>
    <w:rsid w:val="00447291"/>
    <w:rsid w:val="00447CF1"/>
    <w:rsid w:val="004501B5"/>
    <w:rsid w:val="0045041E"/>
    <w:rsid w:val="004506D9"/>
    <w:rsid w:val="0045287E"/>
    <w:rsid w:val="00452C43"/>
    <w:rsid w:val="0045312B"/>
    <w:rsid w:val="004535C8"/>
    <w:rsid w:val="004537B8"/>
    <w:rsid w:val="004537C1"/>
    <w:rsid w:val="00453ACC"/>
    <w:rsid w:val="00454EF0"/>
    <w:rsid w:val="004554FE"/>
    <w:rsid w:val="00455553"/>
    <w:rsid w:val="00455881"/>
    <w:rsid w:val="00456834"/>
    <w:rsid w:val="0045684C"/>
    <w:rsid w:val="00456CCB"/>
    <w:rsid w:val="00457A75"/>
    <w:rsid w:val="00460A7A"/>
    <w:rsid w:val="00461018"/>
    <w:rsid w:val="00461212"/>
    <w:rsid w:val="004615CA"/>
    <w:rsid w:val="00462213"/>
    <w:rsid w:val="004643AA"/>
    <w:rsid w:val="004661D1"/>
    <w:rsid w:val="00466A07"/>
    <w:rsid w:val="00466C06"/>
    <w:rsid w:val="00466C50"/>
    <w:rsid w:val="00467905"/>
    <w:rsid w:val="00467B64"/>
    <w:rsid w:val="00470228"/>
    <w:rsid w:val="00470F68"/>
    <w:rsid w:val="00471551"/>
    <w:rsid w:val="0047217A"/>
    <w:rsid w:val="004725C6"/>
    <w:rsid w:val="00474A34"/>
    <w:rsid w:val="004755EA"/>
    <w:rsid w:val="00476F02"/>
    <w:rsid w:val="00476F64"/>
    <w:rsid w:val="00477368"/>
    <w:rsid w:val="00477384"/>
    <w:rsid w:val="004773E6"/>
    <w:rsid w:val="00477452"/>
    <w:rsid w:val="00480709"/>
    <w:rsid w:val="00480CE4"/>
    <w:rsid w:val="0048238F"/>
    <w:rsid w:val="00482900"/>
    <w:rsid w:val="00482C24"/>
    <w:rsid w:val="004833DB"/>
    <w:rsid w:val="00483E5B"/>
    <w:rsid w:val="00484C51"/>
    <w:rsid w:val="004868E8"/>
    <w:rsid w:val="00486B9B"/>
    <w:rsid w:val="0048721A"/>
    <w:rsid w:val="004877D0"/>
    <w:rsid w:val="00492E62"/>
    <w:rsid w:val="0049301C"/>
    <w:rsid w:val="004933F9"/>
    <w:rsid w:val="00493706"/>
    <w:rsid w:val="004951AB"/>
    <w:rsid w:val="00495291"/>
    <w:rsid w:val="004952DA"/>
    <w:rsid w:val="00495586"/>
    <w:rsid w:val="004961AA"/>
    <w:rsid w:val="00496AC8"/>
    <w:rsid w:val="00496C89"/>
    <w:rsid w:val="004975C6"/>
    <w:rsid w:val="0049789A"/>
    <w:rsid w:val="0049789F"/>
    <w:rsid w:val="004A0F29"/>
    <w:rsid w:val="004A111E"/>
    <w:rsid w:val="004A1366"/>
    <w:rsid w:val="004A19B8"/>
    <w:rsid w:val="004A1AB8"/>
    <w:rsid w:val="004A30A4"/>
    <w:rsid w:val="004A3293"/>
    <w:rsid w:val="004A4CBE"/>
    <w:rsid w:val="004A4D23"/>
    <w:rsid w:val="004A55C2"/>
    <w:rsid w:val="004A57A6"/>
    <w:rsid w:val="004A590E"/>
    <w:rsid w:val="004A59C2"/>
    <w:rsid w:val="004A7883"/>
    <w:rsid w:val="004B04A0"/>
    <w:rsid w:val="004B11AC"/>
    <w:rsid w:val="004B1518"/>
    <w:rsid w:val="004B2090"/>
    <w:rsid w:val="004B24E1"/>
    <w:rsid w:val="004B25D8"/>
    <w:rsid w:val="004B3243"/>
    <w:rsid w:val="004B33C2"/>
    <w:rsid w:val="004B3892"/>
    <w:rsid w:val="004B3FE2"/>
    <w:rsid w:val="004B46C8"/>
    <w:rsid w:val="004B4FB8"/>
    <w:rsid w:val="004B5209"/>
    <w:rsid w:val="004B65BE"/>
    <w:rsid w:val="004B70D6"/>
    <w:rsid w:val="004B71C4"/>
    <w:rsid w:val="004C0B5F"/>
    <w:rsid w:val="004C127F"/>
    <w:rsid w:val="004C1447"/>
    <w:rsid w:val="004C1A37"/>
    <w:rsid w:val="004C295E"/>
    <w:rsid w:val="004C2B62"/>
    <w:rsid w:val="004C3B34"/>
    <w:rsid w:val="004C3CF9"/>
    <w:rsid w:val="004C4F12"/>
    <w:rsid w:val="004C612C"/>
    <w:rsid w:val="004C6C49"/>
    <w:rsid w:val="004C6EA3"/>
    <w:rsid w:val="004C7DBC"/>
    <w:rsid w:val="004D145F"/>
    <w:rsid w:val="004D1730"/>
    <w:rsid w:val="004D19B5"/>
    <w:rsid w:val="004D1E40"/>
    <w:rsid w:val="004D2279"/>
    <w:rsid w:val="004D29DB"/>
    <w:rsid w:val="004D38CE"/>
    <w:rsid w:val="004D3C9C"/>
    <w:rsid w:val="004D54B2"/>
    <w:rsid w:val="004D597D"/>
    <w:rsid w:val="004D5E8B"/>
    <w:rsid w:val="004D6294"/>
    <w:rsid w:val="004E091D"/>
    <w:rsid w:val="004E14F2"/>
    <w:rsid w:val="004E15B9"/>
    <w:rsid w:val="004E1EF5"/>
    <w:rsid w:val="004E3E56"/>
    <w:rsid w:val="004E5AAF"/>
    <w:rsid w:val="004E5D01"/>
    <w:rsid w:val="004E6D12"/>
    <w:rsid w:val="004E7056"/>
    <w:rsid w:val="004E78A3"/>
    <w:rsid w:val="004E7D98"/>
    <w:rsid w:val="004F096E"/>
    <w:rsid w:val="004F0E92"/>
    <w:rsid w:val="004F0EA4"/>
    <w:rsid w:val="004F17A0"/>
    <w:rsid w:val="004F1E57"/>
    <w:rsid w:val="004F229A"/>
    <w:rsid w:val="004F29B9"/>
    <w:rsid w:val="004F2ED5"/>
    <w:rsid w:val="004F3540"/>
    <w:rsid w:val="004F4B2F"/>
    <w:rsid w:val="004F4B68"/>
    <w:rsid w:val="004F5108"/>
    <w:rsid w:val="004F60DC"/>
    <w:rsid w:val="004F7356"/>
    <w:rsid w:val="004F791A"/>
    <w:rsid w:val="004F7F0F"/>
    <w:rsid w:val="004F7FCF"/>
    <w:rsid w:val="005002F1"/>
    <w:rsid w:val="00500675"/>
    <w:rsid w:val="00500DF1"/>
    <w:rsid w:val="00500FC2"/>
    <w:rsid w:val="00501B0D"/>
    <w:rsid w:val="00501DF2"/>
    <w:rsid w:val="00502D5F"/>
    <w:rsid w:val="00502E55"/>
    <w:rsid w:val="00503715"/>
    <w:rsid w:val="00504B7E"/>
    <w:rsid w:val="005063B4"/>
    <w:rsid w:val="00506883"/>
    <w:rsid w:val="00506D09"/>
    <w:rsid w:val="0050781F"/>
    <w:rsid w:val="0051066A"/>
    <w:rsid w:val="00510AD3"/>
    <w:rsid w:val="00511922"/>
    <w:rsid w:val="00511C6A"/>
    <w:rsid w:val="00511EDA"/>
    <w:rsid w:val="00513007"/>
    <w:rsid w:val="005130D1"/>
    <w:rsid w:val="00513CC0"/>
    <w:rsid w:val="00514264"/>
    <w:rsid w:val="00514F38"/>
    <w:rsid w:val="00516B7A"/>
    <w:rsid w:val="00517991"/>
    <w:rsid w:val="00517C74"/>
    <w:rsid w:val="00520598"/>
    <w:rsid w:val="00521C41"/>
    <w:rsid w:val="005220E8"/>
    <w:rsid w:val="00522A57"/>
    <w:rsid w:val="00522C5D"/>
    <w:rsid w:val="00522FD3"/>
    <w:rsid w:val="0052380C"/>
    <w:rsid w:val="00524515"/>
    <w:rsid w:val="00524D69"/>
    <w:rsid w:val="005254BB"/>
    <w:rsid w:val="00525B1D"/>
    <w:rsid w:val="0052786C"/>
    <w:rsid w:val="00530DF6"/>
    <w:rsid w:val="005316A9"/>
    <w:rsid w:val="005319D6"/>
    <w:rsid w:val="00531B29"/>
    <w:rsid w:val="005322F5"/>
    <w:rsid w:val="005323E2"/>
    <w:rsid w:val="00532BF2"/>
    <w:rsid w:val="00533EB8"/>
    <w:rsid w:val="00534422"/>
    <w:rsid w:val="00534FC3"/>
    <w:rsid w:val="00535810"/>
    <w:rsid w:val="00536BB9"/>
    <w:rsid w:val="00536FD0"/>
    <w:rsid w:val="005372A5"/>
    <w:rsid w:val="00537A30"/>
    <w:rsid w:val="00537FAE"/>
    <w:rsid w:val="005403A6"/>
    <w:rsid w:val="005406F3"/>
    <w:rsid w:val="005420C8"/>
    <w:rsid w:val="005426FF"/>
    <w:rsid w:val="0054294F"/>
    <w:rsid w:val="0054499D"/>
    <w:rsid w:val="005449E8"/>
    <w:rsid w:val="00545361"/>
    <w:rsid w:val="0054579C"/>
    <w:rsid w:val="0054651F"/>
    <w:rsid w:val="005474E0"/>
    <w:rsid w:val="005478DB"/>
    <w:rsid w:val="005501FC"/>
    <w:rsid w:val="00551093"/>
    <w:rsid w:val="00551373"/>
    <w:rsid w:val="00551843"/>
    <w:rsid w:val="00552361"/>
    <w:rsid w:val="00552EE7"/>
    <w:rsid w:val="005538F7"/>
    <w:rsid w:val="00554D51"/>
    <w:rsid w:val="005564C3"/>
    <w:rsid w:val="00560AB2"/>
    <w:rsid w:val="00560DD4"/>
    <w:rsid w:val="005615B4"/>
    <w:rsid w:val="0056173D"/>
    <w:rsid w:val="00562B58"/>
    <w:rsid w:val="00562C23"/>
    <w:rsid w:val="00562FA5"/>
    <w:rsid w:val="005656E5"/>
    <w:rsid w:val="00565A1C"/>
    <w:rsid w:val="00565C08"/>
    <w:rsid w:val="00565FEC"/>
    <w:rsid w:val="005662C2"/>
    <w:rsid w:val="00566CF8"/>
    <w:rsid w:val="00566E53"/>
    <w:rsid w:val="00566F09"/>
    <w:rsid w:val="0056752A"/>
    <w:rsid w:val="0056794C"/>
    <w:rsid w:val="0057030A"/>
    <w:rsid w:val="00570E14"/>
    <w:rsid w:val="00571506"/>
    <w:rsid w:val="00571DC6"/>
    <w:rsid w:val="00571EF5"/>
    <w:rsid w:val="00572881"/>
    <w:rsid w:val="0057446C"/>
    <w:rsid w:val="00574C62"/>
    <w:rsid w:val="00576DAE"/>
    <w:rsid w:val="00580496"/>
    <w:rsid w:val="00581A05"/>
    <w:rsid w:val="00581EC5"/>
    <w:rsid w:val="00582271"/>
    <w:rsid w:val="00582FDB"/>
    <w:rsid w:val="0058338C"/>
    <w:rsid w:val="00583484"/>
    <w:rsid w:val="00583783"/>
    <w:rsid w:val="0058404A"/>
    <w:rsid w:val="00584288"/>
    <w:rsid w:val="005847B8"/>
    <w:rsid w:val="0058499E"/>
    <w:rsid w:val="005858E6"/>
    <w:rsid w:val="0058737E"/>
    <w:rsid w:val="00587A22"/>
    <w:rsid w:val="00587D82"/>
    <w:rsid w:val="00590065"/>
    <w:rsid w:val="005916DA"/>
    <w:rsid w:val="005931F8"/>
    <w:rsid w:val="005938D5"/>
    <w:rsid w:val="00593985"/>
    <w:rsid w:val="00594C3F"/>
    <w:rsid w:val="00594DC2"/>
    <w:rsid w:val="0059562D"/>
    <w:rsid w:val="0059570F"/>
    <w:rsid w:val="00595963"/>
    <w:rsid w:val="00595BBE"/>
    <w:rsid w:val="00596A3D"/>
    <w:rsid w:val="00596C61"/>
    <w:rsid w:val="00597071"/>
    <w:rsid w:val="00597B43"/>
    <w:rsid w:val="00597FA4"/>
    <w:rsid w:val="005A0D11"/>
    <w:rsid w:val="005A0DAE"/>
    <w:rsid w:val="005A0EC1"/>
    <w:rsid w:val="005A17E7"/>
    <w:rsid w:val="005A1AAC"/>
    <w:rsid w:val="005A4056"/>
    <w:rsid w:val="005A4678"/>
    <w:rsid w:val="005A595C"/>
    <w:rsid w:val="005A59DE"/>
    <w:rsid w:val="005A79B9"/>
    <w:rsid w:val="005A7C8C"/>
    <w:rsid w:val="005B09B3"/>
    <w:rsid w:val="005B16F2"/>
    <w:rsid w:val="005B1B15"/>
    <w:rsid w:val="005B3364"/>
    <w:rsid w:val="005B379A"/>
    <w:rsid w:val="005B3800"/>
    <w:rsid w:val="005B3E08"/>
    <w:rsid w:val="005B4258"/>
    <w:rsid w:val="005B431E"/>
    <w:rsid w:val="005B484C"/>
    <w:rsid w:val="005B4A3C"/>
    <w:rsid w:val="005B4A8B"/>
    <w:rsid w:val="005B4E7C"/>
    <w:rsid w:val="005B7532"/>
    <w:rsid w:val="005C18DB"/>
    <w:rsid w:val="005C1B3B"/>
    <w:rsid w:val="005C209F"/>
    <w:rsid w:val="005C243D"/>
    <w:rsid w:val="005C369C"/>
    <w:rsid w:val="005C39E1"/>
    <w:rsid w:val="005C3BD5"/>
    <w:rsid w:val="005C57D7"/>
    <w:rsid w:val="005C60D1"/>
    <w:rsid w:val="005C6C24"/>
    <w:rsid w:val="005D040E"/>
    <w:rsid w:val="005D0675"/>
    <w:rsid w:val="005D21C2"/>
    <w:rsid w:val="005D2333"/>
    <w:rsid w:val="005D240E"/>
    <w:rsid w:val="005D2D60"/>
    <w:rsid w:val="005D3893"/>
    <w:rsid w:val="005D40B4"/>
    <w:rsid w:val="005D448F"/>
    <w:rsid w:val="005D5E35"/>
    <w:rsid w:val="005D6813"/>
    <w:rsid w:val="005D68E0"/>
    <w:rsid w:val="005D79FF"/>
    <w:rsid w:val="005E0E39"/>
    <w:rsid w:val="005E442B"/>
    <w:rsid w:val="005E52D4"/>
    <w:rsid w:val="005E61D1"/>
    <w:rsid w:val="005E66E4"/>
    <w:rsid w:val="005E6732"/>
    <w:rsid w:val="005E6A95"/>
    <w:rsid w:val="005E7480"/>
    <w:rsid w:val="005E79F3"/>
    <w:rsid w:val="005F0E03"/>
    <w:rsid w:val="005F128B"/>
    <w:rsid w:val="005F1CDA"/>
    <w:rsid w:val="005F1ED0"/>
    <w:rsid w:val="005F1EEC"/>
    <w:rsid w:val="005F28CD"/>
    <w:rsid w:val="005F29F2"/>
    <w:rsid w:val="005F3E53"/>
    <w:rsid w:val="005F54B2"/>
    <w:rsid w:val="005F6595"/>
    <w:rsid w:val="005F6A75"/>
    <w:rsid w:val="005F6B13"/>
    <w:rsid w:val="005F719A"/>
    <w:rsid w:val="0060013E"/>
    <w:rsid w:val="006001CD"/>
    <w:rsid w:val="00600DA7"/>
    <w:rsid w:val="006015A2"/>
    <w:rsid w:val="00601D8E"/>
    <w:rsid w:val="0060248B"/>
    <w:rsid w:val="00603415"/>
    <w:rsid w:val="0060354D"/>
    <w:rsid w:val="0060410B"/>
    <w:rsid w:val="0060486A"/>
    <w:rsid w:val="00607492"/>
    <w:rsid w:val="006076F7"/>
    <w:rsid w:val="00607D85"/>
    <w:rsid w:val="006107A8"/>
    <w:rsid w:val="00615449"/>
    <w:rsid w:val="00617133"/>
    <w:rsid w:val="00617356"/>
    <w:rsid w:val="006204B9"/>
    <w:rsid w:val="006215A4"/>
    <w:rsid w:val="00621A86"/>
    <w:rsid w:val="006233A4"/>
    <w:rsid w:val="0062380D"/>
    <w:rsid w:val="00625631"/>
    <w:rsid w:val="00625764"/>
    <w:rsid w:val="00626311"/>
    <w:rsid w:val="006279B2"/>
    <w:rsid w:val="00627E4E"/>
    <w:rsid w:val="006313EB"/>
    <w:rsid w:val="0063195F"/>
    <w:rsid w:val="00631EBC"/>
    <w:rsid w:val="006323C8"/>
    <w:rsid w:val="0063325B"/>
    <w:rsid w:val="006334D7"/>
    <w:rsid w:val="00633901"/>
    <w:rsid w:val="00633EF5"/>
    <w:rsid w:val="006340A3"/>
    <w:rsid w:val="00637E96"/>
    <w:rsid w:val="00640CC0"/>
    <w:rsid w:val="0064112F"/>
    <w:rsid w:val="006421EA"/>
    <w:rsid w:val="0064366F"/>
    <w:rsid w:val="00643AAD"/>
    <w:rsid w:val="00644143"/>
    <w:rsid w:val="00644833"/>
    <w:rsid w:val="00644889"/>
    <w:rsid w:val="00644ACE"/>
    <w:rsid w:val="00644DA2"/>
    <w:rsid w:val="00645202"/>
    <w:rsid w:val="00646D23"/>
    <w:rsid w:val="00646F32"/>
    <w:rsid w:val="0064702B"/>
    <w:rsid w:val="00647FA5"/>
    <w:rsid w:val="00651B2E"/>
    <w:rsid w:val="00652449"/>
    <w:rsid w:val="006527F7"/>
    <w:rsid w:val="00653BCD"/>
    <w:rsid w:val="006549DE"/>
    <w:rsid w:val="006553CF"/>
    <w:rsid w:val="0065560C"/>
    <w:rsid w:val="00655704"/>
    <w:rsid w:val="00655708"/>
    <w:rsid w:val="0065578C"/>
    <w:rsid w:val="00655F7D"/>
    <w:rsid w:val="006567BB"/>
    <w:rsid w:val="00656AF6"/>
    <w:rsid w:val="006576BC"/>
    <w:rsid w:val="006578EF"/>
    <w:rsid w:val="00657D5A"/>
    <w:rsid w:val="0066083D"/>
    <w:rsid w:val="0066255A"/>
    <w:rsid w:val="00663A3B"/>
    <w:rsid w:val="0066418D"/>
    <w:rsid w:val="00664457"/>
    <w:rsid w:val="00664693"/>
    <w:rsid w:val="00664A31"/>
    <w:rsid w:val="00665BC8"/>
    <w:rsid w:val="00665C54"/>
    <w:rsid w:val="00665C5F"/>
    <w:rsid w:val="00665E50"/>
    <w:rsid w:val="00666687"/>
    <w:rsid w:val="006667C6"/>
    <w:rsid w:val="0066751B"/>
    <w:rsid w:val="00667CFF"/>
    <w:rsid w:val="006705D1"/>
    <w:rsid w:val="00670C73"/>
    <w:rsid w:val="00671432"/>
    <w:rsid w:val="00671550"/>
    <w:rsid w:val="006718D8"/>
    <w:rsid w:val="006718E8"/>
    <w:rsid w:val="00672371"/>
    <w:rsid w:val="00672880"/>
    <w:rsid w:val="00672E00"/>
    <w:rsid w:val="0067471D"/>
    <w:rsid w:val="00674D4D"/>
    <w:rsid w:val="00674D76"/>
    <w:rsid w:val="006761E4"/>
    <w:rsid w:val="006763C8"/>
    <w:rsid w:val="0068046D"/>
    <w:rsid w:val="006806B3"/>
    <w:rsid w:val="0068112E"/>
    <w:rsid w:val="00681DAF"/>
    <w:rsid w:val="00683215"/>
    <w:rsid w:val="00683CB0"/>
    <w:rsid w:val="00684162"/>
    <w:rsid w:val="00685013"/>
    <w:rsid w:val="006855FD"/>
    <w:rsid w:val="0068611E"/>
    <w:rsid w:val="0068634D"/>
    <w:rsid w:val="0068678C"/>
    <w:rsid w:val="006869C3"/>
    <w:rsid w:val="00686E41"/>
    <w:rsid w:val="00686E42"/>
    <w:rsid w:val="0068734F"/>
    <w:rsid w:val="006876A2"/>
    <w:rsid w:val="00687CDF"/>
    <w:rsid w:val="00687E00"/>
    <w:rsid w:val="00687E9F"/>
    <w:rsid w:val="00690AA8"/>
    <w:rsid w:val="00691338"/>
    <w:rsid w:val="0069174D"/>
    <w:rsid w:val="00692043"/>
    <w:rsid w:val="00692EFD"/>
    <w:rsid w:val="006937A4"/>
    <w:rsid w:val="00694FEC"/>
    <w:rsid w:val="0069527B"/>
    <w:rsid w:val="006972A1"/>
    <w:rsid w:val="006A02C8"/>
    <w:rsid w:val="006A0E17"/>
    <w:rsid w:val="006A0FA6"/>
    <w:rsid w:val="006A13A9"/>
    <w:rsid w:val="006A13B6"/>
    <w:rsid w:val="006A198A"/>
    <w:rsid w:val="006A1CCD"/>
    <w:rsid w:val="006A34B4"/>
    <w:rsid w:val="006A4420"/>
    <w:rsid w:val="006A45EE"/>
    <w:rsid w:val="006A4B69"/>
    <w:rsid w:val="006A7E55"/>
    <w:rsid w:val="006B0183"/>
    <w:rsid w:val="006B0257"/>
    <w:rsid w:val="006B0D0F"/>
    <w:rsid w:val="006B1255"/>
    <w:rsid w:val="006B1311"/>
    <w:rsid w:val="006B1691"/>
    <w:rsid w:val="006B1DA6"/>
    <w:rsid w:val="006B2BC9"/>
    <w:rsid w:val="006B3079"/>
    <w:rsid w:val="006B3D04"/>
    <w:rsid w:val="006B60A0"/>
    <w:rsid w:val="006B62F9"/>
    <w:rsid w:val="006B78A6"/>
    <w:rsid w:val="006C005E"/>
    <w:rsid w:val="006C0371"/>
    <w:rsid w:val="006C0AF5"/>
    <w:rsid w:val="006C16F1"/>
    <w:rsid w:val="006C1AC5"/>
    <w:rsid w:val="006C2EE9"/>
    <w:rsid w:val="006C313A"/>
    <w:rsid w:val="006C3644"/>
    <w:rsid w:val="006C3764"/>
    <w:rsid w:val="006C382A"/>
    <w:rsid w:val="006C4119"/>
    <w:rsid w:val="006C4176"/>
    <w:rsid w:val="006C5335"/>
    <w:rsid w:val="006C732A"/>
    <w:rsid w:val="006D0384"/>
    <w:rsid w:val="006D0B77"/>
    <w:rsid w:val="006D0E53"/>
    <w:rsid w:val="006D0F34"/>
    <w:rsid w:val="006D2F2F"/>
    <w:rsid w:val="006D315F"/>
    <w:rsid w:val="006D31AF"/>
    <w:rsid w:val="006D3B69"/>
    <w:rsid w:val="006D4F4F"/>
    <w:rsid w:val="006D5866"/>
    <w:rsid w:val="006D6F20"/>
    <w:rsid w:val="006E03C0"/>
    <w:rsid w:val="006E0AA4"/>
    <w:rsid w:val="006E1359"/>
    <w:rsid w:val="006E170E"/>
    <w:rsid w:val="006E188D"/>
    <w:rsid w:val="006E1E2C"/>
    <w:rsid w:val="006E1ED3"/>
    <w:rsid w:val="006E2166"/>
    <w:rsid w:val="006E270B"/>
    <w:rsid w:val="006E2797"/>
    <w:rsid w:val="006E3165"/>
    <w:rsid w:val="006E362D"/>
    <w:rsid w:val="006E366C"/>
    <w:rsid w:val="006E387E"/>
    <w:rsid w:val="006E39FA"/>
    <w:rsid w:val="006E3D0A"/>
    <w:rsid w:val="006E43F0"/>
    <w:rsid w:val="006E5A4E"/>
    <w:rsid w:val="006E685B"/>
    <w:rsid w:val="006E6A69"/>
    <w:rsid w:val="006E6D3D"/>
    <w:rsid w:val="006E724A"/>
    <w:rsid w:val="006E7674"/>
    <w:rsid w:val="006E7D7B"/>
    <w:rsid w:val="006F0266"/>
    <w:rsid w:val="006F02DE"/>
    <w:rsid w:val="006F03BC"/>
    <w:rsid w:val="006F0B69"/>
    <w:rsid w:val="006F160E"/>
    <w:rsid w:val="006F2575"/>
    <w:rsid w:val="006F2593"/>
    <w:rsid w:val="006F269E"/>
    <w:rsid w:val="006F2F68"/>
    <w:rsid w:val="006F3B9E"/>
    <w:rsid w:val="006F4C79"/>
    <w:rsid w:val="006F6A55"/>
    <w:rsid w:val="006F7CA5"/>
    <w:rsid w:val="00700415"/>
    <w:rsid w:val="00702FE6"/>
    <w:rsid w:val="00704332"/>
    <w:rsid w:val="00704CF0"/>
    <w:rsid w:val="00705FE3"/>
    <w:rsid w:val="00706362"/>
    <w:rsid w:val="007067A8"/>
    <w:rsid w:val="0070776E"/>
    <w:rsid w:val="00707954"/>
    <w:rsid w:val="00707967"/>
    <w:rsid w:val="00707C0F"/>
    <w:rsid w:val="007104A9"/>
    <w:rsid w:val="00710B20"/>
    <w:rsid w:val="00711980"/>
    <w:rsid w:val="00711FFC"/>
    <w:rsid w:val="0071251B"/>
    <w:rsid w:val="00712737"/>
    <w:rsid w:val="00712CA3"/>
    <w:rsid w:val="00712D68"/>
    <w:rsid w:val="00713CFA"/>
    <w:rsid w:val="0071531D"/>
    <w:rsid w:val="00715E12"/>
    <w:rsid w:val="00716338"/>
    <w:rsid w:val="00720112"/>
    <w:rsid w:val="0072081A"/>
    <w:rsid w:val="00720CCA"/>
    <w:rsid w:val="00720D82"/>
    <w:rsid w:val="007211FA"/>
    <w:rsid w:val="007216F5"/>
    <w:rsid w:val="007223B6"/>
    <w:rsid w:val="00722935"/>
    <w:rsid w:val="00722B36"/>
    <w:rsid w:val="0072302E"/>
    <w:rsid w:val="00723880"/>
    <w:rsid w:val="0072413E"/>
    <w:rsid w:val="0072419C"/>
    <w:rsid w:val="00724358"/>
    <w:rsid w:val="00724B68"/>
    <w:rsid w:val="00724C73"/>
    <w:rsid w:val="007269E7"/>
    <w:rsid w:val="00726D42"/>
    <w:rsid w:val="00726D4E"/>
    <w:rsid w:val="007273F4"/>
    <w:rsid w:val="00730860"/>
    <w:rsid w:val="007328BC"/>
    <w:rsid w:val="00732BFE"/>
    <w:rsid w:val="00732CBC"/>
    <w:rsid w:val="00733826"/>
    <w:rsid w:val="00734188"/>
    <w:rsid w:val="00734A48"/>
    <w:rsid w:val="00734BEC"/>
    <w:rsid w:val="00735371"/>
    <w:rsid w:val="00736242"/>
    <w:rsid w:val="00737268"/>
    <w:rsid w:val="00737DCA"/>
    <w:rsid w:val="007404D9"/>
    <w:rsid w:val="00740B53"/>
    <w:rsid w:val="0074230D"/>
    <w:rsid w:val="00742709"/>
    <w:rsid w:val="00742B54"/>
    <w:rsid w:val="00743070"/>
    <w:rsid w:val="00743537"/>
    <w:rsid w:val="00744363"/>
    <w:rsid w:val="0074470C"/>
    <w:rsid w:val="00744A53"/>
    <w:rsid w:val="00745F8F"/>
    <w:rsid w:val="0074607A"/>
    <w:rsid w:val="007466F3"/>
    <w:rsid w:val="00747577"/>
    <w:rsid w:val="007477E7"/>
    <w:rsid w:val="00750033"/>
    <w:rsid w:val="0075029E"/>
    <w:rsid w:val="00750488"/>
    <w:rsid w:val="007504BF"/>
    <w:rsid w:val="0075150A"/>
    <w:rsid w:val="00751B41"/>
    <w:rsid w:val="0075233A"/>
    <w:rsid w:val="007525B6"/>
    <w:rsid w:val="0075315A"/>
    <w:rsid w:val="007531ED"/>
    <w:rsid w:val="00753C46"/>
    <w:rsid w:val="00753F36"/>
    <w:rsid w:val="0075544D"/>
    <w:rsid w:val="00756958"/>
    <w:rsid w:val="0075697F"/>
    <w:rsid w:val="0076053C"/>
    <w:rsid w:val="007612B2"/>
    <w:rsid w:val="00762A07"/>
    <w:rsid w:val="00762A39"/>
    <w:rsid w:val="00762CFE"/>
    <w:rsid w:val="00763C6B"/>
    <w:rsid w:val="00763DC8"/>
    <w:rsid w:val="00764362"/>
    <w:rsid w:val="007643CB"/>
    <w:rsid w:val="00764FBA"/>
    <w:rsid w:val="00766243"/>
    <w:rsid w:val="007678E7"/>
    <w:rsid w:val="00767AD0"/>
    <w:rsid w:val="00767AD8"/>
    <w:rsid w:val="00772761"/>
    <w:rsid w:val="00773051"/>
    <w:rsid w:val="007736D4"/>
    <w:rsid w:val="00773747"/>
    <w:rsid w:val="00775089"/>
    <w:rsid w:val="00775939"/>
    <w:rsid w:val="00776185"/>
    <w:rsid w:val="00776529"/>
    <w:rsid w:val="00780B75"/>
    <w:rsid w:val="007810D0"/>
    <w:rsid w:val="0078144B"/>
    <w:rsid w:val="0078254A"/>
    <w:rsid w:val="0078267C"/>
    <w:rsid w:val="007831DE"/>
    <w:rsid w:val="00783C86"/>
    <w:rsid w:val="0078546D"/>
    <w:rsid w:val="00786BD1"/>
    <w:rsid w:val="00787327"/>
    <w:rsid w:val="007876ED"/>
    <w:rsid w:val="00787A8D"/>
    <w:rsid w:val="00790AB9"/>
    <w:rsid w:val="00790D5E"/>
    <w:rsid w:val="00792118"/>
    <w:rsid w:val="007926A5"/>
    <w:rsid w:val="00792F18"/>
    <w:rsid w:val="00793657"/>
    <w:rsid w:val="00793975"/>
    <w:rsid w:val="00793A69"/>
    <w:rsid w:val="00794382"/>
    <w:rsid w:val="00794537"/>
    <w:rsid w:val="00794CB4"/>
    <w:rsid w:val="00795A82"/>
    <w:rsid w:val="00795CB9"/>
    <w:rsid w:val="007963E7"/>
    <w:rsid w:val="0079648D"/>
    <w:rsid w:val="00796605"/>
    <w:rsid w:val="007A0071"/>
    <w:rsid w:val="007A05EA"/>
    <w:rsid w:val="007A2688"/>
    <w:rsid w:val="007A29C6"/>
    <w:rsid w:val="007A3723"/>
    <w:rsid w:val="007A3952"/>
    <w:rsid w:val="007A3D62"/>
    <w:rsid w:val="007A5CE8"/>
    <w:rsid w:val="007A6846"/>
    <w:rsid w:val="007A6AAB"/>
    <w:rsid w:val="007A6D33"/>
    <w:rsid w:val="007B0688"/>
    <w:rsid w:val="007B071E"/>
    <w:rsid w:val="007B1E53"/>
    <w:rsid w:val="007B2F66"/>
    <w:rsid w:val="007B383F"/>
    <w:rsid w:val="007B3C07"/>
    <w:rsid w:val="007B5A9B"/>
    <w:rsid w:val="007B62D5"/>
    <w:rsid w:val="007B6A1A"/>
    <w:rsid w:val="007B7B5C"/>
    <w:rsid w:val="007C025B"/>
    <w:rsid w:val="007C0CED"/>
    <w:rsid w:val="007C12E4"/>
    <w:rsid w:val="007C155F"/>
    <w:rsid w:val="007C1B38"/>
    <w:rsid w:val="007C1C57"/>
    <w:rsid w:val="007C2831"/>
    <w:rsid w:val="007C3A1E"/>
    <w:rsid w:val="007C4285"/>
    <w:rsid w:val="007C45A0"/>
    <w:rsid w:val="007C4DEA"/>
    <w:rsid w:val="007C6F35"/>
    <w:rsid w:val="007D0BFA"/>
    <w:rsid w:val="007D1E8A"/>
    <w:rsid w:val="007D1F04"/>
    <w:rsid w:val="007D2383"/>
    <w:rsid w:val="007D2634"/>
    <w:rsid w:val="007D358A"/>
    <w:rsid w:val="007D35AD"/>
    <w:rsid w:val="007D37DC"/>
    <w:rsid w:val="007D3A16"/>
    <w:rsid w:val="007D3AF5"/>
    <w:rsid w:val="007D5A2E"/>
    <w:rsid w:val="007D7C7A"/>
    <w:rsid w:val="007E019B"/>
    <w:rsid w:val="007E041C"/>
    <w:rsid w:val="007E0DFF"/>
    <w:rsid w:val="007E12DC"/>
    <w:rsid w:val="007E2B85"/>
    <w:rsid w:val="007E3EA0"/>
    <w:rsid w:val="007E4D42"/>
    <w:rsid w:val="007E6C49"/>
    <w:rsid w:val="007E7499"/>
    <w:rsid w:val="007E7C1F"/>
    <w:rsid w:val="007F0AAB"/>
    <w:rsid w:val="007F0CD7"/>
    <w:rsid w:val="007F0DB6"/>
    <w:rsid w:val="007F155B"/>
    <w:rsid w:val="007F219D"/>
    <w:rsid w:val="007F2641"/>
    <w:rsid w:val="007F2D35"/>
    <w:rsid w:val="007F401A"/>
    <w:rsid w:val="007F56CC"/>
    <w:rsid w:val="007F58BD"/>
    <w:rsid w:val="007F5DD2"/>
    <w:rsid w:val="007F753C"/>
    <w:rsid w:val="007F7C17"/>
    <w:rsid w:val="008028D6"/>
    <w:rsid w:val="008032FC"/>
    <w:rsid w:val="00803F7B"/>
    <w:rsid w:val="0080509E"/>
    <w:rsid w:val="00805976"/>
    <w:rsid w:val="00805A8F"/>
    <w:rsid w:val="00806357"/>
    <w:rsid w:val="00806470"/>
    <w:rsid w:val="00806DE7"/>
    <w:rsid w:val="00806E1B"/>
    <w:rsid w:val="00807DBA"/>
    <w:rsid w:val="00810465"/>
    <w:rsid w:val="00810E98"/>
    <w:rsid w:val="008116EB"/>
    <w:rsid w:val="00812C23"/>
    <w:rsid w:val="00812C8B"/>
    <w:rsid w:val="00814A54"/>
    <w:rsid w:val="008153E7"/>
    <w:rsid w:val="00815861"/>
    <w:rsid w:val="00817181"/>
    <w:rsid w:val="008171D3"/>
    <w:rsid w:val="0081764F"/>
    <w:rsid w:val="008178B4"/>
    <w:rsid w:val="00820198"/>
    <w:rsid w:val="00820622"/>
    <w:rsid w:val="008209F9"/>
    <w:rsid w:val="00820A58"/>
    <w:rsid w:val="00820D12"/>
    <w:rsid w:val="00821292"/>
    <w:rsid w:val="00821601"/>
    <w:rsid w:val="00821A08"/>
    <w:rsid w:val="00821B48"/>
    <w:rsid w:val="00822417"/>
    <w:rsid w:val="0082251C"/>
    <w:rsid w:val="008232F2"/>
    <w:rsid w:val="0082378A"/>
    <w:rsid w:val="00823A7D"/>
    <w:rsid w:val="00823B84"/>
    <w:rsid w:val="00823DE3"/>
    <w:rsid w:val="00823E9E"/>
    <w:rsid w:val="0082573C"/>
    <w:rsid w:val="00826775"/>
    <w:rsid w:val="008268EF"/>
    <w:rsid w:val="00826D47"/>
    <w:rsid w:val="00827467"/>
    <w:rsid w:val="008312BB"/>
    <w:rsid w:val="008313FA"/>
    <w:rsid w:val="00834445"/>
    <w:rsid w:val="008347A6"/>
    <w:rsid w:val="008349B5"/>
    <w:rsid w:val="00835CAD"/>
    <w:rsid w:val="00837144"/>
    <w:rsid w:val="00837160"/>
    <w:rsid w:val="00837B11"/>
    <w:rsid w:val="00837C58"/>
    <w:rsid w:val="00840B74"/>
    <w:rsid w:val="00842223"/>
    <w:rsid w:val="008432DF"/>
    <w:rsid w:val="00843D1F"/>
    <w:rsid w:val="00843E02"/>
    <w:rsid w:val="00844246"/>
    <w:rsid w:val="00844DBB"/>
    <w:rsid w:val="00845B89"/>
    <w:rsid w:val="0084718A"/>
    <w:rsid w:val="00847BA0"/>
    <w:rsid w:val="00850A85"/>
    <w:rsid w:val="00850B8E"/>
    <w:rsid w:val="00850C01"/>
    <w:rsid w:val="00850F74"/>
    <w:rsid w:val="00851D01"/>
    <w:rsid w:val="00851FE7"/>
    <w:rsid w:val="008524CE"/>
    <w:rsid w:val="008527AB"/>
    <w:rsid w:val="00852F2B"/>
    <w:rsid w:val="008539B3"/>
    <w:rsid w:val="00853D92"/>
    <w:rsid w:val="00857419"/>
    <w:rsid w:val="00860EE3"/>
    <w:rsid w:val="008614A2"/>
    <w:rsid w:val="00862558"/>
    <w:rsid w:val="008638FD"/>
    <w:rsid w:val="00865608"/>
    <w:rsid w:val="00865DF3"/>
    <w:rsid w:val="00866CF7"/>
    <w:rsid w:val="00870DC5"/>
    <w:rsid w:val="00871313"/>
    <w:rsid w:val="008715BE"/>
    <w:rsid w:val="008717C3"/>
    <w:rsid w:val="00872542"/>
    <w:rsid w:val="008727FB"/>
    <w:rsid w:val="00872D30"/>
    <w:rsid w:val="008730D4"/>
    <w:rsid w:val="00873DEC"/>
    <w:rsid w:val="008743B7"/>
    <w:rsid w:val="00874939"/>
    <w:rsid w:val="00875650"/>
    <w:rsid w:val="008760FA"/>
    <w:rsid w:val="008773AC"/>
    <w:rsid w:val="008778E4"/>
    <w:rsid w:val="00877EC1"/>
    <w:rsid w:val="00880A34"/>
    <w:rsid w:val="00881C07"/>
    <w:rsid w:val="00881F3F"/>
    <w:rsid w:val="0088228A"/>
    <w:rsid w:val="008845C2"/>
    <w:rsid w:val="0088556D"/>
    <w:rsid w:val="0088596F"/>
    <w:rsid w:val="0088725E"/>
    <w:rsid w:val="008878B1"/>
    <w:rsid w:val="00887905"/>
    <w:rsid w:val="00887CEC"/>
    <w:rsid w:val="00887DEC"/>
    <w:rsid w:val="00890382"/>
    <w:rsid w:val="00891670"/>
    <w:rsid w:val="00891B5D"/>
    <w:rsid w:val="00892BD4"/>
    <w:rsid w:val="00894863"/>
    <w:rsid w:val="008948AC"/>
    <w:rsid w:val="00894E66"/>
    <w:rsid w:val="0089527C"/>
    <w:rsid w:val="0089542C"/>
    <w:rsid w:val="0089611D"/>
    <w:rsid w:val="00897938"/>
    <w:rsid w:val="00897DC1"/>
    <w:rsid w:val="008A0934"/>
    <w:rsid w:val="008A09A1"/>
    <w:rsid w:val="008A0B07"/>
    <w:rsid w:val="008A0E8A"/>
    <w:rsid w:val="008A1CF7"/>
    <w:rsid w:val="008A2BC1"/>
    <w:rsid w:val="008A3B53"/>
    <w:rsid w:val="008A4BC3"/>
    <w:rsid w:val="008A61F6"/>
    <w:rsid w:val="008A7EC5"/>
    <w:rsid w:val="008B1002"/>
    <w:rsid w:val="008B1016"/>
    <w:rsid w:val="008B1237"/>
    <w:rsid w:val="008B13F6"/>
    <w:rsid w:val="008B1460"/>
    <w:rsid w:val="008B1A47"/>
    <w:rsid w:val="008B1EFD"/>
    <w:rsid w:val="008B39A9"/>
    <w:rsid w:val="008B3AFF"/>
    <w:rsid w:val="008B6367"/>
    <w:rsid w:val="008B722C"/>
    <w:rsid w:val="008B76CD"/>
    <w:rsid w:val="008B7F05"/>
    <w:rsid w:val="008C02A3"/>
    <w:rsid w:val="008C102A"/>
    <w:rsid w:val="008C2271"/>
    <w:rsid w:val="008C2B9E"/>
    <w:rsid w:val="008C3988"/>
    <w:rsid w:val="008C42DF"/>
    <w:rsid w:val="008C4E2D"/>
    <w:rsid w:val="008C52A7"/>
    <w:rsid w:val="008C53A1"/>
    <w:rsid w:val="008C5A44"/>
    <w:rsid w:val="008C69A7"/>
    <w:rsid w:val="008C7F2E"/>
    <w:rsid w:val="008D0DB1"/>
    <w:rsid w:val="008D1253"/>
    <w:rsid w:val="008D208C"/>
    <w:rsid w:val="008D28FD"/>
    <w:rsid w:val="008D3BC9"/>
    <w:rsid w:val="008D4702"/>
    <w:rsid w:val="008D494B"/>
    <w:rsid w:val="008D5026"/>
    <w:rsid w:val="008D5365"/>
    <w:rsid w:val="008D5572"/>
    <w:rsid w:val="008D5C23"/>
    <w:rsid w:val="008D76CD"/>
    <w:rsid w:val="008E0345"/>
    <w:rsid w:val="008E1412"/>
    <w:rsid w:val="008E2498"/>
    <w:rsid w:val="008E2D4A"/>
    <w:rsid w:val="008E2D69"/>
    <w:rsid w:val="008E307C"/>
    <w:rsid w:val="008E385D"/>
    <w:rsid w:val="008E4275"/>
    <w:rsid w:val="008E58DD"/>
    <w:rsid w:val="008E60B5"/>
    <w:rsid w:val="008E6632"/>
    <w:rsid w:val="008F04FC"/>
    <w:rsid w:val="008F1315"/>
    <w:rsid w:val="008F174A"/>
    <w:rsid w:val="008F1AF6"/>
    <w:rsid w:val="008F1B49"/>
    <w:rsid w:val="008F1DD2"/>
    <w:rsid w:val="008F221F"/>
    <w:rsid w:val="008F2907"/>
    <w:rsid w:val="008F2B65"/>
    <w:rsid w:val="008F3064"/>
    <w:rsid w:val="008F3C0F"/>
    <w:rsid w:val="008F4263"/>
    <w:rsid w:val="008F44B5"/>
    <w:rsid w:val="008F5082"/>
    <w:rsid w:val="008F5F4C"/>
    <w:rsid w:val="008F789D"/>
    <w:rsid w:val="008F7F0B"/>
    <w:rsid w:val="00901030"/>
    <w:rsid w:val="00901BA1"/>
    <w:rsid w:val="00901E50"/>
    <w:rsid w:val="00902B74"/>
    <w:rsid w:val="00903E5A"/>
    <w:rsid w:val="009042BD"/>
    <w:rsid w:val="00904AEE"/>
    <w:rsid w:val="00905728"/>
    <w:rsid w:val="00905A63"/>
    <w:rsid w:val="00905F40"/>
    <w:rsid w:val="00906239"/>
    <w:rsid w:val="00907A37"/>
    <w:rsid w:val="009120A9"/>
    <w:rsid w:val="0091219C"/>
    <w:rsid w:val="00912451"/>
    <w:rsid w:val="00912EAC"/>
    <w:rsid w:val="00913606"/>
    <w:rsid w:val="00914FAC"/>
    <w:rsid w:val="00915DED"/>
    <w:rsid w:val="00916634"/>
    <w:rsid w:val="00916822"/>
    <w:rsid w:val="00916E80"/>
    <w:rsid w:val="00921BB3"/>
    <w:rsid w:val="00924211"/>
    <w:rsid w:val="009251B7"/>
    <w:rsid w:val="00926C9C"/>
    <w:rsid w:val="00926D5D"/>
    <w:rsid w:val="00926D73"/>
    <w:rsid w:val="00931DE9"/>
    <w:rsid w:val="009324D8"/>
    <w:rsid w:val="00932ECB"/>
    <w:rsid w:val="0093352B"/>
    <w:rsid w:val="00934B6A"/>
    <w:rsid w:val="00934C9C"/>
    <w:rsid w:val="00934FDD"/>
    <w:rsid w:val="009359BE"/>
    <w:rsid w:val="0093635A"/>
    <w:rsid w:val="0093741F"/>
    <w:rsid w:val="009403A0"/>
    <w:rsid w:val="0094079C"/>
    <w:rsid w:val="00940E5A"/>
    <w:rsid w:val="009413DA"/>
    <w:rsid w:val="009416E0"/>
    <w:rsid w:val="00941BE8"/>
    <w:rsid w:val="0094205A"/>
    <w:rsid w:val="00943B3B"/>
    <w:rsid w:val="00943B54"/>
    <w:rsid w:val="0094493B"/>
    <w:rsid w:val="00945159"/>
    <w:rsid w:val="00945197"/>
    <w:rsid w:val="009451A8"/>
    <w:rsid w:val="00945362"/>
    <w:rsid w:val="009458AE"/>
    <w:rsid w:val="0094626B"/>
    <w:rsid w:val="009463B0"/>
    <w:rsid w:val="00946850"/>
    <w:rsid w:val="00947E1C"/>
    <w:rsid w:val="00950832"/>
    <w:rsid w:val="00950F22"/>
    <w:rsid w:val="0095140C"/>
    <w:rsid w:val="00951535"/>
    <w:rsid w:val="009525B7"/>
    <w:rsid w:val="009528DC"/>
    <w:rsid w:val="00952C62"/>
    <w:rsid w:val="00952E4C"/>
    <w:rsid w:val="00953388"/>
    <w:rsid w:val="0095384B"/>
    <w:rsid w:val="009558A2"/>
    <w:rsid w:val="00955DCB"/>
    <w:rsid w:val="00960B8A"/>
    <w:rsid w:val="0096118E"/>
    <w:rsid w:val="009620ED"/>
    <w:rsid w:val="00962281"/>
    <w:rsid w:val="00962A81"/>
    <w:rsid w:val="00962E5D"/>
    <w:rsid w:val="00962FAE"/>
    <w:rsid w:val="00963DB8"/>
    <w:rsid w:val="00964266"/>
    <w:rsid w:val="00965DB0"/>
    <w:rsid w:val="00966141"/>
    <w:rsid w:val="00966637"/>
    <w:rsid w:val="00966785"/>
    <w:rsid w:val="009708CF"/>
    <w:rsid w:val="00971272"/>
    <w:rsid w:val="0097253E"/>
    <w:rsid w:val="0097271B"/>
    <w:rsid w:val="00972727"/>
    <w:rsid w:val="0097283E"/>
    <w:rsid w:val="00973CD9"/>
    <w:rsid w:val="0097441A"/>
    <w:rsid w:val="00974A3A"/>
    <w:rsid w:val="009774E8"/>
    <w:rsid w:val="00977A54"/>
    <w:rsid w:val="00977EE4"/>
    <w:rsid w:val="00980B3F"/>
    <w:rsid w:val="00980C5B"/>
    <w:rsid w:val="00980F4D"/>
    <w:rsid w:val="009819CB"/>
    <w:rsid w:val="00982B09"/>
    <w:rsid w:val="00984958"/>
    <w:rsid w:val="00986898"/>
    <w:rsid w:val="009868D5"/>
    <w:rsid w:val="00986A5F"/>
    <w:rsid w:val="009872E9"/>
    <w:rsid w:val="009901BE"/>
    <w:rsid w:val="0099236A"/>
    <w:rsid w:val="00992BFA"/>
    <w:rsid w:val="00993569"/>
    <w:rsid w:val="00993589"/>
    <w:rsid w:val="00993710"/>
    <w:rsid w:val="00993942"/>
    <w:rsid w:val="00994FF3"/>
    <w:rsid w:val="00995CEA"/>
    <w:rsid w:val="00995D58"/>
    <w:rsid w:val="00997E6F"/>
    <w:rsid w:val="009A14C2"/>
    <w:rsid w:val="009A18FA"/>
    <w:rsid w:val="009A1A50"/>
    <w:rsid w:val="009A2102"/>
    <w:rsid w:val="009A2880"/>
    <w:rsid w:val="009A3E64"/>
    <w:rsid w:val="009A3EFF"/>
    <w:rsid w:val="009A64C3"/>
    <w:rsid w:val="009A6AE3"/>
    <w:rsid w:val="009A72EC"/>
    <w:rsid w:val="009A7BA7"/>
    <w:rsid w:val="009B02D8"/>
    <w:rsid w:val="009B0850"/>
    <w:rsid w:val="009B1015"/>
    <w:rsid w:val="009B2F46"/>
    <w:rsid w:val="009B41AE"/>
    <w:rsid w:val="009B5155"/>
    <w:rsid w:val="009B6F78"/>
    <w:rsid w:val="009B7E75"/>
    <w:rsid w:val="009C0197"/>
    <w:rsid w:val="009C02DF"/>
    <w:rsid w:val="009C039E"/>
    <w:rsid w:val="009C1252"/>
    <w:rsid w:val="009C19FC"/>
    <w:rsid w:val="009C1F39"/>
    <w:rsid w:val="009C2C85"/>
    <w:rsid w:val="009C2E28"/>
    <w:rsid w:val="009C3231"/>
    <w:rsid w:val="009C3DE2"/>
    <w:rsid w:val="009C498B"/>
    <w:rsid w:val="009C4B41"/>
    <w:rsid w:val="009C515F"/>
    <w:rsid w:val="009C576E"/>
    <w:rsid w:val="009C5775"/>
    <w:rsid w:val="009C5DFA"/>
    <w:rsid w:val="009C6320"/>
    <w:rsid w:val="009C6E3E"/>
    <w:rsid w:val="009C7E26"/>
    <w:rsid w:val="009D0E45"/>
    <w:rsid w:val="009D23AC"/>
    <w:rsid w:val="009D2751"/>
    <w:rsid w:val="009D2805"/>
    <w:rsid w:val="009D65C2"/>
    <w:rsid w:val="009D73CD"/>
    <w:rsid w:val="009E18C3"/>
    <w:rsid w:val="009E2435"/>
    <w:rsid w:val="009E2992"/>
    <w:rsid w:val="009E2E5E"/>
    <w:rsid w:val="009E3486"/>
    <w:rsid w:val="009E36EC"/>
    <w:rsid w:val="009E5AC1"/>
    <w:rsid w:val="009E65A6"/>
    <w:rsid w:val="009E663C"/>
    <w:rsid w:val="009E6655"/>
    <w:rsid w:val="009E7087"/>
    <w:rsid w:val="009E768A"/>
    <w:rsid w:val="009F13CF"/>
    <w:rsid w:val="009F254F"/>
    <w:rsid w:val="009F281A"/>
    <w:rsid w:val="009F2F1C"/>
    <w:rsid w:val="009F3689"/>
    <w:rsid w:val="009F4B0E"/>
    <w:rsid w:val="009F4DBE"/>
    <w:rsid w:val="009F6C0C"/>
    <w:rsid w:val="009F6FA0"/>
    <w:rsid w:val="009F792E"/>
    <w:rsid w:val="009F7D5A"/>
    <w:rsid w:val="00A001B2"/>
    <w:rsid w:val="00A00AB1"/>
    <w:rsid w:val="00A0150A"/>
    <w:rsid w:val="00A027BA"/>
    <w:rsid w:val="00A02AC7"/>
    <w:rsid w:val="00A02BD4"/>
    <w:rsid w:val="00A0409B"/>
    <w:rsid w:val="00A040B3"/>
    <w:rsid w:val="00A04238"/>
    <w:rsid w:val="00A04816"/>
    <w:rsid w:val="00A049FC"/>
    <w:rsid w:val="00A05A25"/>
    <w:rsid w:val="00A060BD"/>
    <w:rsid w:val="00A07322"/>
    <w:rsid w:val="00A07A14"/>
    <w:rsid w:val="00A07AB2"/>
    <w:rsid w:val="00A104E5"/>
    <w:rsid w:val="00A1052B"/>
    <w:rsid w:val="00A107AA"/>
    <w:rsid w:val="00A115F5"/>
    <w:rsid w:val="00A1160E"/>
    <w:rsid w:val="00A11A03"/>
    <w:rsid w:val="00A11B86"/>
    <w:rsid w:val="00A11E83"/>
    <w:rsid w:val="00A1212C"/>
    <w:rsid w:val="00A12380"/>
    <w:rsid w:val="00A12895"/>
    <w:rsid w:val="00A13483"/>
    <w:rsid w:val="00A13799"/>
    <w:rsid w:val="00A14505"/>
    <w:rsid w:val="00A148E0"/>
    <w:rsid w:val="00A14FEA"/>
    <w:rsid w:val="00A15832"/>
    <w:rsid w:val="00A15C74"/>
    <w:rsid w:val="00A16028"/>
    <w:rsid w:val="00A1665B"/>
    <w:rsid w:val="00A16710"/>
    <w:rsid w:val="00A17451"/>
    <w:rsid w:val="00A1766F"/>
    <w:rsid w:val="00A20124"/>
    <w:rsid w:val="00A205A7"/>
    <w:rsid w:val="00A21095"/>
    <w:rsid w:val="00A21AC9"/>
    <w:rsid w:val="00A22396"/>
    <w:rsid w:val="00A22625"/>
    <w:rsid w:val="00A23A91"/>
    <w:rsid w:val="00A23E60"/>
    <w:rsid w:val="00A24479"/>
    <w:rsid w:val="00A24491"/>
    <w:rsid w:val="00A24B1A"/>
    <w:rsid w:val="00A24FCC"/>
    <w:rsid w:val="00A2527C"/>
    <w:rsid w:val="00A25C2C"/>
    <w:rsid w:val="00A25E8A"/>
    <w:rsid w:val="00A260BE"/>
    <w:rsid w:val="00A26768"/>
    <w:rsid w:val="00A267CE"/>
    <w:rsid w:val="00A270AD"/>
    <w:rsid w:val="00A27DCF"/>
    <w:rsid w:val="00A30055"/>
    <w:rsid w:val="00A300DC"/>
    <w:rsid w:val="00A309FF"/>
    <w:rsid w:val="00A30AA0"/>
    <w:rsid w:val="00A30F30"/>
    <w:rsid w:val="00A3213E"/>
    <w:rsid w:val="00A32330"/>
    <w:rsid w:val="00A32D99"/>
    <w:rsid w:val="00A33B8A"/>
    <w:rsid w:val="00A3627D"/>
    <w:rsid w:val="00A377EA"/>
    <w:rsid w:val="00A401AC"/>
    <w:rsid w:val="00A40366"/>
    <w:rsid w:val="00A42237"/>
    <w:rsid w:val="00A43599"/>
    <w:rsid w:val="00A43F39"/>
    <w:rsid w:val="00A44FA6"/>
    <w:rsid w:val="00A454BE"/>
    <w:rsid w:val="00A458D5"/>
    <w:rsid w:val="00A46243"/>
    <w:rsid w:val="00A473FB"/>
    <w:rsid w:val="00A5016D"/>
    <w:rsid w:val="00A50214"/>
    <w:rsid w:val="00A511EE"/>
    <w:rsid w:val="00A519CB"/>
    <w:rsid w:val="00A5261C"/>
    <w:rsid w:val="00A52B3C"/>
    <w:rsid w:val="00A53CA8"/>
    <w:rsid w:val="00A543AD"/>
    <w:rsid w:val="00A556E2"/>
    <w:rsid w:val="00A564C8"/>
    <w:rsid w:val="00A56706"/>
    <w:rsid w:val="00A5739E"/>
    <w:rsid w:val="00A604CC"/>
    <w:rsid w:val="00A61340"/>
    <w:rsid w:val="00A623C6"/>
    <w:rsid w:val="00A625D6"/>
    <w:rsid w:val="00A62E61"/>
    <w:rsid w:val="00A63479"/>
    <w:rsid w:val="00A63794"/>
    <w:rsid w:val="00A63B94"/>
    <w:rsid w:val="00A64323"/>
    <w:rsid w:val="00A64AD8"/>
    <w:rsid w:val="00A64B66"/>
    <w:rsid w:val="00A65169"/>
    <w:rsid w:val="00A66DFC"/>
    <w:rsid w:val="00A67879"/>
    <w:rsid w:val="00A67995"/>
    <w:rsid w:val="00A703F4"/>
    <w:rsid w:val="00A70E48"/>
    <w:rsid w:val="00A7235F"/>
    <w:rsid w:val="00A727F7"/>
    <w:rsid w:val="00A73E30"/>
    <w:rsid w:val="00A7531A"/>
    <w:rsid w:val="00A762C6"/>
    <w:rsid w:val="00A76526"/>
    <w:rsid w:val="00A76E5B"/>
    <w:rsid w:val="00A80855"/>
    <w:rsid w:val="00A81492"/>
    <w:rsid w:val="00A81D02"/>
    <w:rsid w:val="00A82A5D"/>
    <w:rsid w:val="00A82AF8"/>
    <w:rsid w:val="00A8334B"/>
    <w:rsid w:val="00A83536"/>
    <w:rsid w:val="00A8396C"/>
    <w:rsid w:val="00A83F9F"/>
    <w:rsid w:val="00A85442"/>
    <w:rsid w:val="00A854B7"/>
    <w:rsid w:val="00A85893"/>
    <w:rsid w:val="00A87442"/>
    <w:rsid w:val="00A87AA2"/>
    <w:rsid w:val="00A91C94"/>
    <w:rsid w:val="00A92B6E"/>
    <w:rsid w:val="00A93333"/>
    <w:rsid w:val="00A937EF"/>
    <w:rsid w:val="00A939FF"/>
    <w:rsid w:val="00A93DA3"/>
    <w:rsid w:val="00A94171"/>
    <w:rsid w:val="00A95089"/>
    <w:rsid w:val="00A951A1"/>
    <w:rsid w:val="00A95F4E"/>
    <w:rsid w:val="00A96424"/>
    <w:rsid w:val="00A96745"/>
    <w:rsid w:val="00A970A6"/>
    <w:rsid w:val="00A976AC"/>
    <w:rsid w:val="00AA02F1"/>
    <w:rsid w:val="00AA0646"/>
    <w:rsid w:val="00AA1F0F"/>
    <w:rsid w:val="00AA265C"/>
    <w:rsid w:val="00AA2746"/>
    <w:rsid w:val="00AA3092"/>
    <w:rsid w:val="00AA4BC3"/>
    <w:rsid w:val="00AA53C0"/>
    <w:rsid w:val="00AA55A0"/>
    <w:rsid w:val="00AA55D8"/>
    <w:rsid w:val="00AA5A14"/>
    <w:rsid w:val="00AA5B19"/>
    <w:rsid w:val="00AA70AA"/>
    <w:rsid w:val="00AA71B2"/>
    <w:rsid w:val="00AA7F6E"/>
    <w:rsid w:val="00AB0B82"/>
    <w:rsid w:val="00AB0F14"/>
    <w:rsid w:val="00AB1433"/>
    <w:rsid w:val="00AB1879"/>
    <w:rsid w:val="00AB1EE1"/>
    <w:rsid w:val="00AB2476"/>
    <w:rsid w:val="00AB2FF0"/>
    <w:rsid w:val="00AB3245"/>
    <w:rsid w:val="00AB3CA1"/>
    <w:rsid w:val="00AB3D7F"/>
    <w:rsid w:val="00AB49F5"/>
    <w:rsid w:val="00AB5013"/>
    <w:rsid w:val="00AB56C8"/>
    <w:rsid w:val="00AB5A81"/>
    <w:rsid w:val="00AB5F74"/>
    <w:rsid w:val="00AB6B11"/>
    <w:rsid w:val="00AB7186"/>
    <w:rsid w:val="00AB7A85"/>
    <w:rsid w:val="00AC04DA"/>
    <w:rsid w:val="00AC05E9"/>
    <w:rsid w:val="00AC0998"/>
    <w:rsid w:val="00AC0A64"/>
    <w:rsid w:val="00AC1D3E"/>
    <w:rsid w:val="00AC1DB0"/>
    <w:rsid w:val="00AC271C"/>
    <w:rsid w:val="00AC2A81"/>
    <w:rsid w:val="00AC2E02"/>
    <w:rsid w:val="00AC3130"/>
    <w:rsid w:val="00AC493E"/>
    <w:rsid w:val="00AC61D8"/>
    <w:rsid w:val="00AC6887"/>
    <w:rsid w:val="00AD005A"/>
    <w:rsid w:val="00AD0FF0"/>
    <w:rsid w:val="00AD2FFA"/>
    <w:rsid w:val="00AD396F"/>
    <w:rsid w:val="00AD3E23"/>
    <w:rsid w:val="00AD4930"/>
    <w:rsid w:val="00AD5F2F"/>
    <w:rsid w:val="00AD6E96"/>
    <w:rsid w:val="00AD6EAB"/>
    <w:rsid w:val="00AD7220"/>
    <w:rsid w:val="00AD769A"/>
    <w:rsid w:val="00AE0836"/>
    <w:rsid w:val="00AE0B70"/>
    <w:rsid w:val="00AE24CF"/>
    <w:rsid w:val="00AE2A6F"/>
    <w:rsid w:val="00AE3424"/>
    <w:rsid w:val="00AE3455"/>
    <w:rsid w:val="00AE3BFC"/>
    <w:rsid w:val="00AE478F"/>
    <w:rsid w:val="00AE64D2"/>
    <w:rsid w:val="00AE7408"/>
    <w:rsid w:val="00AF00CD"/>
    <w:rsid w:val="00AF1939"/>
    <w:rsid w:val="00AF3060"/>
    <w:rsid w:val="00AF3234"/>
    <w:rsid w:val="00AF4F43"/>
    <w:rsid w:val="00AF5394"/>
    <w:rsid w:val="00AF54DC"/>
    <w:rsid w:val="00AF573F"/>
    <w:rsid w:val="00AF77F5"/>
    <w:rsid w:val="00B006EC"/>
    <w:rsid w:val="00B007F3"/>
    <w:rsid w:val="00B00976"/>
    <w:rsid w:val="00B012E3"/>
    <w:rsid w:val="00B01864"/>
    <w:rsid w:val="00B01BF6"/>
    <w:rsid w:val="00B03080"/>
    <w:rsid w:val="00B035C7"/>
    <w:rsid w:val="00B04296"/>
    <w:rsid w:val="00B049B2"/>
    <w:rsid w:val="00B06351"/>
    <w:rsid w:val="00B06592"/>
    <w:rsid w:val="00B06607"/>
    <w:rsid w:val="00B07130"/>
    <w:rsid w:val="00B0757B"/>
    <w:rsid w:val="00B078C7"/>
    <w:rsid w:val="00B10430"/>
    <w:rsid w:val="00B10777"/>
    <w:rsid w:val="00B114B1"/>
    <w:rsid w:val="00B11707"/>
    <w:rsid w:val="00B121FA"/>
    <w:rsid w:val="00B128F8"/>
    <w:rsid w:val="00B13244"/>
    <w:rsid w:val="00B1476B"/>
    <w:rsid w:val="00B17698"/>
    <w:rsid w:val="00B2033A"/>
    <w:rsid w:val="00B20675"/>
    <w:rsid w:val="00B20B25"/>
    <w:rsid w:val="00B20B48"/>
    <w:rsid w:val="00B2118A"/>
    <w:rsid w:val="00B21985"/>
    <w:rsid w:val="00B21DA0"/>
    <w:rsid w:val="00B21FE1"/>
    <w:rsid w:val="00B222D3"/>
    <w:rsid w:val="00B22C98"/>
    <w:rsid w:val="00B23AD4"/>
    <w:rsid w:val="00B246AB"/>
    <w:rsid w:val="00B24AE5"/>
    <w:rsid w:val="00B251D2"/>
    <w:rsid w:val="00B26B67"/>
    <w:rsid w:val="00B26C61"/>
    <w:rsid w:val="00B271F6"/>
    <w:rsid w:val="00B27941"/>
    <w:rsid w:val="00B27B15"/>
    <w:rsid w:val="00B304DB"/>
    <w:rsid w:val="00B30DE0"/>
    <w:rsid w:val="00B30F4B"/>
    <w:rsid w:val="00B31B83"/>
    <w:rsid w:val="00B329C8"/>
    <w:rsid w:val="00B32C76"/>
    <w:rsid w:val="00B339A8"/>
    <w:rsid w:val="00B341EA"/>
    <w:rsid w:val="00B3514D"/>
    <w:rsid w:val="00B3528A"/>
    <w:rsid w:val="00B354E7"/>
    <w:rsid w:val="00B35C0C"/>
    <w:rsid w:val="00B3639A"/>
    <w:rsid w:val="00B37EF0"/>
    <w:rsid w:val="00B408F8"/>
    <w:rsid w:val="00B40C0C"/>
    <w:rsid w:val="00B41656"/>
    <w:rsid w:val="00B4257E"/>
    <w:rsid w:val="00B42905"/>
    <w:rsid w:val="00B44187"/>
    <w:rsid w:val="00B45461"/>
    <w:rsid w:val="00B458DB"/>
    <w:rsid w:val="00B459DF"/>
    <w:rsid w:val="00B4600E"/>
    <w:rsid w:val="00B46554"/>
    <w:rsid w:val="00B46818"/>
    <w:rsid w:val="00B469C0"/>
    <w:rsid w:val="00B46AC2"/>
    <w:rsid w:val="00B47423"/>
    <w:rsid w:val="00B47991"/>
    <w:rsid w:val="00B5060A"/>
    <w:rsid w:val="00B50AFC"/>
    <w:rsid w:val="00B5178A"/>
    <w:rsid w:val="00B51A15"/>
    <w:rsid w:val="00B51B35"/>
    <w:rsid w:val="00B51FC7"/>
    <w:rsid w:val="00B524AC"/>
    <w:rsid w:val="00B52DB1"/>
    <w:rsid w:val="00B532F3"/>
    <w:rsid w:val="00B54180"/>
    <w:rsid w:val="00B5640E"/>
    <w:rsid w:val="00B577E5"/>
    <w:rsid w:val="00B57C95"/>
    <w:rsid w:val="00B57DF3"/>
    <w:rsid w:val="00B6020F"/>
    <w:rsid w:val="00B60289"/>
    <w:rsid w:val="00B603E7"/>
    <w:rsid w:val="00B60A88"/>
    <w:rsid w:val="00B60AC2"/>
    <w:rsid w:val="00B60AFA"/>
    <w:rsid w:val="00B60DFA"/>
    <w:rsid w:val="00B61422"/>
    <w:rsid w:val="00B616F1"/>
    <w:rsid w:val="00B62085"/>
    <w:rsid w:val="00B63BDB"/>
    <w:rsid w:val="00B63D2E"/>
    <w:rsid w:val="00B64197"/>
    <w:rsid w:val="00B64BD2"/>
    <w:rsid w:val="00B65A87"/>
    <w:rsid w:val="00B70903"/>
    <w:rsid w:val="00B71763"/>
    <w:rsid w:val="00B72843"/>
    <w:rsid w:val="00B72D39"/>
    <w:rsid w:val="00B74548"/>
    <w:rsid w:val="00B748E1"/>
    <w:rsid w:val="00B751E8"/>
    <w:rsid w:val="00B7544A"/>
    <w:rsid w:val="00B758CD"/>
    <w:rsid w:val="00B75B7D"/>
    <w:rsid w:val="00B75CEB"/>
    <w:rsid w:val="00B762F1"/>
    <w:rsid w:val="00B7641B"/>
    <w:rsid w:val="00B76FA1"/>
    <w:rsid w:val="00B7707B"/>
    <w:rsid w:val="00B77D5B"/>
    <w:rsid w:val="00B80109"/>
    <w:rsid w:val="00B80F7B"/>
    <w:rsid w:val="00B80F84"/>
    <w:rsid w:val="00B814FA"/>
    <w:rsid w:val="00B82B30"/>
    <w:rsid w:val="00B844A5"/>
    <w:rsid w:val="00B855B2"/>
    <w:rsid w:val="00B859CC"/>
    <w:rsid w:val="00B86529"/>
    <w:rsid w:val="00B9053A"/>
    <w:rsid w:val="00B91EB0"/>
    <w:rsid w:val="00B92CED"/>
    <w:rsid w:val="00B92E81"/>
    <w:rsid w:val="00B93809"/>
    <w:rsid w:val="00B93CBB"/>
    <w:rsid w:val="00B94081"/>
    <w:rsid w:val="00B94CB2"/>
    <w:rsid w:val="00B96807"/>
    <w:rsid w:val="00B96A55"/>
    <w:rsid w:val="00B96B1A"/>
    <w:rsid w:val="00B96F1F"/>
    <w:rsid w:val="00B97990"/>
    <w:rsid w:val="00BA0BA5"/>
    <w:rsid w:val="00BA0D3A"/>
    <w:rsid w:val="00BA1783"/>
    <w:rsid w:val="00BA1BE1"/>
    <w:rsid w:val="00BA297F"/>
    <w:rsid w:val="00BA2E66"/>
    <w:rsid w:val="00BA2E7B"/>
    <w:rsid w:val="00BA3068"/>
    <w:rsid w:val="00BA3559"/>
    <w:rsid w:val="00BA3CE0"/>
    <w:rsid w:val="00BA6DA9"/>
    <w:rsid w:val="00BA7157"/>
    <w:rsid w:val="00BA7365"/>
    <w:rsid w:val="00BB0016"/>
    <w:rsid w:val="00BB0952"/>
    <w:rsid w:val="00BB0D08"/>
    <w:rsid w:val="00BB1058"/>
    <w:rsid w:val="00BB18AB"/>
    <w:rsid w:val="00BB18D6"/>
    <w:rsid w:val="00BB1B32"/>
    <w:rsid w:val="00BB36C8"/>
    <w:rsid w:val="00BB3AA6"/>
    <w:rsid w:val="00BB3F64"/>
    <w:rsid w:val="00BB4152"/>
    <w:rsid w:val="00BB4A9F"/>
    <w:rsid w:val="00BB4B2B"/>
    <w:rsid w:val="00BB50EE"/>
    <w:rsid w:val="00BB6487"/>
    <w:rsid w:val="00BB6C69"/>
    <w:rsid w:val="00BB702A"/>
    <w:rsid w:val="00BB79ED"/>
    <w:rsid w:val="00BC07CF"/>
    <w:rsid w:val="00BC11FC"/>
    <w:rsid w:val="00BC121C"/>
    <w:rsid w:val="00BC12AB"/>
    <w:rsid w:val="00BC20FA"/>
    <w:rsid w:val="00BC2713"/>
    <w:rsid w:val="00BC3C49"/>
    <w:rsid w:val="00BC3C8B"/>
    <w:rsid w:val="00BC521A"/>
    <w:rsid w:val="00BC6EA5"/>
    <w:rsid w:val="00BC6F4B"/>
    <w:rsid w:val="00BC7010"/>
    <w:rsid w:val="00BD16A9"/>
    <w:rsid w:val="00BD17EE"/>
    <w:rsid w:val="00BD2390"/>
    <w:rsid w:val="00BD2489"/>
    <w:rsid w:val="00BD2BD8"/>
    <w:rsid w:val="00BD38B1"/>
    <w:rsid w:val="00BD3B7F"/>
    <w:rsid w:val="00BD484D"/>
    <w:rsid w:val="00BD4B13"/>
    <w:rsid w:val="00BD4D98"/>
    <w:rsid w:val="00BD5518"/>
    <w:rsid w:val="00BD5922"/>
    <w:rsid w:val="00BD5A52"/>
    <w:rsid w:val="00BD6085"/>
    <w:rsid w:val="00BD7298"/>
    <w:rsid w:val="00BD7674"/>
    <w:rsid w:val="00BD795F"/>
    <w:rsid w:val="00BD7BF8"/>
    <w:rsid w:val="00BE034C"/>
    <w:rsid w:val="00BE1E42"/>
    <w:rsid w:val="00BE2368"/>
    <w:rsid w:val="00BE259E"/>
    <w:rsid w:val="00BE2FA9"/>
    <w:rsid w:val="00BE3021"/>
    <w:rsid w:val="00BE322D"/>
    <w:rsid w:val="00BE3295"/>
    <w:rsid w:val="00BE38DE"/>
    <w:rsid w:val="00BE3AD3"/>
    <w:rsid w:val="00BE5EE5"/>
    <w:rsid w:val="00BE60EA"/>
    <w:rsid w:val="00BE7145"/>
    <w:rsid w:val="00BE7BEA"/>
    <w:rsid w:val="00BF0390"/>
    <w:rsid w:val="00BF06C9"/>
    <w:rsid w:val="00BF0CAB"/>
    <w:rsid w:val="00BF0FA1"/>
    <w:rsid w:val="00BF308B"/>
    <w:rsid w:val="00BF5547"/>
    <w:rsid w:val="00BF58F0"/>
    <w:rsid w:val="00BF6006"/>
    <w:rsid w:val="00BF6C79"/>
    <w:rsid w:val="00BF71F8"/>
    <w:rsid w:val="00C01542"/>
    <w:rsid w:val="00C01DF9"/>
    <w:rsid w:val="00C03F7A"/>
    <w:rsid w:val="00C046A8"/>
    <w:rsid w:val="00C04874"/>
    <w:rsid w:val="00C064C9"/>
    <w:rsid w:val="00C06A4E"/>
    <w:rsid w:val="00C06D95"/>
    <w:rsid w:val="00C07EA2"/>
    <w:rsid w:val="00C12C4E"/>
    <w:rsid w:val="00C12DC0"/>
    <w:rsid w:val="00C12E77"/>
    <w:rsid w:val="00C13753"/>
    <w:rsid w:val="00C139C5"/>
    <w:rsid w:val="00C1418B"/>
    <w:rsid w:val="00C15441"/>
    <w:rsid w:val="00C16E1F"/>
    <w:rsid w:val="00C1765E"/>
    <w:rsid w:val="00C1783D"/>
    <w:rsid w:val="00C17DEB"/>
    <w:rsid w:val="00C20071"/>
    <w:rsid w:val="00C20497"/>
    <w:rsid w:val="00C204FB"/>
    <w:rsid w:val="00C20775"/>
    <w:rsid w:val="00C20BF6"/>
    <w:rsid w:val="00C20EDD"/>
    <w:rsid w:val="00C2257E"/>
    <w:rsid w:val="00C2296D"/>
    <w:rsid w:val="00C22C85"/>
    <w:rsid w:val="00C23BB4"/>
    <w:rsid w:val="00C24B71"/>
    <w:rsid w:val="00C24C79"/>
    <w:rsid w:val="00C2662B"/>
    <w:rsid w:val="00C26AB0"/>
    <w:rsid w:val="00C26C90"/>
    <w:rsid w:val="00C272B0"/>
    <w:rsid w:val="00C30901"/>
    <w:rsid w:val="00C309DD"/>
    <w:rsid w:val="00C3108C"/>
    <w:rsid w:val="00C31496"/>
    <w:rsid w:val="00C3162B"/>
    <w:rsid w:val="00C31ECE"/>
    <w:rsid w:val="00C35806"/>
    <w:rsid w:val="00C3646A"/>
    <w:rsid w:val="00C37406"/>
    <w:rsid w:val="00C37D3C"/>
    <w:rsid w:val="00C408AD"/>
    <w:rsid w:val="00C40B5B"/>
    <w:rsid w:val="00C41335"/>
    <w:rsid w:val="00C41868"/>
    <w:rsid w:val="00C41FC0"/>
    <w:rsid w:val="00C42999"/>
    <w:rsid w:val="00C42B13"/>
    <w:rsid w:val="00C4359A"/>
    <w:rsid w:val="00C43FDB"/>
    <w:rsid w:val="00C44162"/>
    <w:rsid w:val="00C44A1A"/>
    <w:rsid w:val="00C45239"/>
    <w:rsid w:val="00C45408"/>
    <w:rsid w:val="00C468B9"/>
    <w:rsid w:val="00C469C6"/>
    <w:rsid w:val="00C46D77"/>
    <w:rsid w:val="00C50870"/>
    <w:rsid w:val="00C50AA2"/>
    <w:rsid w:val="00C510A0"/>
    <w:rsid w:val="00C51BE1"/>
    <w:rsid w:val="00C523ED"/>
    <w:rsid w:val="00C527D7"/>
    <w:rsid w:val="00C52CD1"/>
    <w:rsid w:val="00C53CE2"/>
    <w:rsid w:val="00C542E6"/>
    <w:rsid w:val="00C556B6"/>
    <w:rsid w:val="00C56B6B"/>
    <w:rsid w:val="00C5707E"/>
    <w:rsid w:val="00C57468"/>
    <w:rsid w:val="00C5775F"/>
    <w:rsid w:val="00C600BE"/>
    <w:rsid w:val="00C61163"/>
    <w:rsid w:val="00C6142E"/>
    <w:rsid w:val="00C6193C"/>
    <w:rsid w:val="00C62C24"/>
    <w:rsid w:val="00C62C9F"/>
    <w:rsid w:val="00C62CFE"/>
    <w:rsid w:val="00C63079"/>
    <w:rsid w:val="00C6449C"/>
    <w:rsid w:val="00C6560B"/>
    <w:rsid w:val="00C65A12"/>
    <w:rsid w:val="00C65A27"/>
    <w:rsid w:val="00C66166"/>
    <w:rsid w:val="00C66211"/>
    <w:rsid w:val="00C66A66"/>
    <w:rsid w:val="00C67453"/>
    <w:rsid w:val="00C67D4A"/>
    <w:rsid w:val="00C70699"/>
    <w:rsid w:val="00C70E90"/>
    <w:rsid w:val="00C71F6A"/>
    <w:rsid w:val="00C723A2"/>
    <w:rsid w:val="00C72AEC"/>
    <w:rsid w:val="00C72B29"/>
    <w:rsid w:val="00C730DF"/>
    <w:rsid w:val="00C742A8"/>
    <w:rsid w:val="00C7457A"/>
    <w:rsid w:val="00C770DF"/>
    <w:rsid w:val="00C8047B"/>
    <w:rsid w:val="00C80B73"/>
    <w:rsid w:val="00C825C0"/>
    <w:rsid w:val="00C831D5"/>
    <w:rsid w:val="00C83784"/>
    <w:rsid w:val="00C8408D"/>
    <w:rsid w:val="00C84AEF"/>
    <w:rsid w:val="00C84B0F"/>
    <w:rsid w:val="00C84BFF"/>
    <w:rsid w:val="00C85806"/>
    <w:rsid w:val="00C86151"/>
    <w:rsid w:val="00C86500"/>
    <w:rsid w:val="00C86566"/>
    <w:rsid w:val="00C874DB"/>
    <w:rsid w:val="00C90177"/>
    <w:rsid w:val="00C90CEA"/>
    <w:rsid w:val="00C92C3A"/>
    <w:rsid w:val="00C938E4"/>
    <w:rsid w:val="00C93BA8"/>
    <w:rsid w:val="00C949DF"/>
    <w:rsid w:val="00C9532C"/>
    <w:rsid w:val="00C95E9D"/>
    <w:rsid w:val="00C969AC"/>
    <w:rsid w:val="00C97D60"/>
    <w:rsid w:val="00CA08C4"/>
    <w:rsid w:val="00CA1098"/>
    <w:rsid w:val="00CA14AD"/>
    <w:rsid w:val="00CA1545"/>
    <w:rsid w:val="00CA1FD5"/>
    <w:rsid w:val="00CA210B"/>
    <w:rsid w:val="00CA2D19"/>
    <w:rsid w:val="00CA3C11"/>
    <w:rsid w:val="00CA43CB"/>
    <w:rsid w:val="00CA5258"/>
    <w:rsid w:val="00CA560E"/>
    <w:rsid w:val="00CA5B35"/>
    <w:rsid w:val="00CA62D3"/>
    <w:rsid w:val="00CA6875"/>
    <w:rsid w:val="00CB17DF"/>
    <w:rsid w:val="00CB2455"/>
    <w:rsid w:val="00CB2A0A"/>
    <w:rsid w:val="00CB2AF7"/>
    <w:rsid w:val="00CB2CB6"/>
    <w:rsid w:val="00CB33ED"/>
    <w:rsid w:val="00CB3781"/>
    <w:rsid w:val="00CB3903"/>
    <w:rsid w:val="00CB3C47"/>
    <w:rsid w:val="00CB55E9"/>
    <w:rsid w:val="00CB5F2D"/>
    <w:rsid w:val="00CB5F89"/>
    <w:rsid w:val="00CB6D40"/>
    <w:rsid w:val="00CB6DA5"/>
    <w:rsid w:val="00CC07A4"/>
    <w:rsid w:val="00CC0CDB"/>
    <w:rsid w:val="00CC1B31"/>
    <w:rsid w:val="00CC2F94"/>
    <w:rsid w:val="00CC352C"/>
    <w:rsid w:val="00CC3F1A"/>
    <w:rsid w:val="00CC4BF6"/>
    <w:rsid w:val="00CC57D2"/>
    <w:rsid w:val="00CC6E4F"/>
    <w:rsid w:val="00CC71EE"/>
    <w:rsid w:val="00CC7465"/>
    <w:rsid w:val="00CC7CB1"/>
    <w:rsid w:val="00CC7ED5"/>
    <w:rsid w:val="00CD07FA"/>
    <w:rsid w:val="00CD0A51"/>
    <w:rsid w:val="00CD13BB"/>
    <w:rsid w:val="00CD15A6"/>
    <w:rsid w:val="00CD1BAE"/>
    <w:rsid w:val="00CD2DC1"/>
    <w:rsid w:val="00CD3948"/>
    <w:rsid w:val="00CD4254"/>
    <w:rsid w:val="00CD4DD3"/>
    <w:rsid w:val="00CD4EA3"/>
    <w:rsid w:val="00CD5A70"/>
    <w:rsid w:val="00CD62C6"/>
    <w:rsid w:val="00CD6887"/>
    <w:rsid w:val="00CD7020"/>
    <w:rsid w:val="00CE10CC"/>
    <w:rsid w:val="00CE13A4"/>
    <w:rsid w:val="00CE176F"/>
    <w:rsid w:val="00CE208A"/>
    <w:rsid w:val="00CE2E46"/>
    <w:rsid w:val="00CE389A"/>
    <w:rsid w:val="00CE3A69"/>
    <w:rsid w:val="00CE4A8B"/>
    <w:rsid w:val="00CE57AF"/>
    <w:rsid w:val="00CE5CD6"/>
    <w:rsid w:val="00CE6ADC"/>
    <w:rsid w:val="00CE6BE5"/>
    <w:rsid w:val="00CE7CB3"/>
    <w:rsid w:val="00CF0188"/>
    <w:rsid w:val="00CF0AD3"/>
    <w:rsid w:val="00CF0C1B"/>
    <w:rsid w:val="00CF1E72"/>
    <w:rsid w:val="00CF2206"/>
    <w:rsid w:val="00CF2607"/>
    <w:rsid w:val="00CF2C3E"/>
    <w:rsid w:val="00CF2FE4"/>
    <w:rsid w:val="00CF3205"/>
    <w:rsid w:val="00CF3AF9"/>
    <w:rsid w:val="00CF4372"/>
    <w:rsid w:val="00CF4FC8"/>
    <w:rsid w:val="00CF6249"/>
    <w:rsid w:val="00CF786C"/>
    <w:rsid w:val="00D00557"/>
    <w:rsid w:val="00D0090C"/>
    <w:rsid w:val="00D02CEB"/>
    <w:rsid w:val="00D03010"/>
    <w:rsid w:val="00D042A1"/>
    <w:rsid w:val="00D04573"/>
    <w:rsid w:val="00D05014"/>
    <w:rsid w:val="00D06068"/>
    <w:rsid w:val="00D06702"/>
    <w:rsid w:val="00D0741E"/>
    <w:rsid w:val="00D0776F"/>
    <w:rsid w:val="00D07BB0"/>
    <w:rsid w:val="00D1038B"/>
    <w:rsid w:val="00D1091C"/>
    <w:rsid w:val="00D11B54"/>
    <w:rsid w:val="00D12674"/>
    <w:rsid w:val="00D12780"/>
    <w:rsid w:val="00D12A90"/>
    <w:rsid w:val="00D13644"/>
    <w:rsid w:val="00D1445B"/>
    <w:rsid w:val="00D1461B"/>
    <w:rsid w:val="00D16027"/>
    <w:rsid w:val="00D17F6C"/>
    <w:rsid w:val="00D20181"/>
    <w:rsid w:val="00D20327"/>
    <w:rsid w:val="00D21A49"/>
    <w:rsid w:val="00D21FED"/>
    <w:rsid w:val="00D22E75"/>
    <w:rsid w:val="00D23717"/>
    <w:rsid w:val="00D23DA8"/>
    <w:rsid w:val="00D246BE"/>
    <w:rsid w:val="00D25077"/>
    <w:rsid w:val="00D256AC"/>
    <w:rsid w:val="00D26478"/>
    <w:rsid w:val="00D2723A"/>
    <w:rsid w:val="00D27C19"/>
    <w:rsid w:val="00D27C90"/>
    <w:rsid w:val="00D306BE"/>
    <w:rsid w:val="00D30ACA"/>
    <w:rsid w:val="00D31577"/>
    <w:rsid w:val="00D324A6"/>
    <w:rsid w:val="00D33EC4"/>
    <w:rsid w:val="00D34500"/>
    <w:rsid w:val="00D3453D"/>
    <w:rsid w:val="00D3494C"/>
    <w:rsid w:val="00D3499D"/>
    <w:rsid w:val="00D34D3B"/>
    <w:rsid w:val="00D3605A"/>
    <w:rsid w:val="00D3615B"/>
    <w:rsid w:val="00D36B20"/>
    <w:rsid w:val="00D409C4"/>
    <w:rsid w:val="00D40BB2"/>
    <w:rsid w:val="00D40CD9"/>
    <w:rsid w:val="00D41D1A"/>
    <w:rsid w:val="00D43915"/>
    <w:rsid w:val="00D444DB"/>
    <w:rsid w:val="00D4461C"/>
    <w:rsid w:val="00D44A28"/>
    <w:rsid w:val="00D464C5"/>
    <w:rsid w:val="00D47EE9"/>
    <w:rsid w:val="00D47EF3"/>
    <w:rsid w:val="00D500EF"/>
    <w:rsid w:val="00D50393"/>
    <w:rsid w:val="00D50B7A"/>
    <w:rsid w:val="00D50C9A"/>
    <w:rsid w:val="00D51BF4"/>
    <w:rsid w:val="00D52166"/>
    <w:rsid w:val="00D52B26"/>
    <w:rsid w:val="00D53235"/>
    <w:rsid w:val="00D54D0D"/>
    <w:rsid w:val="00D550AC"/>
    <w:rsid w:val="00D56151"/>
    <w:rsid w:val="00D575EF"/>
    <w:rsid w:val="00D60301"/>
    <w:rsid w:val="00D60FAD"/>
    <w:rsid w:val="00D61004"/>
    <w:rsid w:val="00D61AD3"/>
    <w:rsid w:val="00D61E51"/>
    <w:rsid w:val="00D620D5"/>
    <w:rsid w:val="00D62F65"/>
    <w:rsid w:val="00D63966"/>
    <w:rsid w:val="00D65183"/>
    <w:rsid w:val="00D701B3"/>
    <w:rsid w:val="00D703DE"/>
    <w:rsid w:val="00D70695"/>
    <w:rsid w:val="00D707C6"/>
    <w:rsid w:val="00D73403"/>
    <w:rsid w:val="00D738F8"/>
    <w:rsid w:val="00D73B4C"/>
    <w:rsid w:val="00D73EE4"/>
    <w:rsid w:val="00D74189"/>
    <w:rsid w:val="00D7492C"/>
    <w:rsid w:val="00D7510B"/>
    <w:rsid w:val="00D759D3"/>
    <w:rsid w:val="00D76E6F"/>
    <w:rsid w:val="00D802A7"/>
    <w:rsid w:val="00D80950"/>
    <w:rsid w:val="00D80C50"/>
    <w:rsid w:val="00D820EE"/>
    <w:rsid w:val="00D829C5"/>
    <w:rsid w:val="00D82CAC"/>
    <w:rsid w:val="00D82F6C"/>
    <w:rsid w:val="00D83C9A"/>
    <w:rsid w:val="00D83F84"/>
    <w:rsid w:val="00D84B96"/>
    <w:rsid w:val="00D8516A"/>
    <w:rsid w:val="00D85616"/>
    <w:rsid w:val="00D86799"/>
    <w:rsid w:val="00D872FE"/>
    <w:rsid w:val="00D875EB"/>
    <w:rsid w:val="00D87694"/>
    <w:rsid w:val="00D8783B"/>
    <w:rsid w:val="00D87C3C"/>
    <w:rsid w:val="00D87C49"/>
    <w:rsid w:val="00D90529"/>
    <w:rsid w:val="00D91053"/>
    <w:rsid w:val="00D910CE"/>
    <w:rsid w:val="00D910E0"/>
    <w:rsid w:val="00D91A88"/>
    <w:rsid w:val="00D91EF3"/>
    <w:rsid w:val="00D92116"/>
    <w:rsid w:val="00D93155"/>
    <w:rsid w:val="00D931B8"/>
    <w:rsid w:val="00D93A02"/>
    <w:rsid w:val="00D93B70"/>
    <w:rsid w:val="00D9402D"/>
    <w:rsid w:val="00D94ABF"/>
    <w:rsid w:val="00D94B69"/>
    <w:rsid w:val="00D954E9"/>
    <w:rsid w:val="00D959DC"/>
    <w:rsid w:val="00D96EDB"/>
    <w:rsid w:val="00D96F23"/>
    <w:rsid w:val="00D97018"/>
    <w:rsid w:val="00D97A57"/>
    <w:rsid w:val="00D97D9E"/>
    <w:rsid w:val="00DA0857"/>
    <w:rsid w:val="00DA08E7"/>
    <w:rsid w:val="00DA1673"/>
    <w:rsid w:val="00DA2070"/>
    <w:rsid w:val="00DA270E"/>
    <w:rsid w:val="00DA2ADB"/>
    <w:rsid w:val="00DA2FB0"/>
    <w:rsid w:val="00DA3C26"/>
    <w:rsid w:val="00DA3FCA"/>
    <w:rsid w:val="00DA41B8"/>
    <w:rsid w:val="00DA4D2C"/>
    <w:rsid w:val="00DA5144"/>
    <w:rsid w:val="00DA6CB3"/>
    <w:rsid w:val="00DA79E4"/>
    <w:rsid w:val="00DA7C8B"/>
    <w:rsid w:val="00DA7E78"/>
    <w:rsid w:val="00DB0D0E"/>
    <w:rsid w:val="00DB1756"/>
    <w:rsid w:val="00DB1928"/>
    <w:rsid w:val="00DB1A48"/>
    <w:rsid w:val="00DB1A72"/>
    <w:rsid w:val="00DB27CC"/>
    <w:rsid w:val="00DB3751"/>
    <w:rsid w:val="00DB3820"/>
    <w:rsid w:val="00DB6CBB"/>
    <w:rsid w:val="00DB75A1"/>
    <w:rsid w:val="00DC01C5"/>
    <w:rsid w:val="00DC0F84"/>
    <w:rsid w:val="00DC265B"/>
    <w:rsid w:val="00DC2921"/>
    <w:rsid w:val="00DC2DBF"/>
    <w:rsid w:val="00DC2EC2"/>
    <w:rsid w:val="00DC32D5"/>
    <w:rsid w:val="00DC3750"/>
    <w:rsid w:val="00DC386E"/>
    <w:rsid w:val="00DC3CF9"/>
    <w:rsid w:val="00DC3D85"/>
    <w:rsid w:val="00DC4469"/>
    <w:rsid w:val="00DC483B"/>
    <w:rsid w:val="00DC4CC9"/>
    <w:rsid w:val="00DC4D2F"/>
    <w:rsid w:val="00DC4EE8"/>
    <w:rsid w:val="00DC55B4"/>
    <w:rsid w:val="00DC56BA"/>
    <w:rsid w:val="00DC5A35"/>
    <w:rsid w:val="00DC6416"/>
    <w:rsid w:val="00DC7A0E"/>
    <w:rsid w:val="00DD049E"/>
    <w:rsid w:val="00DD0923"/>
    <w:rsid w:val="00DD15D9"/>
    <w:rsid w:val="00DD175C"/>
    <w:rsid w:val="00DD27CE"/>
    <w:rsid w:val="00DD3D30"/>
    <w:rsid w:val="00DD3E13"/>
    <w:rsid w:val="00DD3FEC"/>
    <w:rsid w:val="00DD4246"/>
    <w:rsid w:val="00DD4521"/>
    <w:rsid w:val="00DD4809"/>
    <w:rsid w:val="00DD5AA9"/>
    <w:rsid w:val="00DD6636"/>
    <w:rsid w:val="00DD66AF"/>
    <w:rsid w:val="00DD6913"/>
    <w:rsid w:val="00DD71C9"/>
    <w:rsid w:val="00DD76C0"/>
    <w:rsid w:val="00DE25DE"/>
    <w:rsid w:val="00DE2D92"/>
    <w:rsid w:val="00DE3166"/>
    <w:rsid w:val="00DE4057"/>
    <w:rsid w:val="00DE4442"/>
    <w:rsid w:val="00DE4BA0"/>
    <w:rsid w:val="00DE556F"/>
    <w:rsid w:val="00DE73CA"/>
    <w:rsid w:val="00DE7521"/>
    <w:rsid w:val="00DE7C9A"/>
    <w:rsid w:val="00DE7E37"/>
    <w:rsid w:val="00DF040D"/>
    <w:rsid w:val="00DF04F6"/>
    <w:rsid w:val="00DF0CDA"/>
    <w:rsid w:val="00DF1074"/>
    <w:rsid w:val="00DF2126"/>
    <w:rsid w:val="00DF2426"/>
    <w:rsid w:val="00DF29A9"/>
    <w:rsid w:val="00DF2A0C"/>
    <w:rsid w:val="00DF2F81"/>
    <w:rsid w:val="00DF3174"/>
    <w:rsid w:val="00DF3C56"/>
    <w:rsid w:val="00DF4EF4"/>
    <w:rsid w:val="00DF527A"/>
    <w:rsid w:val="00DF5FF4"/>
    <w:rsid w:val="00DF646F"/>
    <w:rsid w:val="00DF6A05"/>
    <w:rsid w:val="00DF6A7C"/>
    <w:rsid w:val="00DF6BFC"/>
    <w:rsid w:val="00E0079C"/>
    <w:rsid w:val="00E008A3"/>
    <w:rsid w:val="00E01C87"/>
    <w:rsid w:val="00E01DEA"/>
    <w:rsid w:val="00E02511"/>
    <w:rsid w:val="00E02B39"/>
    <w:rsid w:val="00E037D7"/>
    <w:rsid w:val="00E03859"/>
    <w:rsid w:val="00E03A75"/>
    <w:rsid w:val="00E04A1B"/>
    <w:rsid w:val="00E0562C"/>
    <w:rsid w:val="00E05B0C"/>
    <w:rsid w:val="00E05C87"/>
    <w:rsid w:val="00E060CE"/>
    <w:rsid w:val="00E064AC"/>
    <w:rsid w:val="00E06686"/>
    <w:rsid w:val="00E07049"/>
    <w:rsid w:val="00E10166"/>
    <w:rsid w:val="00E102D1"/>
    <w:rsid w:val="00E10A56"/>
    <w:rsid w:val="00E11312"/>
    <w:rsid w:val="00E12CAF"/>
    <w:rsid w:val="00E145A2"/>
    <w:rsid w:val="00E14DE7"/>
    <w:rsid w:val="00E1506A"/>
    <w:rsid w:val="00E153E9"/>
    <w:rsid w:val="00E170A8"/>
    <w:rsid w:val="00E17482"/>
    <w:rsid w:val="00E21761"/>
    <w:rsid w:val="00E2280A"/>
    <w:rsid w:val="00E23409"/>
    <w:rsid w:val="00E23C2C"/>
    <w:rsid w:val="00E23FCF"/>
    <w:rsid w:val="00E24F2A"/>
    <w:rsid w:val="00E252F7"/>
    <w:rsid w:val="00E2561C"/>
    <w:rsid w:val="00E265A9"/>
    <w:rsid w:val="00E266A8"/>
    <w:rsid w:val="00E26C45"/>
    <w:rsid w:val="00E26FB8"/>
    <w:rsid w:val="00E2740D"/>
    <w:rsid w:val="00E27A7C"/>
    <w:rsid w:val="00E306DE"/>
    <w:rsid w:val="00E31D34"/>
    <w:rsid w:val="00E32676"/>
    <w:rsid w:val="00E342F5"/>
    <w:rsid w:val="00E3537F"/>
    <w:rsid w:val="00E35905"/>
    <w:rsid w:val="00E359D6"/>
    <w:rsid w:val="00E360FB"/>
    <w:rsid w:val="00E36113"/>
    <w:rsid w:val="00E36AA8"/>
    <w:rsid w:val="00E36F2E"/>
    <w:rsid w:val="00E37904"/>
    <w:rsid w:val="00E406FC"/>
    <w:rsid w:val="00E41A5B"/>
    <w:rsid w:val="00E42769"/>
    <w:rsid w:val="00E42A27"/>
    <w:rsid w:val="00E433DA"/>
    <w:rsid w:val="00E435CF"/>
    <w:rsid w:val="00E436A8"/>
    <w:rsid w:val="00E438E6"/>
    <w:rsid w:val="00E43B86"/>
    <w:rsid w:val="00E44579"/>
    <w:rsid w:val="00E44AA5"/>
    <w:rsid w:val="00E44C56"/>
    <w:rsid w:val="00E45020"/>
    <w:rsid w:val="00E46638"/>
    <w:rsid w:val="00E50F36"/>
    <w:rsid w:val="00E51A42"/>
    <w:rsid w:val="00E52656"/>
    <w:rsid w:val="00E53DBB"/>
    <w:rsid w:val="00E54C53"/>
    <w:rsid w:val="00E55510"/>
    <w:rsid w:val="00E57FAD"/>
    <w:rsid w:val="00E6029D"/>
    <w:rsid w:val="00E602CE"/>
    <w:rsid w:val="00E60621"/>
    <w:rsid w:val="00E607D2"/>
    <w:rsid w:val="00E608AC"/>
    <w:rsid w:val="00E61379"/>
    <w:rsid w:val="00E62086"/>
    <w:rsid w:val="00E62209"/>
    <w:rsid w:val="00E623F5"/>
    <w:rsid w:val="00E62D44"/>
    <w:rsid w:val="00E63384"/>
    <w:rsid w:val="00E6429C"/>
    <w:rsid w:val="00E65093"/>
    <w:rsid w:val="00E653C4"/>
    <w:rsid w:val="00E6615B"/>
    <w:rsid w:val="00E672FD"/>
    <w:rsid w:val="00E67DFB"/>
    <w:rsid w:val="00E7039D"/>
    <w:rsid w:val="00E70F69"/>
    <w:rsid w:val="00E72270"/>
    <w:rsid w:val="00E725D8"/>
    <w:rsid w:val="00E72890"/>
    <w:rsid w:val="00E72AC3"/>
    <w:rsid w:val="00E72C75"/>
    <w:rsid w:val="00E74A5F"/>
    <w:rsid w:val="00E74F5A"/>
    <w:rsid w:val="00E7536A"/>
    <w:rsid w:val="00E7675F"/>
    <w:rsid w:val="00E77E61"/>
    <w:rsid w:val="00E77EE8"/>
    <w:rsid w:val="00E81858"/>
    <w:rsid w:val="00E82440"/>
    <w:rsid w:val="00E82E39"/>
    <w:rsid w:val="00E82F5A"/>
    <w:rsid w:val="00E83F80"/>
    <w:rsid w:val="00E84E8C"/>
    <w:rsid w:val="00E85F7E"/>
    <w:rsid w:val="00E873E6"/>
    <w:rsid w:val="00E90F5E"/>
    <w:rsid w:val="00E91213"/>
    <w:rsid w:val="00E91306"/>
    <w:rsid w:val="00E92A67"/>
    <w:rsid w:val="00E92BEA"/>
    <w:rsid w:val="00E94861"/>
    <w:rsid w:val="00E95068"/>
    <w:rsid w:val="00E952FD"/>
    <w:rsid w:val="00E9687E"/>
    <w:rsid w:val="00E9693D"/>
    <w:rsid w:val="00E9785B"/>
    <w:rsid w:val="00EA0D75"/>
    <w:rsid w:val="00EA0EC0"/>
    <w:rsid w:val="00EA1333"/>
    <w:rsid w:val="00EA17B8"/>
    <w:rsid w:val="00EA2448"/>
    <w:rsid w:val="00EA2533"/>
    <w:rsid w:val="00EA2C4B"/>
    <w:rsid w:val="00EA3A67"/>
    <w:rsid w:val="00EA3E55"/>
    <w:rsid w:val="00EA46CC"/>
    <w:rsid w:val="00EA6086"/>
    <w:rsid w:val="00EA69AB"/>
    <w:rsid w:val="00EA792D"/>
    <w:rsid w:val="00EB084B"/>
    <w:rsid w:val="00EB0976"/>
    <w:rsid w:val="00EB0B10"/>
    <w:rsid w:val="00EB0EC7"/>
    <w:rsid w:val="00EB12B2"/>
    <w:rsid w:val="00EB1959"/>
    <w:rsid w:val="00EB1AF3"/>
    <w:rsid w:val="00EB29C4"/>
    <w:rsid w:val="00EB35DB"/>
    <w:rsid w:val="00EB414C"/>
    <w:rsid w:val="00EB4411"/>
    <w:rsid w:val="00EB46AC"/>
    <w:rsid w:val="00EB61A2"/>
    <w:rsid w:val="00EB63D0"/>
    <w:rsid w:val="00EB6E88"/>
    <w:rsid w:val="00EB7FCD"/>
    <w:rsid w:val="00EC018F"/>
    <w:rsid w:val="00EC0FF5"/>
    <w:rsid w:val="00EC19B5"/>
    <w:rsid w:val="00EC1EE9"/>
    <w:rsid w:val="00EC237E"/>
    <w:rsid w:val="00EC3B6B"/>
    <w:rsid w:val="00EC493A"/>
    <w:rsid w:val="00EC4F75"/>
    <w:rsid w:val="00EC519C"/>
    <w:rsid w:val="00EC59A0"/>
    <w:rsid w:val="00ED0612"/>
    <w:rsid w:val="00ED085B"/>
    <w:rsid w:val="00ED179B"/>
    <w:rsid w:val="00ED3B1F"/>
    <w:rsid w:val="00ED423F"/>
    <w:rsid w:val="00ED488E"/>
    <w:rsid w:val="00ED4EC3"/>
    <w:rsid w:val="00ED5EC7"/>
    <w:rsid w:val="00EE0755"/>
    <w:rsid w:val="00EE0769"/>
    <w:rsid w:val="00EE0CBF"/>
    <w:rsid w:val="00EE2421"/>
    <w:rsid w:val="00EE2C27"/>
    <w:rsid w:val="00EE59BD"/>
    <w:rsid w:val="00EE5B41"/>
    <w:rsid w:val="00EE5DF6"/>
    <w:rsid w:val="00EE6496"/>
    <w:rsid w:val="00EE7974"/>
    <w:rsid w:val="00EF1D2A"/>
    <w:rsid w:val="00EF3484"/>
    <w:rsid w:val="00EF4FF1"/>
    <w:rsid w:val="00EF6A66"/>
    <w:rsid w:val="00EF6B65"/>
    <w:rsid w:val="00EF6DE6"/>
    <w:rsid w:val="00EF7087"/>
    <w:rsid w:val="00F024DB"/>
    <w:rsid w:val="00F026F3"/>
    <w:rsid w:val="00F033E0"/>
    <w:rsid w:val="00F03878"/>
    <w:rsid w:val="00F03AB9"/>
    <w:rsid w:val="00F043ED"/>
    <w:rsid w:val="00F04F7E"/>
    <w:rsid w:val="00F05158"/>
    <w:rsid w:val="00F0525B"/>
    <w:rsid w:val="00F05999"/>
    <w:rsid w:val="00F05C30"/>
    <w:rsid w:val="00F06529"/>
    <w:rsid w:val="00F06768"/>
    <w:rsid w:val="00F10B96"/>
    <w:rsid w:val="00F11415"/>
    <w:rsid w:val="00F115FF"/>
    <w:rsid w:val="00F1164C"/>
    <w:rsid w:val="00F11C66"/>
    <w:rsid w:val="00F122EE"/>
    <w:rsid w:val="00F12655"/>
    <w:rsid w:val="00F12DD0"/>
    <w:rsid w:val="00F14403"/>
    <w:rsid w:val="00F14B21"/>
    <w:rsid w:val="00F15034"/>
    <w:rsid w:val="00F15575"/>
    <w:rsid w:val="00F15786"/>
    <w:rsid w:val="00F178E8"/>
    <w:rsid w:val="00F17EF8"/>
    <w:rsid w:val="00F17F81"/>
    <w:rsid w:val="00F206AB"/>
    <w:rsid w:val="00F206F3"/>
    <w:rsid w:val="00F211B2"/>
    <w:rsid w:val="00F2135D"/>
    <w:rsid w:val="00F23051"/>
    <w:rsid w:val="00F23ED3"/>
    <w:rsid w:val="00F2448B"/>
    <w:rsid w:val="00F24B8E"/>
    <w:rsid w:val="00F24E89"/>
    <w:rsid w:val="00F25BE6"/>
    <w:rsid w:val="00F2631A"/>
    <w:rsid w:val="00F26401"/>
    <w:rsid w:val="00F26B41"/>
    <w:rsid w:val="00F2770B"/>
    <w:rsid w:val="00F27EBD"/>
    <w:rsid w:val="00F304E9"/>
    <w:rsid w:val="00F30624"/>
    <w:rsid w:val="00F31E85"/>
    <w:rsid w:val="00F326A1"/>
    <w:rsid w:val="00F32850"/>
    <w:rsid w:val="00F32AA4"/>
    <w:rsid w:val="00F33271"/>
    <w:rsid w:val="00F33839"/>
    <w:rsid w:val="00F3511D"/>
    <w:rsid w:val="00F355F4"/>
    <w:rsid w:val="00F35FA7"/>
    <w:rsid w:val="00F361D6"/>
    <w:rsid w:val="00F3624C"/>
    <w:rsid w:val="00F36254"/>
    <w:rsid w:val="00F362AF"/>
    <w:rsid w:val="00F36858"/>
    <w:rsid w:val="00F36B90"/>
    <w:rsid w:val="00F37ED0"/>
    <w:rsid w:val="00F40F9B"/>
    <w:rsid w:val="00F41421"/>
    <w:rsid w:val="00F4177D"/>
    <w:rsid w:val="00F419F1"/>
    <w:rsid w:val="00F42756"/>
    <w:rsid w:val="00F43794"/>
    <w:rsid w:val="00F443AC"/>
    <w:rsid w:val="00F44908"/>
    <w:rsid w:val="00F47CB4"/>
    <w:rsid w:val="00F512EE"/>
    <w:rsid w:val="00F51724"/>
    <w:rsid w:val="00F51F53"/>
    <w:rsid w:val="00F524F8"/>
    <w:rsid w:val="00F52E3F"/>
    <w:rsid w:val="00F52EE8"/>
    <w:rsid w:val="00F53089"/>
    <w:rsid w:val="00F530CB"/>
    <w:rsid w:val="00F53BC7"/>
    <w:rsid w:val="00F53BF3"/>
    <w:rsid w:val="00F53BFB"/>
    <w:rsid w:val="00F56088"/>
    <w:rsid w:val="00F56165"/>
    <w:rsid w:val="00F61081"/>
    <w:rsid w:val="00F61F4C"/>
    <w:rsid w:val="00F62A4D"/>
    <w:rsid w:val="00F640F7"/>
    <w:rsid w:val="00F64507"/>
    <w:rsid w:val="00F64D83"/>
    <w:rsid w:val="00F65702"/>
    <w:rsid w:val="00F67407"/>
    <w:rsid w:val="00F70A4C"/>
    <w:rsid w:val="00F71D33"/>
    <w:rsid w:val="00F7242B"/>
    <w:rsid w:val="00F725EF"/>
    <w:rsid w:val="00F72AD9"/>
    <w:rsid w:val="00F72D8F"/>
    <w:rsid w:val="00F72E9F"/>
    <w:rsid w:val="00F73848"/>
    <w:rsid w:val="00F73B94"/>
    <w:rsid w:val="00F75CCE"/>
    <w:rsid w:val="00F7613D"/>
    <w:rsid w:val="00F81679"/>
    <w:rsid w:val="00F8242B"/>
    <w:rsid w:val="00F829AA"/>
    <w:rsid w:val="00F82AA8"/>
    <w:rsid w:val="00F855D3"/>
    <w:rsid w:val="00F86B32"/>
    <w:rsid w:val="00F903F7"/>
    <w:rsid w:val="00F9056B"/>
    <w:rsid w:val="00F90E54"/>
    <w:rsid w:val="00F92865"/>
    <w:rsid w:val="00F92D55"/>
    <w:rsid w:val="00F93FCE"/>
    <w:rsid w:val="00F94192"/>
    <w:rsid w:val="00F945B2"/>
    <w:rsid w:val="00F94DC2"/>
    <w:rsid w:val="00F94E94"/>
    <w:rsid w:val="00F95132"/>
    <w:rsid w:val="00F95190"/>
    <w:rsid w:val="00F951F6"/>
    <w:rsid w:val="00F953F8"/>
    <w:rsid w:val="00F96006"/>
    <w:rsid w:val="00F966F9"/>
    <w:rsid w:val="00F97271"/>
    <w:rsid w:val="00FA04BB"/>
    <w:rsid w:val="00FA1451"/>
    <w:rsid w:val="00FA1D02"/>
    <w:rsid w:val="00FA2EB8"/>
    <w:rsid w:val="00FA31A6"/>
    <w:rsid w:val="00FA344E"/>
    <w:rsid w:val="00FA3E63"/>
    <w:rsid w:val="00FA3EB1"/>
    <w:rsid w:val="00FA5873"/>
    <w:rsid w:val="00FB1B5E"/>
    <w:rsid w:val="00FB282F"/>
    <w:rsid w:val="00FB3869"/>
    <w:rsid w:val="00FB47E5"/>
    <w:rsid w:val="00FB494B"/>
    <w:rsid w:val="00FB4B34"/>
    <w:rsid w:val="00FB4E15"/>
    <w:rsid w:val="00FB4FB0"/>
    <w:rsid w:val="00FB5DE1"/>
    <w:rsid w:val="00FB6624"/>
    <w:rsid w:val="00FB67B4"/>
    <w:rsid w:val="00FB7B64"/>
    <w:rsid w:val="00FC280A"/>
    <w:rsid w:val="00FC2E06"/>
    <w:rsid w:val="00FC39F9"/>
    <w:rsid w:val="00FC3E1F"/>
    <w:rsid w:val="00FC47E0"/>
    <w:rsid w:val="00FC4970"/>
    <w:rsid w:val="00FC517B"/>
    <w:rsid w:val="00FC5247"/>
    <w:rsid w:val="00FC53F7"/>
    <w:rsid w:val="00FC588D"/>
    <w:rsid w:val="00FC71AF"/>
    <w:rsid w:val="00FC7608"/>
    <w:rsid w:val="00FD005F"/>
    <w:rsid w:val="00FD01D6"/>
    <w:rsid w:val="00FD0692"/>
    <w:rsid w:val="00FD0D2E"/>
    <w:rsid w:val="00FD1959"/>
    <w:rsid w:val="00FD3D9E"/>
    <w:rsid w:val="00FD400D"/>
    <w:rsid w:val="00FD45C5"/>
    <w:rsid w:val="00FD4C43"/>
    <w:rsid w:val="00FD52A5"/>
    <w:rsid w:val="00FD67AE"/>
    <w:rsid w:val="00FD75B6"/>
    <w:rsid w:val="00FD7AA6"/>
    <w:rsid w:val="00FD7CA6"/>
    <w:rsid w:val="00FE0DD6"/>
    <w:rsid w:val="00FE101B"/>
    <w:rsid w:val="00FE1096"/>
    <w:rsid w:val="00FE1624"/>
    <w:rsid w:val="00FE2260"/>
    <w:rsid w:val="00FE23D6"/>
    <w:rsid w:val="00FE2E7F"/>
    <w:rsid w:val="00FE3099"/>
    <w:rsid w:val="00FE42A0"/>
    <w:rsid w:val="00FE46C8"/>
    <w:rsid w:val="00FE4E2A"/>
    <w:rsid w:val="00FE57C6"/>
    <w:rsid w:val="00FE5A84"/>
    <w:rsid w:val="00FE6E6F"/>
    <w:rsid w:val="00FE723D"/>
    <w:rsid w:val="00FE744F"/>
    <w:rsid w:val="00FF12B7"/>
    <w:rsid w:val="00FF192C"/>
    <w:rsid w:val="00FF1997"/>
    <w:rsid w:val="00FF225E"/>
    <w:rsid w:val="00FF25EF"/>
    <w:rsid w:val="00FF2D2E"/>
    <w:rsid w:val="00FF2E56"/>
    <w:rsid w:val="00FF3F44"/>
    <w:rsid w:val="00FF448A"/>
    <w:rsid w:val="00FF4BEF"/>
    <w:rsid w:val="00FF4C7D"/>
    <w:rsid w:val="00FF5074"/>
    <w:rsid w:val="00FF54D7"/>
    <w:rsid w:val="00FF635B"/>
    <w:rsid w:val="00FF6A85"/>
    <w:rsid w:val="00FF6C79"/>
    <w:rsid w:val="00FF7298"/>
    <w:rsid w:val="00FF763D"/>
    <w:rsid w:val="01689F6C"/>
    <w:rsid w:val="035A7E0C"/>
    <w:rsid w:val="03CDC895"/>
    <w:rsid w:val="07A0C408"/>
    <w:rsid w:val="0AB23702"/>
    <w:rsid w:val="0AEC08EE"/>
    <w:rsid w:val="0C374A21"/>
    <w:rsid w:val="0CAC2ECD"/>
    <w:rsid w:val="0E0550D9"/>
    <w:rsid w:val="10EEB2D6"/>
    <w:rsid w:val="126DF837"/>
    <w:rsid w:val="12E488B1"/>
    <w:rsid w:val="13785A50"/>
    <w:rsid w:val="143F71E0"/>
    <w:rsid w:val="14445FFA"/>
    <w:rsid w:val="1872BB39"/>
    <w:rsid w:val="1992AE3B"/>
    <w:rsid w:val="1A5F3620"/>
    <w:rsid w:val="1A8DD3C4"/>
    <w:rsid w:val="1AB49775"/>
    <w:rsid w:val="1AF4068C"/>
    <w:rsid w:val="1BC198EC"/>
    <w:rsid w:val="1DE0D2B7"/>
    <w:rsid w:val="200E159C"/>
    <w:rsid w:val="22E34010"/>
    <w:rsid w:val="233315B3"/>
    <w:rsid w:val="25BE7D56"/>
    <w:rsid w:val="2799F537"/>
    <w:rsid w:val="2A8AFE0D"/>
    <w:rsid w:val="2B1351ED"/>
    <w:rsid w:val="2B2C84D3"/>
    <w:rsid w:val="2B893503"/>
    <w:rsid w:val="2BBA1DA0"/>
    <w:rsid w:val="2C995A57"/>
    <w:rsid w:val="2D8DF130"/>
    <w:rsid w:val="2D8FBCB5"/>
    <w:rsid w:val="2DAB7422"/>
    <w:rsid w:val="2E61ECD3"/>
    <w:rsid w:val="3173C67E"/>
    <w:rsid w:val="3352F3C1"/>
    <w:rsid w:val="33B32EAD"/>
    <w:rsid w:val="343E075D"/>
    <w:rsid w:val="35111292"/>
    <w:rsid w:val="35C209A5"/>
    <w:rsid w:val="36AC6604"/>
    <w:rsid w:val="37A1A205"/>
    <w:rsid w:val="3A76802C"/>
    <w:rsid w:val="3CA3B985"/>
    <w:rsid w:val="401D4795"/>
    <w:rsid w:val="40CD8355"/>
    <w:rsid w:val="40E99888"/>
    <w:rsid w:val="426D2610"/>
    <w:rsid w:val="42F0A2E8"/>
    <w:rsid w:val="46BDD79C"/>
    <w:rsid w:val="47947828"/>
    <w:rsid w:val="47D54EE2"/>
    <w:rsid w:val="48C37D12"/>
    <w:rsid w:val="490D33AF"/>
    <w:rsid w:val="49E90CE4"/>
    <w:rsid w:val="4A33364A"/>
    <w:rsid w:val="4AC8BEF6"/>
    <w:rsid w:val="4B5660D7"/>
    <w:rsid w:val="4C6D76EC"/>
    <w:rsid w:val="4E493B49"/>
    <w:rsid w:val="4F7AD420"/>
    <w:rsid w:val="4FE7B5DA"/>
    <w:rsid w:val="50A034D1"/>
    <w:rsid w:val="50F76E49"/>
    <w:rsid w:val="52F28CC5"/>
    <w:rsid w:val="555DD374"/>
    <w:rsid w:val="55DE1281"/>
    <w:rsid w:val="5683CA63"/>
    <w:rsid w:val="56DC76D6"/>
    <w:rsid w:val="572C351F"/>
    <w:rsid w:val="59FE7C0B"/>
    <w:rsid w:val="5AB3DF65"/>
    <w:rsid w:val="5C8D42A4"/>
    <w:rsid w:val="5CC1472A"/>
    <w:rsid w:val="5D82E6B9"/>
    <w:rsid w:val="5F3AA122"/>
    <w:rsid w:val="5FDCADBF"/>
    <w:rsid w:val="6028E081"/>
    <w:rsid w:val="60687902"/>
    <w:rsid w:val="607D1870"/>
    <w:rsid w:val="61D524B4"/>
    <w:rsid w:val="63E93E98"/>
    <w:rsid w:val="64FD70AC"/>
    <w:rsid w:val="65023635"/>
    <w:rsid w:val="6559EEA6"/>
    <w:rsid w:val="65658DA8"/>
    <w:rsid w:val="682EEE16"/>
    <w:rsid w:val="69993B3E"/>
    <w:rsid w:val="6ACDAC86"/>
    <w:rsid w:val="6BBEAC5C"/>
    <w:rsid w:val="6EEBEB97"/>
    <w:rsid w:val="7220C621"/>
    <w:rsid w:val="7299ABF9"/>
    <w:rsid w:val="730F21B6"/>
    <w:rsid w:val="75E41B29"/>
    <w:rsid w:val="7671DE77"/>
    <w:rsid w:val="78A67DA6"/>
    <w:rsid w:val="793BDB8C"/>
    <w:rsid w:val="7A8E2537"/>
    <w:rsid w:val="7B96672A"/>
    <w:rsid w:val="7BD290C0"/>
    <w:rsid w:val="7C80233C"/>
    <w:rsid w:val="7E593A6F"/>
  </w:rsids>
  <m:mathPr>
    <m:mathFont m:val="Cambria Math"/>
    <m:brkBin m:val="before"/>
    <m:brkBinSub m:val="--"/>
    <m:smallFrac m:val="0"/>
    <m:dispDef/>
    <m:lMargin m:val="0"/>
    <m:rMargin m:val="0"/>
    <m:defJc m:val="centerGroup"/>
    <m:wrapIndent m:val="1440"/>
    <m:intLim m:val="subSup"/>
    <m:naryLim m:val="undOvr"/>
  </m:mathPr>
  <w:themeFontLang w:val="fr-FR"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74F0C1"/>
  <w15:docId w15:val="{43D66182-2979-46B1-B85E-2E992FD9A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4"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238"/>
    <w:pPr>
      <w:spacing w:after="0" w:line="216" w:lineRule="auto"/>
      <w:ind w:left="284"/>
    </w:pPr>
    <w:rPr>
      <w:rFonts w:ascii="Avenir Next LT Pro" w:hAnsi="Avenir Next LT Pro"/>
      <w:color w:val="595959" w:themeColor="text1" w:themeTint="A6"/>
      <w:sz w:val="18"/>
    </w:rPr>
  </w:style>
  <w:style w:type="paragraph" w:styleId="Titre1">
    <w:name w:val="heading 1"/>
    <w:basedOn w:val="Normal"/>
    <w:next w:val="Normal"/>
    <w:link w:val="Titre1Car"/>
    <w:qFormat/>
    <w:rsid w:val="00F304E9"/>
    <w:pPr>
      <w:keepNext/>
      <w:keepLines/>
      <w:numPr>
        <w:numId w:val="6"/>
      </w:numPr>
      <w:spacing w:after="240" w:line="240" w:lineRule="auto"/>
      <w:outlineLvl w:val="0"/>
    </w:pPr>
    <w:rPr>
      <w:rFonts w:eastAsiaTheme="majorEastAsia" w:cstheme="majorBidi"/>
      <w:b/>
      <w:bCs/>
      <w:color w:val="E65012"/>
      <w:sz w:val="32"/>
      <w:szCs w:val="28"/>
      <w14:textOutline w14:w="9525" w14:cap="rnd" w14:cmpd="sng" w14:algn="ctr">
        <w14:solidFill>
          <w14:srgbClr w14:val="E65012"/>
        </w14:solidFill>
        <w14:prstDash w14:val="solid"/>
        <w14:bevel/>
      </w14:textOutline>
    </w:rPr>
  </w:style>
  <w:style w:type="paragraph" w:styleId="Titre2">
    <w:name w:val="heading 2"/>
    <w:basedOn w:val="Normal"/>
    <w:next w:val="Normal"/>
    <w:link w:val="Titre2Car"/>
    <w:autoRedefine/>
    <w:uiPriority w:val="9"/>
    <w:qFormat/>
    <w:rsid w:val="008B1016"/>
    <w:pPr>
      <w:keepNext/>
      <w:numPr>
        <w:ilvl w:val="1"/>
        <w:numId w:val="6"/>
      </w:numPr>
      <w:spacing w:after="180" w:line="240" w:lineRule="auto"/>
      <w:outlineLvl w:val="1"/>
    </w:pPr>
    <w:rPr>
      <w:rFonts w:eastAsiaTheme="majorEastAsia" w:cstheme="majorBidi"/>
      <w:b/>
      <w:bCs/>
      <w:color w:val="E65012"/>
      <w:sz w:val="24"/>
      <w:szCs w:val="26"/>
      <w14:textOutline w14:w="6350" w14:cap="rnd" w14:cmpd="sng" w14:algn="ctr">
        <w14:solidFill>
          <w14:srgbClr w14:val="E65012">
            <w14:alpha w14:val="30000"/>
          </w14:srgbClr>
        </w14:solidFill>
        <w14:prstDash w14:val="solid"/>
        <w14:bevel/>
      </w14:textOutline>
      <w14:textFill>
        <w14:solidFill>
          <w14:srgbClr w14:val="E65012">
            <w14:alpha w14:val="20000"/>
          </w14:srgbClr>
        </w14:solidFill>
      </w14:textFill>
    </w:rPr>
  </w:style>
  <w:style w:type="paragraph" w:styleId="Titre3">
    <w:name w:val="heading 3"/>
    <w:basedOn w:val="Normal"/>
    <w:next w:val="Normal"/>
    <w:link w:val="Titre3Car"/>
    <w:uiPriority w:val="9"/>
    <w:qFormat/>
    <w:rsid w:val="005B7532"/>
    <w:pPr>
      <w:keepNext/>
      <w:keepLines/>
      <w:numPr>
        <w:ilvl w:val="2"/>
        <w:numId w:val="6"/>
      </w:numPr>
      <w:spacing w:before="120" w:after="120"/>
      <w:outlineLvl w:val="2"/>
    </w:pPr>
    <w:rPr>
      <w:rFonts w:eastAsiaTheme="majorEastAsia" w:cstheme="majorBidi"/>
      <w:b/>
      <w:bCs/>
      <w:color w:val="E65012"/>
      <w:sz w:val="22"/>
      <w14:textOutline w14:w="3175" w14:cap="rnd" w14:cmpd="sng" w14:algn="ctr">
        <w14:solidFill>
          <w14:srgbClr w14:val="E65012">
            <w14:alpha w14:val="50000"/>
          </w14:srgbClr>
        </w14:solidFill>
        <w14:prstDash w14:val="solid"/>
        <w14:bevel/>
      </w14:textOutline>
      <w14:textFill>
        <w14:solidFill>
          <w14:srgbClr w14:val="E65012">
            <w14:alpha w14:val="40000"/>
          </w14:srgbClr>
        </w14:solidFill>
      </w14:textFill>
    </w:rPr>
  </w:style>
  <w:style w:type="paragraph" w:styleId="Titre4">
    <w:name w:val="heading 4"/>
    <w:basedOn w:val="Normal"/>
    <w:next w:val="Normal"/>
    <w:link w:val="Titre4Car"/>
    <w:uiPriority w:val="9"/>
    <w:qFormat/>
    <w:rsid w:val="00F94E94"/>
    <w:pPr>
      <w:keepNext/>
      <w:keepLines/>
      <w:numPr>
        <w:ilvl w:val="3"/>
        <w:numId w:val="6"/>
      </w:numPr>
      <w:spacing w:before="120" w:after="120"/>
      <w:outlineLvl w:val="3"/>
    </w:pPr>
    <w:rPr>
      <w:rFonts w:eastAsiaTheme="majorEastAsia" w:cstheme="majorBidi"/>
      <w:iCs/>
      <w:color w:val="E65012"/>
      <w14:textOutline w14:w="6350" w14:cap="rnd" w14:cmpd="sng" w14:algn="ctr">
        <w14:gradFill>
          <w14:gsLst>
            <w14:gs w14:pos="0">
              <w14:srgbClr w14:val="E65012">
                <w14:alpha w14:val="59000"/>
              </w14:srgbClr>
            </w14:gs>
            <w14:gs w14:pos="100000">
              <w14:srgbClr w14:val="E65012"/>
            </w14:gs>
          </w14:gsLst>
          <w14:lin w14:ang="16200000" w14:scaled="0"/>
        </w14:gradFill>
        <w14:prstDash w14:val="solid"/>
        <w14:bevel/>
      </w14:textOutline>
    </w:rPr>
  </w:style>
  <w:style w:type="paragraph" w:styleId="Titre5">
    <w:name w:val="heading 5"/>
    <w:basedOn w:val="Normal"/>
    <w:next w:val="Normal"/>
    <w:link w:val="Titre5Car"/>
    <w:uiPriority w:val="9"/>
    <w:semiHidden/>
    <w:qFormat/>
    <w:rsid w:val="001634AC"/>
    <w:pPr>
      <w:keepNext/>
      <w:keepLines/>
      <w:numPr>
        <w:ilvl w:val="4"/>
        <w:numId w:val="6"/>
      </w:numPr>
      <w:spacing w:before="40"/>
      <w:outlineLvl w:val="4"/>
    </w:pPr>
    <w:rPr>
      <w:rFonts w:asciiTheme="majorHAnsi" w:eastAsiaTheme="majorEastAsia" w:hAnsiTheme="majorHAnsi" w:cstheme="majorBidi"/>
      <w:color w:val="AC3C0E" w:themeColor="accent1" w:themeShade="BF"/>
    </w:rPr>
  </w:style>
  <w:style w:type="paragraph" w:styleId="Titre6">
    <w:name w:val="heading 6"/>
    <w:basedOn w:val="Normal"/>
    <w:next w:val="Normal"/>
    <w:link w:val="Titre6Car"/>
    <w:uiPriority w:val="9"/>
    <w:semiHidden/>
    <w:qFormat/>
    <w:rsid w:val="001634AC"/>
    <w:pPr>
      <w:keepNext/>
      <w:keepLines/>
      <w:numPr>
        <w:ilvl w:val="5"/>
        <w:numId w:val="6"/>
      </w:numPr>
      <w:spacing w:before="40"/>
      <w:outlineLvl w:val="5"/>
    </w:pPr>
    <w:rPr>
      <w:rFonts w:asciiTheme="majorHAnsi" w:eastAsiaTheme="majorEastAsia" w:hAnsiTheme="majorHAnsi" w:cstheme="majorBidi"/>
      <w:color w:val="722809" w:themeColor="accent1" w:themeShade="7F"/>
    </w:rPr>
  </w:style>
  <w:style w:type="paragraph" w:styleId="Titre7">
    <w:name w:val="heading 7"/>
    <w:basedOn w:val="Normal"/>
    <w:next w:val="Normal"/>
    <w:link w:val="Titre7Car"/>
    <w:uiPriority w:val="9"/>
    <w:semiHidden/>
    <w:unhideWhenUsed/>
    <w:qFormat/>
    <w:rsid w:val="001634AC"/>
    <w:pPr>
      <w:keepNext/>
      <w:keepLines/>
      <w:numPr>
        <w:ilvl w:val="6"/>
        <w:numId w:val="6"/>
      </w:numPr>
      <w:spacing w:before="40"/>
      <w:outlineLvl w:val="6"/>
    </w:pPr>
    <w:rPr>
      <w:rFonts w:asciiTheme="majorHAnsi" w:eastAsiaTheme="majorEastAsia" w:hAnsiTheme="majorHAnsi" w:cstheme="majorBidi"/>
      <w:i/>
      <w:iCs/>
      <w:color w:val="722809" w:themeColor="accent1" w:themeShade="7F"/>
    </w:rPr>
  </w:style>
  <w:style w:type="paragraph" w:styleId="Titre8">
    <w:name w:val="heading 8"/>
    <w:basedOn w:val="Normal"/>
    <w:next w:val="Normal"/>
    <w:link w:val="Titre8Car"/>
    <w:uiPriority w:val="9"/>
    <w:semiHidden/>
    <w:unhideWhenUsed/>
    <w:qFormat/>
    <w:rsid w:val="001634AC"/>
    <w:pPr>
      <w:keepNext/>
      <w:keepLines/>
      <w:numPr>
        <w:ilvl w:val="7"/>
        <w:numId w:val="6"/>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1634AC"/>
    <w:pPr>
      <w:keepNext/>
      <w:keepLines/>
      <w:numPr>
        <w:ilvl w:val="8"/>
        <w:numId w:val="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link w:val="En-tteCar"/>
    <w:uiPriority w:val="99"/>
    <w:rsid w:val="00D500EF"/>
    <w:pPr>
      <w:spacing w:after="0" w:line="240" w:lineRule="exact"/>
    </w:pPr>
    <w:rPr>
      <w:sz w:val="20"/>
    </w:rPr>
  </w:style>
  <w:style w:type="character" w:customStyle="1" w:styleId="En-tteCar">
    <w:name w:val="En-tête Car"/>
    <w:basedOn w:val="Policepardfaut"/>
    <w:link w:val="En-tte"/>
    <w:uiPriority w:val="99"/>
    <w:rsid w:val="00D500EF"/>
    <w:rPr>
      <w:sz w:val="20"/>
    </w:rPr>
  </w:style>
  <w:style w:type="paragraph" w:styleId="Pieddepage">
    <w:name w:val="footer"/>
    <w:link w:val="PieddepageCar"/>
    <w:uiPriority w:val="99"/>
    <w:rsid w:val="00D500EF"/>
    <w:pPr>
      <w:spacing w:after="0" w:line="240" w:lineRule="exact"/>
    </w:pPr>
    <w:rPr>
      <w:sz w:val="20"/>
    </w:rPr>
  </w:style>
  <w:style w:type="character" w:customStyle="1" w:styleId="PieddepageCar">
    <w:name w:val="Pied de page Car"/>
    <w:basedOn w:val="Policepardfaut"/>
    <w:link w:val="Pieddepage"/>
    <w:uiPriority w:val="99"/>
    <w:rsid w:val="00D500EF"/>
    <w:rPr>
      <w:sz w:val="20"/>
    </w:rPr>
  </w:style>
  <w:style w:type="paragraph" w:styleId="Textedebulles">
    <w:name w:val="Balloon Text"/>
    <w:basedOn w:val="Normal"/>
    <w:link w:val="TextedebullesCar"/>
    <w:uiPriority w:val="99"/>
    <w:semiHidden/>
    <w:rsid w:val="005063B4"/>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063B4"/>
    <w:rPr>
      <w:rFonts w:ascii="Tahoma" w:hAnsi="Tahoma" w:cs="Tahoma"/>
      <w:sz w:val="16"/>
      <w:szCs w:val="16"/>
    </w:rPr>
  </w:style>
  <w:style w:type="table" w:styleId="Grilledutableau">
    <w:name w:val="Table Grid"/>
    <w:basedOn w:val="TableauNormal"/>
    <w:uiPriority w:val="39"/>
    <w:rsid w:val="005063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ddelacouverture">
    <w:name w:val="Fond de la couverture"/>
    <w:basedOn w:val="Normal"/>
    <w:semiHidden/>
    <w:qFormat/>
    <w:rsid w:val="005063B4"/>
    <w:pPr>
      <w:ind w:left="-57"/>
      <w:jc w:val="center"/>
    </w:pPr>
  </w:style>
  <w:style w:type="paragraph" w:styleId="Titre">
    <w:name w:val="Title"/>
    <w:basedOn w:val="Normal"/>
    <w:next w:val="Normal"/>
    <w:link w:val="TitreCar"/>
    <w:uiPriority w:val="10"/>
    <w:semiHidden/>
    <w:qFormat/>
    <w:rsid w:val="005063B4"/>
    <w:pPr>
      <w:spacing w:line="560" w:lineRule="atLeast"/>
      <w:contextualSpacing/>
    </w:pPr>
    <w:rPr>
      <w:rFonts w:asciiTheme="majorHAnsi" w:eastAsiaTheme="majorEastAsia" w:hAnsiTheme="majorHAnsi" w:cstheme="majorBidi"/>
      <w:b/>
      <w:spacing w:val="5"/>
      <w:kern w:val="28"/>
      <w:sz w:val="52"/>
      <w:szCs w:val="52"/>
    </w:rPr>
  </w:style>
  <w:style w:type="character" w:customStyle="1" w:styleId="TitreCar">
    <w:name w:val="Titre Car"/>
    <w:basedOn w:val="Policepardfaut"/>
    <w:link w:val="Titre"/>
    <w:uiPriority w:val="10"/>
    <w:semiHidden/>
    <w:rsid w:val="009E36EC"/>
    <w:rPr>
      <w:rFonts w:asciiTheme="majorHAnsi" w:eastAsiaTheme="majorEastAsia" w:hAnsiTheme="majorHAnsi" w:cstheme="majorBidi"/>
      <w:b/>
      <w:color w:val="595959" w:themeColor="text1" w:themeTint="A6"/>
      <w:spacing w:val="5"/>
      <w:kern w:val="28"/>
      <w:sz w:val="52"/>
      <w:szCs w:val="52"/>
    </w:rPr>
  </w:style>
  <w:style w:type="paragraph" w:styleId="Sous-titre">
    <w:name w:val="Subtitle"/>
    <w:basedOn w:val="Normal"/>
    <w:next w:val="Normal"/>
    <w:link w:val="Sous-titreCar"/>
    <w:uiPriority w:val="11"/>
    <w:semiHidden/>
    <w:qFormat/>
    <w:rsid w:val="005063B4"/>
    <w:pPr>
      <w:numPr>
        <w:ilvl w:val="1"/>
      </w:numPr>
      <w:spacing w:line="600" w:lineRule="atLeast"/>
      <w:ind w:left="284"/>
    </w:pPr>
    <w:rPr>
      <w:rFonts w:asciiTheme="majorHAnsi" w:eastAsiaTheme="majorEastAsia" w:hAnsiTheme="majorHAnsi" w:cstheme="majorBidi"/>
      <w:iCs/>
      <w:spacing w:val="15"/>
      <w:sz w:val="40"/>
      <w:szCs w:val="24"/>
    </w:rPr>
  </w:style>
  <w:style w:type="character" w:customStyle="1" w:styleId="Sous-titreCar">
    <w:name w:val="Sous-titre Car"/>
    <w:basedOn w:val="Policepardfaut"/>
    <w:link w:val="Sous-titre"/>
    <w:uiPriority w:val="11"/>
    <w:semiHidden/>
    <w:rsid w:val="009E36EC"/>
    <w:rPr>
      <w:rFonts w:asciiTheme="majorHAnsi" w:eastAsiaTheme="majorEastAsia" w:hAnsiTheme="majorHAnsi" w:cstheme="majorBidi"/>
      <w:iCs/>
      <w:color w:val="595959" w:themeColor="text1" w:themeTint="A6"/>
      <w:spacing w:val="15"/>
      <w:sz w:val="40"/>
      <w:szCs w:val="24"/>
    </w:rPr>
  </w:style>
  <w:style w:type="paragraph" w:customStyle="1" w:styleId="Textedesaisie">
    <w:name w:val="Texte de saisie"/>
    <w:basedOn w:val="Normal"/>
    <w:semiHidden/>
    <w:qFormat/>
    <w:rsid w:val="00C37D3C"/>
    <w:pPr>
      <w:ind w:left="0"/>
    </w:pPr>
  </w:style>
  <w:style w:type="character" w:customStyle="1" w:styleId="Titre1Car">
    <w:name w:val="Titre 1 Car"/>
    <w:basedOn w:val="Policepardfaut"/>
    <w:link w:val="Titre1"/>
    <w:rsid w:val="009E36EC"/>
    <w:rPr>
      <w:rFonts w:ascii="Avenir Next LT Pro" w:eastAsiaTheme="majorEastAsia" w:hAnsi="Avenir Next LT Pro" w:cstheme="majorBidi"/>
      <w:b/>
      <w:bCs/>
      <w:color w:val="E65012"/>
      <w:sz w:val="32"/>
      <w:szCs w:val="28"/>
      <w14:textOutline w14:w="9525" w14:cap="rnd" w14:cmpd="sng" w14:algn="ctr">
        <w14:solidFill>
          <w14:srgbClr w14:val="E65012"/>
        </w14:solidFill>
        <w14:prstDash w14:val="solid"/>
        <w14:bevel/>
      </w14:textOutline>
    </w:rPr>
  </w:style>
  <w:style w:type="character" w:customStyle="1" w:styleId="Titre2Car">
    <w:name w:val="Titre 2 Car"/>
    <w:basedOn w:val="Policepardfaut"/>
    <w:link w:val="Titre2"/>
    <w:uiPriority w:val="9"/>
    <w:rsid w:val="008B1016"/>
    <w:rPr>
      <w:rFonts w:ascii="Avenir Next LT Pro" w:eastAsiaTheme="majorEastAsia" w:hAnsi="Avenir Next LT Pro" w:cstheme="majorBidi"/>
      <w:b/>
      <w:bCs/>
      <w:color w:val="E65012"/>
      <w:sz w:val="24"/>
      <w:szCs w:val="26"/>
      <w14:textOutline w14:w="6350" w14:cap="rnd" w14:cmpd="sng" w14:algn="ctr">
        <w14:solidFill>
          <w14:srgbClr w14:val="E65012">
            <w14:alpha w14:val="30000"/>
          </w14:srgbClr>
        </w14:solidFill>
        <w14:prstDash w14:val="solid"/>
        <w14:bevel/>
      </w14:textOutline>
      <w14:textFill>
        <w14:solidFill>
          <w14:srgbClr w14:val="E65012">
            <w14:alpha w14:val="20000"/>
          </w14:srgbClr>
        </w14:solidFill>
      </w14:textFill>
    </w:rPr>
  </w:style>
  <w:style w:type="paragraph" w:customStyle="1" w:styleId="Textepuceorange">
    <w:name w:val="Texte puce orange"/>
    <w:basedOn w:val="Textedesaisie"/>
    <w:semiHidden/>
    <w:qFormat/>
    <w:rsid w:val="00982B09"/>
    <w:pPr>
      <w:numPr>
        <w:numId w:val="1"/>
      </w:numPr>
      <w:tabs>
        <w:tab w:val="left" w:pos="142"/>
      </w:tabs>
      <w:spacing w:before="200"/>
      <w:ind w:left="0" w:firstLine="0"/>
    </w:pPr>
  </w:style>
  <w:style w:type="paragraph" w:customStyle="1" w:styleId="Textepuce2verte">
    <w:name w:val="Texte puce 2 verte"/>
    <w:basedOn w:val="Textedesaisie"/>
    <w:semiHidden/>
    <w:qFormat/>
    <w:rsid w:val="00982B09"/>
    <w:pPr>
      <w:numPr>
        <w:numId w:val="2"/>
      </w:numPr>
      <w:tabs>
        <w:tab w:val="left" w:pos="284"/>
      </w:tabs>
      <w:spacing w:before="60"/>
      <w:ind w:left="0" w:firstLine="0"/>
    </w:pPr>
  </w:style>
  <w:style w:type="character" w:customStyle="1" w:styleId="Titre3Car">
    <w:name w:val="Titre 3 Car"/>
    <w:basedOn w:val="Policepardfaut"/>
    <w:link w:val="Titre3"/>
    <w:uiPriority w:val="9"/>
    <w:rsid w:val="005B7532"/>
    <w:rPr>
      <w:rFonts w:ascii="Avenir Next LT Pro" w:eastAsiaTheme="majorEastAsia" w:hAnsi="Avenir Next LT Pro" w:cstheme="majorBidi"/>
      <w:b/>
      <w:bCs/>
      <w:color w:val="E65012"/>
      <w14:textOutline w14:w="3175" w14:cap="rnd" w14:cmpd="sng" w14:algn="ctr">
        <w14:solidFill>
          <w14:srgbClr w14:val="E65012">
            <w14:alpha w14:val="50000"/>
          </w14:srgbClr>
        </w14:solidFill>
        <w14:prstDash w14:val="solid"/>
        <w14:bevel/>
      </w14:textOutline>
      <w14:textFill>
        <w14:solidFill>
          <w14:srgbClr w14:val="E65012">
            <w14:alpha w14:val="40000"/>
          </w14:srgbClr>
        </w14:solidFill>
      </w14:textFill>
    </w:rPr>
  </w:style>
  <w:style w:type="paragraph" w:customStyle="1" w:styleId="Textepuce2jaune">
    <w:name w:val="Texte puce 2 jaune"/>
    <w:basedOn w:val="Textepuce2verte"/>
    <w:semiHidden/>
    <w:qFormat/>
    <w:rsid w:val="00CD4254"/>
    <w:pPr>
      <w:numPr>
        <w:numId w:val="3"/>
      </w:numPr>
      <w:spacing w:before="0"/>
    </w:pPr>
  </w:style>
  <w:style w:type="paragraph" w:customStyle="1" w:styleId="Chiffres">
    <w:name w:val="Chiffres"/>
    <w:basedOn w:val="Normal"/>
    <w:semiHidden/>
    <w:qFormat/>
    <w:rsid w:val="002C2B01"/>
    <w:pPr>
      <w:spacing w:line="980" w:lineRule="exact"/>
    </w:pPr>
    <w:rPr>
      <w:b/>
      <w:color w:val="E75113" w:themeColor="accent1"/>
      <w:sz w:val="94"/>
    </w:rPr>
  </w:style>
  <w:style w:type="paragraph" w:customStyle="1" w:styleId="Textecadre">
    <w:name w:val="Texte cadre"/>
    <w:basedOn w:val="Normal"/>
    <w:semiHidden/>
    <w:qFormat/>
    <w:rsid w:val="002C2B01"/>
    <w:pPr>
      <w:spacing w:line="192" w:lineRule="atLeast"/>
    </w:pPr>
    <w:rPr>
      <w:sz w:val="16"/>
    </w:rPr>
  </w:style>
  <w:style w:type="paragraph" w:customStyle="1" w:styleId="Textevisuel">
    <w:name w:val="Texte visuel"/>
    <w:basedOn w:val="Normal"/>
    <w:semiHidden/>
    <w:qFormat/>
    <w:rsid w:val="00597B43"/>
    <w:pPr>
      <w:spacing w:line="200" w:lineRule="exact"/>
    </w:pPr>
    <w:rPr>
      <w:color w:val="58595B" w:themeColor="background2"/>
    </w:rPr>
  </w:style>
  <w:style w:type="paragraph" w:customStyle="1" w:styleId="Visuel">
    <w:name w:val="Visuel"/>
    <w:basedOn w:val="Normal"/>
    <w:semiHidden/>
    <w:qFormat/>
    <w:rsid w:val="00597B43"/>
    <w:pPr>
      <w:ind w:left="-57"/>
      <w:jc w:val="center"/>
    </w:pPr>
    <w:rPr>
      <w:noProof/>
      <w:lang w:eastAsia="fr-FR"/>
    </w:rPr>
  </w:style>
  <w:style w:type="paragraph" w:styleId="Paragraphedeliste">
    <w:name w:val="List Paragraph"/>
    <w:basedOn w:val="Normal"/>
    <w:uiPriority w:val="34"/>
    <w:qFormat/>
    <w:rsid w:val="006C0371"/>
    <w:pPr>
      <w:ind w:left="720"/>
      <w:contextualSpacing/>
    </w:pPr>
  </w:style>
  <w:style w:type="paragraph" w:styleId="En-ttedetabledesmatires">
    <w:name w:val="TOC Heading"/>
    <w:basedOn w:val="Titre1"/>
    <w:next w:val="Normal"/>
    <w:uiPriority w:val="39"/>
    <w:unhideWhenUsed/>
    <w:qFormat/>
    <w:rsid w:val="00BF308B"/>
    <w:pPr>
      <w:spacing w:before="240" w:after="0" w:line="259" w:lineRule="auto"/>
      <w:outlineLvl w:val="9"/>
    </w:pPr>
    <w:rPr>
      <w:b w:val="0"/>
      <w:bCs w:val="0"/>
      <w:color w:val="AC3C0E" w:themeColor="accent1" w:themeShade="BF"/>
      <w:szCs w:val="32"/>
      <w:lang w:eastAsia="fr-FR"/>
    </w:rPr>
  </w:style>
  <w:style w:type="paragraph" w:styleId="TM1">
    <w:name w:val="toc 1"/>
    <w:basedOn w:val="Normal"/>
    <w:next w:val="Normal"/>
    <w:autoRedefine/>
    <w:uiPriority w:val="39"/>
    <w:unhideWhenUsed/>
    <w:rsid w:val="00BF308B"/>
    <w:pPr>
      <w:spacing w:after="100"/>
    </w:pPr>
  </w:style>
  <w:style w:type="paragraph" w:styleId="TM2">
    <w:name w:val="toc 2"/>
    <w:basedOn w:val="Normal"/>
    <w:next w:val="Normal"/>
    <w:autoRedefine/>
    <w:uiPriority w:val="39"/>
    <w:unhideWhenUsed/>
    <w:rsid w:val="00151113"/>
    <w:pPr>
      <w:spacing w:after="100" w:line="259" w:lineRule="auto"/>
      <w:ind w:left="220"/>
    </w:pPr>
    <w:rPr>
      <w:rFonts w:eastAsiaTheme="minorEastAsia" w:cs="Times New Roman"/>
      <w:lang w:eastAsia="fr-FR"/>
    </w:rPr>
  </w:style>
  <w:style w:type="paragraph" w:styleId="TM3">
    <w:name w:val="toc 3"/>
    <w:basedOn w:val="Normal"/>
    <w:next w:val="Normal"/>
    <w:autoRedefine/>
    <w:uiPriority w:val="39"/>
    <w:unhideWhenUsed/>
    <w:rsid w:val="00151113"/>
    <w:pPr>
      <w:spacing w:after="100" w:line="259" w:lineRule="auto"/>
      <w:ind w:left="440"/>
    </w:pPr>
    <w:rPr>
      <w:rFonts w:eastAsiaTheme="minorEastAsia" w:cs="Times New Roman"/>
      <w:lang w:eastAsia="fr-FR"/>
    </w:rPr>
  </w:style>
  <w:style w:type="character" w:styleId="Textedelespacerserv">
    <w:name w:val="Placeholder Text"/>
    <w:basedOn w:val="Policepardfaut"/>
    <w:uiPriority w:val="99"/>
    <w:semiHidden/>
    <w:rsid w:val="00BF308B"/>
    <w:rPr>
      <w:color w:val="808080"/>
    </w:rPr>
  </w:style>
  <w:style w:type="character" w:styleId="Lienhypertextesuivivisit">
    <w:name w:val="FollowedHyperlink"/>
    <w:basedOn w:val="Policepardfaut"/>
    <w:uiPriority w:val="98"/>
    <w:qFormat/>
    <w:rsid w:val="00061490"/>
    <w:rPr>
      <w:rFonts w:ascii="Avenir Next LT Pro" w:hAnsi="Avenir Next LT Pro"/>
      <w:color w:val="000000" w:themeColor="followedHyperlink"/>
      <w:sz w:val="18"/>
      <w:u w:val="single"/>
    </w:rPr>
  </w:style>
  <w:style w:type="character" w:customStyle="1" w:styleId="Titre4Car">
    <w:name w:val="Titre 4 Car"/>
    <w:basedOn w:val="Policepardfaut"/>
    <w:link w:val="Titre4"/>
    <w:uiPriority w:val="9"/>
    <w:rsid w:val="00F94E94"/>
    <w:rPr>
      <w:rFonts w:ascii="Avenir Next LT Pro" w:eastAsiaTheme="majorEastAsia" w:hAnsi="Avenir Next LT Pro" w:cstheme="majorBidi"/>
      <w:iCs/>
      <w:color w:val="E65012"/>
      <w:sz w:val="18"/>
      <w14:textOutline w14:w="6350" w14:cap="rnd" w14:cmpd="sng" w14:algn="ctr">
        <w14:gradFill>
          <w14:gsLst>
            <w14:gs w14:pos="0">
              <w14:srgbClr w14:val="E65012">
                <w14:alpha w14:val="59000"/>
              </w14:srgbClr>
            </w14:gs>
            <w14:gs w14:pos="100000">
              <w14:srgbClr w14:val="E65012"/>
            </w14:gs>
          </w14:gsLst>
          <w14:lin w14:ang="16200000" w14:scaled="0"/>
        </w14:gradFill>
        <w14:prstDash w14:val="solid"/>
        <w14:bevel/>
      </w14:textOutline>
    </w:rPr>
  </w:style>
  <w:style w:type="character" w:customStyle="1" w:styleId="Titre5Car">
    <w:name w:val="Titre 5 Car"/>
    <w:basedOn w:val="Policepardfaut"/>
    <w:link w:val="Titre5"/>
    <w:uiPriority w:val="9"/>
    <w:semiHidden/>
    <w:rsid w:val="001634AC"/>
    <w:rPr>
      <w:rFonts w:asciiTheme="majorHAnsi" w:eastAsiaTheme="majorEastAsia" w:hAnsiTheme="majorHAnsi" w:cstheme="majorBidi"/>
      <w:color w:val="AC3C0E" w:themeColor="accent1" w:themeShade="BF"/>
      <w:sz w:val="18"/>
    </w:rPr>
  </w:style>
  <w:style w:type="character" w:customStyle="1" w:styleId="Titre6Car">
    <w:name w:val="Titre 6 Car"/>
    <w:basedOn w:val="Policepardfaut"/>
    <w:link w:val="Titre6"/>
    <w:uiPriority w:val="9"/>
    <w:semiHidden/>
    <w:rsid w:val="001634AC"/>
    <w:rPr>
      <w:rFonts w:asciiTheme="majorHAnsi" w:eastAsiaTheme="majorEastAsia" w:hAnsiTheme="majorHAnsi" w:cstheme="majorBidi"/>
      <w:color w:val="722809" w:themeColor="accent1" w:themeShade="7F"/>
      <w:sz w:val="18"/>
    </w:rPr>
  </w:style>
  <w:style w:type="character" w:customStyle="1" w:styleId="Titre7Car">
    <w:name w:val="Titre 7 Car"/>
    <w:basedOn w:val="Policepardfaut"/>
    <w:link w:val="Titre7"/>
    <w:uiPriority w:val="9"/>
    <w:semiHidden/>
    <w:rsid w:val="001634AC"/>
    <w:rPr>
      <w:rFonts w:asciiTheme="majorHAnsi" w:eastAsiaTheme="majorEastAsia" w:hAnsiTheme="majorHAnsi" w:cstheme="majorBidi"/>
      <w:i/>
      <w:iCs/>
      <w:color w:val="722809" w:themeColor="accent1" w:themeShade="7F"/>
      <w:sz w:val="18"/>
    </w:rPr>
  </w:style>
  <w:style w:type="character" w:customStyle="1" w:styleId="Titre8Car">
    <w:name w:val="Titre 8 Car"/>
    <w:basedOn w:val="Policepardfaut"/>
    <w:link w:val="Titre8"/>
    <w:uiPriority w:val="9"/>
    <w:semiHidden/>
    <w:rsid w:val="001634AC"/>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1634AC"/>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DE2D92"/>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TableauGrille4-Accentuation1">
    <w:name w:val="Grid Table 4 Accent 1"/>
    <w:basedOn w:val="TableauNormal"/>
    <w:uiPriority w:val="49"/>
    <w:rsid w:val="006215A4"/>
    <w:pPr>
      <w:spacing w:after="0" w:line="240" w:lineRule="auto"/>
    </w:pPr>
    <w:tblPr>
      <w:tblStyleRowBandSize w:val="1"/>
      <w:tblStyleColBandSize w:val="1"/>
      <w:tblBorders>
        <w:top w:val="single" w:sz="4" w:space="0" w:color="F3956E" w:themeColor="accent1" w:themeTint="99"/>
        <w:left w:val="single" w:sz="4" w:space="0" w:color="F3956E" w:themeColor="accent1" w:themeTint="99"/>
        <w:bottom w:val="single" w:sz="4" w:space="0" w:color="F3956E" w:themeColor="accent1" w:themeTint="99"/>
        <w:right w:val="single" w:sz="4" w:space="0" w:color="F3956E" w:themeColor="accent1" w:themeTint="99"/>
        <w:insideH w:val="single" w:sz="4" w:space="0" w:color="F3956E" w:themeColor="accent1" w:themeTint="99"/>
        <w:insideV w:val="single" w:sz="4" w:space="0" w:color="F3956E" w:themeColor="accent1" w:themeTint="99"/>
      </w:tblBorders>
    </w:tblPr>
    <w:tblStylePr w:type="firstRow">
      <w:rPr>
        <w:b/>
        <w:bCs/>
        <w:color w:val="FFFFFF" w:themeColor="background1"/>
      </w:rPr>
      <w:tblPr/>
      <w:tcPr>
        <w:tcBorders>
          <w:top w:val="single" w:sz="4" w:space="0" w:color="E75113" w:themeColor="accent1"/>
          <w:left w:val="single" w:sz="4" w:space="0" w:color="E75113" w:themeColor="accent1"/>
          <w:bottom w:val="single" w:sz="4" w:space="0" w:color="E75113" w:themeColor="accent1"/>
          <w:right w:val="single" w:sz="4" w:space="0" w:color="E75113" w:themeColor="accent1"/>
          <w:insideH w:val="nil"/>
          <w:insideV w:val="nil"/>
        </w:tcBorders>
        <w:shd w:val="clear" w:color="auto" w:fill="E75113" w:themeFill="accent1"/>
      </w:tcPr>
    </w:tblStylePr>
    <w:tblStylePr w:type="lastRow">
      <w:rPr>
        <w:b/>
        <w:bCs/>
      </w:rPr>
      <w:tblPr/>
      <w:tcPr>
        <w:tcBorders>
          <w:top w:val="double" w:sz="4" w:space="0" w:color="E75113" w:themeColor="accent1"/>
        </w:tcBorders>
      </w:tcPr>
    </w:tblStylePr>
    <w:tblStylePr w:type="firstCol">
      <w:rPr>
        <w:b/>
        <w:bCs/>
      </w:rPr>
    </w:tblStylePr>
    <w:tblStylePr w:type="lastCol">
      <w:rPr>
        <w:b/>
        <w:bCs/>
      </w:rPr>
    </w:tblStylePr>
    <w:tblStylePr w:type="band1Vert">
      <w:tblPr/>
      <w:tcPr>
        <w:shd w:val="clear" w:color="auto" w:fill="FBDBCE" w:themeFill="accent1" w:themeFillTint="33"/>
      </w:tcPr>
    </w:tblStylePr>
    <w:tblStylePr w:type="band1Horz">
      <w:tblPr/>
      <w:tcPr>
        <w:shd w:val="clear" w:color="auto" w:fill="FBDBCE" w:themeFill="accent1" w:themeFillTint="33"/>
      </w:tcPr>
    </w:tblStylePr>
  </w:style>
  <w:style w:type="paragraph" w:customStyle="1" w:styleId="Point">
    <w:name w:val="Point"/>
    <w:basedOn w:val="Paragraphedeliste"/>
    <w:next w:val="Normal"/>
    <w:link w:val="PointCar"/>
    <w:semiHidden/>
    <w:rsid w:val="006215A4"/>
    <w:pPr>
      <w:numPr>
        <w:numId w:val="4"/>
      </w:numPr>
      <w:spacing w:before="180" w:after="120" w:line="240" w:lineRule="auto"/>
      <w:contextualSpacing w:val="0"/>
      <w:jc w:val="both"/>
    </w:pPr>
    <w:rPr>
      <w:rFonts w:ascii="Calibri" w:eastAsia="Times New Roman" w:hAnsi="Calibri" w:cs="Times New Roman"/>
      <w:b/>
      <w:i/>
      <w:sz w:val="28"/>
      <w:szCs w:val="28"/>
      <w:lang w:val="x-none" w:eastAsia="x-none"/>
    </w:rPr>
  </w:style>
  <w:style w:type="character" w:customStyle="1" w:styleId="PointCar">
    <w:name w:val="Point Car"/>
    <w:link w:val="Point"/>
    <w:semiHidden/>
    <w:rsid w:val="009E36EC"/>
    <w:rPr>
      <w:rFonts w:ascii="Calibri" w:eastAsia="Times New Roman" w:hAnsi="Calibri" w:cs="Times New Roman"/>
      <w:b/>
      <w:i/>
      <w:color w:val="595959" w:themeColor="text1" w:themeTint="A6"/>
      <w:sz w:val="28"/>
      <w:szCs w:val="28"/>
      <w:lang w:val="x-none" w:eastAsia="x-none"/>
    </w:rPr>
  </w:style>
  <w:style w:type="paragraph" w:styleId="Listepuces">
    <w:name w:val="List Bullet"/>
    <w:uiPriority w:val="14"/>
    <w:semiHidden/>
    <w:rsid w:val="005A59DE"/>
    <w:pPr>
      <w:spacing w:before="40" w:after="40"/>
    </w:pPr>
    <w:rPr>
      <w:rFonts w:ascii="Arial" w:eastAsia="Calibri" w:hAnsi="Arial" w:cs="Times New Roman"/>
      <w:sz w:val="20"/>
      <w:lang w:val="en-US"/>
    </w:rPr>
  </w:style>
  <w:style w:type="paragraph" w:styleId="Listepuces2">
    <w:name w:val="List Bullet 2"/>
    <w:basedOn w:val="Normal"/>
    <w:uiPriority w:val="99"/>
    <w:semiHidden/>
    <w:unhideWhenUsed/>
    <w:rsid w:val="00E433DA"/>
    <w:pPr>
      <w:ind w:left="0"/>
      <w:contextualSpacing/>
    </w:pPr>
  </w:style>
  <w:style w:type="paragraph" w:styleId="Listepuces3">
    <w:name w:val="List Bullet 3"/>
    <w:basedOn w:val="Normal"/>
    <w:uiPriority w:val="99"/>
    <w:semiHidden/>
    <w:unhideWhenUsed/>
    <w:rsid w:val="00E433DA"/>
    <w:pPr>
      <w:numPr>
        <w:numId w:val="5"/>
      </w:numPr>
      <w:contextualSpacing/>
    </w:pPr>
  </w:style>
  <w:style w:type="character" w:styleId="SmartLink">
    <w:name w:val="Smart Link"/>
    <w:basedOn w:val="Policepardfaut"/>
    <w:uiPriority w:val="99"/>
    <w:semiHidden/>
    <w:unhideWhenUsed/>
    <w:rsid w:val="00B82B30"/>
    <w:rPr>
      <w:color w:val="0000FF"/>
      <w:u w:val="single"/>
      <w:shd w:val="clear" w:color="auto" w:fill="F3F2F1"/>
    </w:rPr>
  </w:style>
  <w:style w:type="table" w:customStyle="1" w:styleId="Style1">
    <w:name w:val="Style1"/>
    <w:basedOn w:val="TableauNormal"/>
    <w:uiPriority w:val="99"/>
    <w:rsid w:val="00E91213"/>
    <w:pPr>
      <w:spacing w:after="0" w:line="240" w:lineRule="auto"/>
    </w:pPr>
    <w:rPr>
      <w:rFonts w:ascii="Avenir Next LT Pro" w:hAnsi="Avenir Next LT Pro"/>
      <w:color w:val="595959" w:themeColor="text1" w:themeTint="A6"/>
      <w:sz w:val="18"/>
    </w:rPr>
    <w:tblPr>
      <w:tblStyleRowBandSize w:val="1"/>
      <w:tblStyleColBandSize w:val="1"/>
      <w:tblInd w:w="284" w:type="dxa"/>
      <w:tblBorders>
        <w:top w:val="dotted" w:sz="4" w:space="0" w:color="E65012"/>
        <w:left w:val="dotted" w:sz="4" w:space="0" w:color="E65012"/>
        <w:bottom w:val="dotted" w:sz="4" w:space="0" w:color="E65012"/>
        <w:right w:val="dotted" w:sz="4" w:space="0" w:color="E65012"/>
        <w:insideH w:val="dotted" w:sz="4" w:space="0" w:color="E65012"/>
        <w:insideV w:val="dotted" w:sz="4" w:space="0" w:color="E65012"/>
      </w:tblBorders>
      <w:tblCellMar>
        <w:top w:w="142" w:type="dxa"/>
        <w:left w:w="142" w:type="dxa"/>
        <w:bottom w:w="142" w:type="dxa"/>
        <w:right w:w="142" w:type="dxa"/>
      </w:tblCellMar>
    </w:tblPr>
  </w:style>
  <w:style w:type="table" w:customStyle="1" w:styleId="Style2TableauBYCNAllg">
    <w:name w:val="Style 2 Tableau BYCN Allégé"/>
    <w:basedOn w:val="TableauListe4-Accentuation1"/>
    <w:uiPriority w:val="99"/>
    <w:rsid w:val="004C6C49"/>
    <w:pPr>
      <w:spacing w:line="192" w:lineRule="auto"/>
    </w:pPr>
    <w:rPr>
      <w:rFonts w:ascii="Avenir Next LT Pro" w:hAnsi="Avenir Next LT Pro"/>
      <w:color w:val="595959" w:themeColor="text1" w:themeTint="A6"/>
      <w:sz w:val="18"/>
      <w:szCs w:val="20"/>
      <w:lang w:val="en-US" w:eastAsia="fr-FR"/>
    </w:rPr>
    <w:tblPr>
      <w:tblInd w:w="284" w:type="dxa"/>
      <w:tblBorders>
        <w:top w:val="dotted" w:sz="4" w:space="0" w:color="E65012"/>
        <w:left w:val="dotted" w:sz="4" w:space="0" w:color="E65012"/>
        <w:bottom w:val="dotted" w:sz="4" w:space="0" w:color="E65012"/>
        <w:right w:val="dotted" w:sz="4" w:space="0" w:color="E65012"/>
        <w:insideH w:val="dotted" w:sz="4" w:space="0" w:color="E65012"/>
        <w:insideV w:val="dotted" w:sz="4" w:space="0" w:color="E65012"/>
      </w:tblBorders>
      <w:tblCellMar>
        <w:top w:w="142" w:type="dxa"/>
        <w:left w:w="142" w:type="dxa"/>
        <w:bottom w:w="142" w:type="dxa"/>
        <w:right w:w="142" w:type="dxa"/>
      </w:tblCellMar>
    </w:tblPr>
    <w:tcPr>
      <w:tcMar>
        <w:top w:w="57" w:type="dxa"/>
        <w:bottom w:w="57" w:type="dxa"/>
      </w:tcMar>
    </w:tcPr>
    <w:tblStylePr w:type="firstRow">
      <w:pPr>
        <w:wordWrap/>
        <w:spacing w:beforeLines="0" w:before="0" w:beforeAutospacing="0" w:afterLines="0" w:after="0" w:afterAutospacing="0" w:line="192" w:lineRule="auto"/>
        <w:ind w:leftChars="0" w:left="0" w:rightChars="0" w:right="0"/>
        <w:mirrorIndents/>
      </w:pPr>
      <w:rPr>
        <w:rFonts w:ascii="Sitka Banner" w:hAnsi="Sitka Banner"/>
        <w:b/>
        <w:bCs/>
        <w:color w:val="FFFFFF" w:themeColor="background1"/>
      </w:rPr>
      <w:tblPr/>
      <w:tcPr>
        <w:tcBorders>
          <w:top w:val="single" w:sz="4" w:space="0" w:color="E75113" w:themeColor="accent1"/>
          <w:left w:val="single" w:sz="4" w:space="0" w:color="E75113" w:themeColor="accent1"/>
          <w:bottom w:val="single" w:sz="4" w:space="0" w:color="E75113" w:themeColor="accent1"/>
          <w:right w:val="single" w:sz="4" w:space="0" w:color="E75113" w:themeColor="accent1"/>
          <w:insideH w:val="nil"/>
        </w:tcBorders>
        <w:shd w:val="clear" w:color="auto" w:fill="E75113" w:themeFill="accent1"/>
      </w:tcPr>
    </w:tblStylePr>
    <w:tblStylePr w:type="lastRow">
      <w:rPr>
        <w:b/>
        <w:bCs/>
      </w:rPr>
      <w:tblPr/>
      <w:tcPr>
        <w:tcBorders>
          <w:top w:val="double" w:sz="4" w:space="0" w:color="F3956E" w:themeColor="accent1" w:themeTint="99"/>
        </w:tcBorders>
        <w:noWrap/>
        <w:tcMar>
          <w:top w:w="57" w:type="dxa"/>
          <w:left w:w="142" w:type="dxa"/>
          <w:bottom w:w="57" w:type="dxa"/>
          <w:right w:w="142" w:type="dxa"/>
        </w:tcMar>
      </w:tcPr>
    </w:tblStylePr>
    <w:tblStylePr w:type="firstCol">
      <w:rPr>
        <w:b/>
        <w:bCs/>
      </w:rPr>
    </w:tblStylePr>
    <w:tblStylePr w:type="lastCol">
      <w:rPr>
        <w:b/>
        <w:bCs/>
      </w:rPr>
    </w:tblStylePr>
    <w:tblStylePr w:type="band1Vert">
      <w:tblPr/>
      <w:tcPr>
        <w:shd w:val="clear" w:color="auto" w:fill="FBDBCE" w:themeFill="accent1" w:themeFillTint="33"/>
      </w:tcPr>
    </w:tblStylePr>
    <w:tblStylePr w:type="band1Horz">
      <w:tblPr/>
      <w:tcPr>
        <w:shd w:val="clear" w:color="auto" w:fill="FBDBCE" w:themeFill="accent1" w:themeFillTint="33"/>
        <w:noWrap/>
        <w:tcMar>
          <w:top w:w="57" w:type="dxa"/>
          <w:left w:w="142" w:type="dxa"/>
          <w:bottom w:w="57" w:type="dxa"/>
          <w:right w:w="142" w:type="dxa"/>
        </w:tcMar>
      </w:tcPr>
    </w:tblStylePr>
    <w:tblStylePr w:type="band2Horz">
      <w:pPr>
        <w:wordWrap/>
        <w:spacing w:beforeLines="0" w:before="0" w:beforeAutospacing="0" w:afterLines="0" w:after="0" w:afterAutospacing="0" w:line="192" w:lineRule="auto"/>
        <w:ind w:leftChars="0" w:left="0" w:rightChars="0" w:right="0" w:firstLineChars="0" w:firstLine="0"/>
        <w:mirrorIndents/>
      </w:pPr>
      <w:tblPr/>
      <w:tcPr>
        <w:noWrap/>
        <w:tcMar>
          <w:top w:w="57" w:type="dxa"/>
          <w:left w:w="142" w:type="dxa"/>
          <w:bottom w:w="57" w:type="dxa"/>
          <w:right w:w="142" w:type="dxa"/>
        </w:tcMar>
      </w:tcPr>
    </w:tblStylePr>
  </w:style>
  <w:style w:type="table" w:styleId="TableauListe4-Accentuation1">
    <w:name w:val="List Table 4 Accent 1"/>
    <w:basedOn w:val="TableauNormal"/>
    <w:uiPriority w:val="49"/>
    <w:rsid w:val="000B751E"/>
    <w:pPr>
      <w:spacing w:after="0" w:line="240" w:lineRule="auto"/>
    </w:pPr>
    <w:tblPr>
      <w:tblStyleRowBandSize w:val="1"/>
      <w:tblStyleColBandSize w:val="1"/>
      <w:tblBorders>
        <w:top w:val="single" w:sz="4" w:space="0" w:color="F3956E" w:themeColor="accent1" w:themeTint="99"/>
        <w:left w:val="single" w:sz="4" w:space="0" w:color="F3956E" w:themeColor="accent1" w:themeTint="99"/>
        <w:bottom w:val="single" w:sz="4" w:space="0" w:color="F3956E" w:themeColor="accent1" w:themeTint="99"/>
        <w:right w:val="single" w:sz="4" w:space="0" w:color="F3956E" w:themeColor="accent1" w:themeTint="99"/>
        <w:insideH w:val="single" w:sz="4" w:space="0" w:color="F3956E" w:themeColor="accent1" w:themeTint="99"/>
      </w:tblBorders>
    </w:tblPr>
    <w:tblStylePr w:type="firstRow">
      <w:rPr>
        <w:b/>
        <w:bCs/>
        <w:color w:val="FFFFFF" w:themeColor="background1"/>
      </w:rPr>
      <w:tblPr/>
      <w:tcPr>
        <w:tcBorders>
          <w:top w:val="single" w:sz="4" w:space="0" w:color="E75113" w:themeColor="accent1"/>
          <w:left w:val="single" w:sz="4" w:space="0" w:color="E75113" w:themeColor="accent1"/>
          <w:bottom w:val="single" w:sz="4" w:space="0" w:color="E75113" w:themeColor="accent1"/>
          <w:right w:val="single" w:sz="4" w:space="0" w:color="E75113" w:themeColor="accent1"/>
          <w:insideH w:val="nil"/>
        </w:tcBorders>
        <w:shd w:val="clear" w:color="auto" w:fill="E75113" w:themeFill="accent1"/>
      </w:tcPr>
    </w:tblStylePr>
    <w:tblStylePr w:type="lastRow">
      <w:rPr>
        <w:b/>
        <w:bCs/>
      </w:rPr>
      <w:tblPr/>
      <w:tcPr>
        <w:tcBorders>
          <w:top w:val="double" w:sz="4" w:space="0" w:color="F3956E" w:themeColor="accent1" w:themeTint="99"/>
        </w:tcBorders>
      </w:tcPr>
    </w:tblStylePr>
    <w:tblStylePr w:type="firstCol">
      <w:rPr>
        <w:b/>
        <w:bCs/>
      </w:rPr>
    </w:tblStylePr>
    <w:tblStylePr w:type="lastCol">
      <w:rPr>
        <w:b/>
        <w:bCs/>
      </w:rPr>
    </w:tblStylePr>
    <w:tblStylePr w:type="band1Vert">
      <w:tblPr/>
      <w:tcPr>
        <w:shd w:val="clear" w:color="auto" w:fill="FBDBCE" w:themeFill="accent1" w:themeFillTint="33"/>
      </w:tcPr>
    </w:tblStylePr>
    <w:tblStylePr w:type="band1Horz">
      <w:tblPr/>
      <w:tcPr>
        <w:shd w:val="clear" w:color="auto" w:fill="FBDBCE" w:themeFill="accent1" w:themeFillTint="33"/>
      </w:tcPr>
    </w:tblStylePr>
  </w:style>
  <w:style w:type="character" w:styleId="Mentionnonrsolue">
    <w:name w:val="Unresolved Mention"/>
    <w:basedOn w:val="Policepardfaut"/>
    <w:uiPriority w:val="99"/>
    <w:semiHidden/>
    <w:unhideWhenUsed/>
    <w:rsid w:val="00966785"/>
    <w:rPr>
      <w:color w:val="605E5C"/>
      <w:shd w:val="clear" w:color="auto" w:fill="E1DFDD"/>
    </w:rPr>
  </w:style>
  <w:style w:type="paragraph" w:customStyle="1" w:styleId="Consignes">
    <w:name w:val="Consignes"/>
    <w:basedOn w:val="Normal"/>
    <w:link w:val="ConsignesCar"/>
    <w:uiPriority w:val="10"/>
    <w:qFormat/>
    <w:rsid w:val="00132B67"/>
    <w:pPr>
      <w:spacing w:before="240" w:after="240" w:line="192" w:lineRule="auto"/>
      <w:ind w:left="1134" w:right="1134"/>
      <w:contextualSpacing/>
    </w:pPr>
    <w:rPr>
      <w:b/>
      <w:bCs/>
      <w:color w:val="F1A500"/>
      <w:sz w:val="14"/>
      <w:szCs w:val="18"/>
      <w14:textOutline w14:w="3175" w14:cap="rnd" w14:cmpd="sng" w14:algn="ctr">
        <w14:solidFill>
          <w14:srgbClr w14:val="F1A500"/>
        </w14:solidFill>
        <w14:prstDash w14:val="solid"/>
        <w14:bevel/>
      </w14:textOutline>
    </w:rPr>
  </w:style>
  <w:style w:type="character" w:customStyle="1" w:styleId="ConsignesCar">
    <w:name w:val="Consignes Car"/>
    <w:basedOn w:val="Policepardfaut"/>
    <w:link w:val="Consignes"/>
    <w:uiPriority w:val="10"/>
    <w:rsid w:val="00132B67"/>
    <w:rPr>
      <w:rFonts w:ascii="Avenir Next LT Pro" w:hAnsi="Avenir Next LT Pro"/>
      <w:b/>
      <w:bCs/>
      <w:color w:val="F1A500"/>
      <w:sz w:val="14"/>
      <w:szCs w:val="18"/>
      <w14:textOutline w14:w="3175" w14:cap="rnd" w14:cmpd="sng" w14:algn="ctr">
        <w14:solidFill>
          <w14:srgbClr w14:val="F1A500"/>
        </w14:solidFill>
        <w14:prstDash w14:val="solid"/>
        <w14:bevel/>
      </w14:textOutline>
    </w:rPr>
  </w:style>
  <w:style w:type="table" w:styleId="TableauGrille2-Accentuation6">
    <w:name w:val="Grid Table 2 Accent 6"/>
    <w:basedOn w:val="TableauNormal"/>
    <w:uiPriority w:val="47"/>
    <w:rsid w:val="0060410B"/>
    <w:pPr>
      <w:spacing w:after="0" w:line="240" w:lineRule="auto"/>
    </w:pPr>
    <w:tblPr>
      <w:tblStyleRowBandSize w:val="1"/>
      <w:tblStyleColBandSize w:val="1"/>
      <w:tblBorders>
        <w:top w:val="single" w:sz="2" w:space="0" w:color="31FFD3" w:themeColor="accent6" w:themeTint="99"/>
        <w:bottom w:val="single" w:sz="2" w:space="0" w:color="31FFD3" w:themeColor="accent6" w:themeTint="99"/>
        <w:insideH w:val="single" w:sz="2" w:space="0" w:color="31FFD3" w:themeColor="accent6" w:themeTint="99"/>
        <w:insideV w:val="single" w:sz="2" w:space="0" w:color="31FFD3" w:themeColor="accent6" w:themeTint="99"/>
      </w:tblBorders>
    </w:tblPr>
    <w:tblStylePr w:type="firstRow">
      <w:rPr>
        <w:b/>
        <w:bCs/>
      </w:rPr>
      <w:tblPr/>
      <w:tcPr>
        <w:tcBorders>
          <w:top w:val="nil"/>
          <w:bottom w:val="single" w:sz="12" w:space="0" w:color="31FFD3" w:themeColor="accent6" w:themeTint="99"/>
          <w:insideH w:val="nil"/>
          <w:insideV w:val="nil"/>
        </w:tcBorders>
        <w:shd w:val="clear" w:color="auto" w:fill="FFFFFF" w:themeFill="background1"/>
      </w:tcPr>
    </w:tblStylePr>
    <w:tblStylePr w:type="lastRow">
      <w:rPr>
        <w:b/>
        <w:bCs/>
      </w:rPr>
      <w:tblPr/>
      <w:tcPr>
        <w:tcBorders>
          <w:top w:val="double" w:sz="2" w:space="0" w:color="31FFD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AFFF0" w:themeFill="accent6" w:themeFillTint="33"/>
      </w:tcPr>
    </w:tblStylePr>
    <w:tblStylePr w:type="band1Horz">
      <w:tblPr/>
      <w:tcPr>
        <w:shd w:val="clear" w:color="auto" w:fill="BAFFF0" w:themeFill="accent6" w:themeFillTint="33"/>
      </w:tcPr>
    </w:tblStylePr>
  </w:style>
  <w:style w:type="character" w:styleId="Marquedecommentaire">
    <w:name w:val="annotation reference"/>
    <w:basedOn w:val="Policepardfaut"/>
    <w:uiPriority w:val="99"/>
    <w:semiHidden/>
    <w:unhideWhenUsed/>
    <w:rsid w:val="00522A57"/>
    <w:rPr>
      <w:sz w:val="16"/>
      <w:szCs w:val="16"/>
    </w:rPr>
  </w:style>
  <w:style w:type="paragraph" w:styleId="Commentaire">
    <w:name w:val="annotation text"/>
    <w:basedOn w:val="Normal"/>
    <w:link w:val="CommentaireCar"/>
    <w:uiPriority w:val="99"/>
    <w:unhideWhenUsed/>
    <w:rsid w:val="00522A57"/>
    <w:pPr>
      <w:spacing w:line="240" w:lineRule="auto"/>
    </w:pPr>
    <w:rPr>
      <w:szCs w:val="20"/>
    </w:rPr>
  </w:style>
  <w:style w:type="character" w:customStyle="1" w:styleId="CommentaireCar">
    <w:name w:val="Commentaire Car"/>
    <w:basedOn w:val="Policepardfaut"/>
    <w:link w:val="Commentaire"/>
    <w:uiPriority w:val="99"/>
    <w:rsid w:val="00522A57"/>
    <w:rPr>
      <w:rFonts w:ascii="Avenir Next LT Pro" w:hAnsi="Avenir Next LT Pro"/>
      <w:color w:val="595959" w:themeColor="text1" w:themeTint="A6"/>
      <w:sz w:val="20"/>
      <w:szCs w:val="20"/>
    </w:rPr>
  </w:style>
  <w:style w:type="paragraph" w:styleId="Objetducommentaire">
    <w:name w:val="annotation subject"/>
    <w:basedOn w:val="Commentaire"/>
    <w:next w:val="Commentaire"/>
    <w:link w:val="ObjetducommentaireCar"/>
    <w:uiPriority w:val="99"/>
    <w:semiHidden/>
    <w:unhideWhenUsed/>
    <w:rsid w:val="00522A57"/>
    <w:rPr>
      <w:b/>
      <w:bCs/>
    </w:rPr>
  </w:style>
  <w:style w:type="character" w:customStyle="1" w:styleId="ObjetducommentaireCar">
    <w:name w:val="Objet du commentaire Car"/>
    <w:basedOn w:val="CommentaireCar"/>
    <w:link w:val="Objetducommentaire"/>
    <w:uiPriority w:val="99"/>
    <w:semiHidden/>
    <w:rsid w:val="00522A57"/>
    <w:rPr>
      <w:rFonts w:ascii="Avenir Next LT Pro" w:hAnsi="Avenir Next LT Pro"/>
      <w:b/>
      <w:bCs/>
      <w:color w:val="595959" w:themeColor="text1" w:themeTint="A6"/>
      <w:sz w:val="20"/>
      <w:szCs w:val="20"/>
    </w:rPr>
  </w:style>
  <w:style w:type="character" w:styleId="Mention">
    <w:name w:val="Mention"/>
    <w:basedOn w:val="Policepardfaut"/>
    <w:uiPriority w:val="99"/>
    <w:unhideWhenUsed/>
    <w:rsid w:val="00522A57"/>
    <w:rPr>
      <w:color w:val="2B579A"/>
      <w:shd w:val="clear" w:color="auto" w:fill="E1DFDD"/>
    </w:rPr>
  </w:style>
  <w:style w:type="character" w:styleId="Lienhypertexte">
    <w:name w:val="Hyperlink"/>
    <w:basedOn w:val="Policepardfaut"/>
    <w:uiPriority w:val="99"/>
    <w:qFormat/>
    <w:rsid w:val="002305FE"/>
    <w:rPr>
      <w:rFonts w:ascii="Avenir Next LT Pro" w:hAnsi="Avenir Next LT Pro"/>
      <w:color w:val="000000" w:themeColor="hyperlink"/>
      <w:sz w:val="18"/>
      <w:u w:val="single"/>
    </w:rPr>
  </w:style>
  <w:style w:type="table" w:styleId="TableauGrille1Clair-Accentuation3">
    <w:name w:val="Grid Table 1 Light Accent 3"/>
    <w:basedOn w:val="TableauNormal"/>
    <w:uiPriority w:val="46"/>
    <w:rsid w:val="00CC6E4F"/>
    <w:pPr>
      <w:spacing w:after="0" w:line="240" w:lineRule="auto"/>
    </w:pPr>
    <w:tblPr>
      <w:tblStyleRowBandSize w:val="1"/>
      <w:tblStyleColBandSize w:val="1"/>
      <w:tblBorders>
        <w:top w:val="single" w:sz="4" w:space="0" w:color="FFD591" w:themeColor="accent3" w:themeTint="66"/>
        <w:left w:val="single" w:sz="4" w:space="0" w:color="FFD591" w:themeColor="accent3" w:themeTint="66"/>
        <w:bottom w:val="single" w:sz="4" w:space="0" w:color="FFD591" w:themeColor="accent3" w:themeTint="66"/>
        <w:right w:val="single" w:sz="4" w:space="0" w:color="FFD591" w:themeColor="accent3" w:themeTint="66"/>
        <w:insideH w:val="single" w:sz="4" w:space="0" w:color="FFD591" w:themeColor="accent3" w:themeTint="66"/>
        <w:insideV w:val="single" w:sz="4" w:space="0" w:color="FFD591" w:themeColor="accent3" w:themeTint="66"/>
      </w:tblBorders>
    </w:tblPr>
    <w:tblStylePr w:type="firstRow">
      <w:rPr>
        <w:b/>
        <w:bCs/>
      </w:rPr>
      <w:tblPr/>
      <w:tcPr>
        <w:tcBorders>
          <w:bottom w:val="single" w:sz="12" w:space="0" w:color="FFC05B" w:themeColor="accent3" w:themeTint="99"/>
        </w:tcBorders>
      </w:tcPr>
    </w:tblStylePr>
    <w:tblStylePr w:type="lastRow">
      <w:rPr>
        <w:b/>
        <w:bCs/>
      </w:rPr>
      <w:tblPr/>
      <w:tcPr>
        <w:tcBorders>
          <w:top w:val="double" w:sz="2" w:space="0" w:color="FFC05B" w:themeColor="accent3" w:themeTint="99"/>
        </w:tcBorders>
      </w:tcPr>
    </w:tblStylePr>
    <w:tblStylePr w:type="firstCol">
      <w:rPr>
        <w:b/>
        <w:bCs/>
      </w:rPr>
    </w:tblStylePr>
    <w:tblStylePr w:type="lastCol">
      <w:rPr>
        <w:b/>
        <w:bCs/>
      </w:rPr>
    </w:tblStylePr>
  </w:style>
  <w:style w:type="paragraph" w:customStyle="1" w:styleId="Diagrammes">
    <w:name w:val="Diagrammes"/>
    <w:basedOn w:val="Normal"/>
    <w:link w:val="DiagrammesCar"/>
    <w:uiPriority w:val="10"/>
    <w:qFormat/>
    <w:rsid w:val="001579E5"/>
    <w:pPr>
      <w:numPr>
        <w:numId w:val="7"/>
      </w:numPr>
      <w:ind w:left="284" w:hanging="142"/>
      <w:jc w:val="center"/>
    </w:pPr>
    <w:rPr>
      <w:b/>
      <w:color w:val="E65012"/>
    </w:rPr>
  </w:style>
  <w:style w:type="character" w:customStyle="1" w:styleId="DiagrammesCar">
    <w:name w:val="Diagrammes Car"/>
    <w:basedOn w:val="Policepardfaut"/>
    <w:link w:val="Diagrammes"/>
    <w:uiPriority w:val="10"/>
    <w:rsid w:val="009E36EC"/>
    <w:rPr>
      <w:rFonts w:ascii="Avenir Next LT Pro" w:hAnsi="Avenir Next LT Pro"/>
      <w:b/>
      <w:color w:val="E65012"/>
      <w:sz w:val="18"/>
    </w:rPr>
  </w:style>
  <w:style w:type="character" w:customStyle="1" w:styleId="ui-provider">
    <w:name w:val="ui-provider"/>
    <w:basedOn w:val="Policepardfaut"/>
    <w:rsid w:val="00D409C4"/>
  </w:style>
  <w:style w:type="paragraph" w:customStyle="1" w:styleId="paragraph">
    <w:name w:val="paragraph"/>
    <w:basedOn w:val="Normal"/>
    <w:rsid w:val="0049789A"/>
    <w:pPr>
      <w:spacing w:before="100" w:beforeAutospacing="1" w:after="100" w:afterAutospacing="1" w:line="240" w:lineRule="auto"/>
      <w:ind w:left="0"/>
    </w:pPr>
    <w:rPr>
      <w:rFonts w:ascii="Times New Roman" w:eastAsia="Times New Roman" w:hAnsi="Times New Roman" w:cs="Times New Roman"/>
      <w:color w:val="auto"/>
      <w:sz w:val="24"/>
      <w:szCs w:val="24"/>
      <w:lang w:eastAsia="fr-FR"/>
    </w:rPr>
  </w:style>
  <w:style w:type="character" w:customStyle="1" w:styleId="normaltextrun">
    <w:name w:val="normaltextrun"/>
    <w:basedOn w:val="Policepardfaut"/>
    <w:rsid w:val="0049789A"/>
  </w:style>
  <w:style w:type="character" w:customStyle="1" w:styleId="eop">
    <w:name w:val="eop"/>
    <w:basedOn w:val="Policepardfaut"/>
    <w:rsid w:val="0049789A"/>
  </w:style>
  <w:style w:type="character" w:styleId="Accentuationintense">
    <w:name w:val="Intense Emphasis"/>
    <w:basedOn w:val="Policepardfaut"/>
    <w:uiPriority w:val="21"/>
    <w:qFormat/>
    <w:rsid w:val="00BB0016"/>
    <w:rPr>
      <w:rFonts w:ascii="Avenir Next LT Pro Demi" w:hAnsi="Avenir Next LT Pro Demi"/>
      <w:b/>
      <w:iCs/>
      <w:color w:val="E75113" w:themeColor="accent1"/>
      <w:spacing w:val="20"/>
      <w:sz w:val="18"/>
      <w14:textOutline w14:w="6350" w14:cap="rnd" w14:cmpd="sng" w14:algn="ctr">
        <w14:solidFill>
          <w14:schemeClr w14:val="accent1"/>
        </w14:solidFill>
        <w14:prstDash w14:val="solid"/>
        <w14:bevel/>
      </w14:textOutline>
    </w:rPr>
  </w:style>
  <w:style w:type="paragraph" w:styleId="TM4">
    <w:name w:val="toc 4"/>
    <w:basedOn w:val="Normal"/>
    <w:next w:val="Normal"/>
    <w:autoRedefine/>
    <w:uiPriority w:val="39"/>
    <w:unhideWhenUsed/>
    <w:rsid w:val="00DC3750"/>
    <w:pPr>
      <w:spacing w:after="100" w:line="259" w:lineRule="auto"/>
      <w:ind w:left="660"/>
    </w:pPr>
    <w:rPr>
      <w:rFonts w:asciiTheme="minorHAnsi" w:eastAsiaTheme="minorEastAsia" w:hAnsiTheme="minorHAnsi"/>
      <w:color w:val="auto"/>
      <w:kern w:val="2"/>
      <w:sz w:val="22"/>
      <w:lang w:eastAsia="fr-FR"/>
      <w14:ligatures w14:val="standardContextual"/>
    </w:rPr>
  </w:style>
  <w:style w:type="paragraph" w:styleId="TM5">
    <w:name w:val="toc 5"/>
    <w:basedOn w:val="Normal"/>
    <w:next w:val="Normal"/>
    <w:autoRedefine/>
    <w:uiPriority w:val="39"/>
    <w:unhideWhenUsed/>
    <w:rsid w:val="00DC3750"/>
    <w:pPr>
      <w:spacing w:after="100" w:line="259" w:lineRule="auto"/>
      <w:ind w:left="880"/>
    </w:pPr>
    <w:rPr>
      <w:rFonts w:asciiTheme="minorHAnsi" w:eastAsiaTheme="minorEastAsia" w:hAnsiTheme="minorHAnsi"/>
      <w:color w:val="auto"/>
      <w:kern w:val="2"/>
      <w:sz w:val="22"/>
      <w:lang w:eastAsia="fr-FR"/>
      <w14:ligatures w14:val="standardContextual"/>
    </w:rPr>
  </w:style>
  <w:style w:type="paragraph" w:styleId="TM6">
    <w:name w:val="toc 6"/>
    <w:basedOn w:val="Normal"/>
    <w:next w:val="Normal"/>
    <w:autoRedefine/>
    <w:uiPriority w:val="39"/>
    <w:unhideWhenUsed/>
    <w:rsid w:val="00DC3750"/>
    <w:pPr>
      <w:spacing w:after="100" w:line="259" w:lineRule="auto"/>
      <w:ind w:left="1100"/>
    </w:pPr>
    <w:rPr>
      <w:rFonts w:asciiTheme="minorHAnsi" w:eastAsiaTheme="minorEastAsia" w:hAnsiTheme="minorHAnsi"/>
      <w:color w:val="auto"/>
      <w:kern w:val="2"/>
      <w:sz w:val="22"/>
      <w:lang w:eastAsia="fr-FR"/>
      <w14:ligatures w14:val="standardContextual"/>
    </w:rPr>
  </w:style>
  <w:style w:type="paragraph" w:styleId="TM7">
    <w:name w:val="toc 7"/>
    <w:basedOn w:val="Normal"/>
    <w:next w:val="Normal"/>
    <w:autoRedefine/>
    <w:uiPriority w:val="39"/>
    <w:unhideWhenUsed/>
    <w:rsid w:val="00DC3750"/>
    <w:pPr>
      <w:spacing w:after="100" w:line="259" w:lineRule="auto"/>
      <w:ind w:left="1320"/>
    </w:pPr>
    <w:rPr>
      <w:rFonts w:asciiTheme="minorHAnsi" w:eastAsiaTheme="minorEastAsia" w:hAnsiTheme="minorHAnsi"/>
      <w:color w:val="auto"/>
      <w:kern w:val="2"/>
      <w:sz w:val="22"/>
      <w:lang w:eastAsia="fr-FR"/>
      <w14:ligatures w14:val="standardContextual"/>
    </w:rPr>
  </w:style>
  <w:style w:type="paragraph" w:styleId="TM8">
    <w:name w:val="toc 8"/>
    <w:basedOn w:val="Normal"/>
    <w:next w:val="Normal"/>
    <w:autoRedefine/>
    <w:uiPriority w:val="39"/>
    <w:unhideWhenUsed/>
    <w:rsid w:val="00DC3750"/>
    <w:pPr>
      <w:spacing w:after="100" w:line="259" w:lineRule="auto"/>
      <w:ind w:left="1540"/>
    </w:pPr>
    <w:rPr>
      <w:rFonts w:asciiTheme="minorHAnsi" w:eastAsiaTheme="minorEastAsia" w:hAnsiTheme="minorHAnsi"/>
      <w:color w:val="auto"/>
      <w:kern w:val="2"/>
      <w:sz w:val="22"/>
      <w:lang w:eastAsia="fr-FR"/>
      <w14:ligatures w14:val="standardContextual"/>
    </w:rPr>
  </w:style>
  <w:style w:type="paragraph" w:styleId="TM9">
    <w:name w:val="toc 9"/>
    <w:basedOn w:val="Normal"/>
    <w:next w:val="Normal"/>
    <w:autoRedefine/>
    <w:uiPriority w:val="39"/>
    <w:unhideWhenUsed/>
    <w:rsid w:val="00DC3750"/>
    <w:pPr>
      <w:spacing w:after="100" w:line="259" w:lineRule="auto"/>
      <w:ind w:left="1760"/>
    </w:pPr>
    <w:rPr>
      <w:rFonts w:asciiTheme="minorHAnsi" w:eastAsiaTheme="minorEastAsia" w:hAnsiTheme="minorHAnsi"/>
      <w:color w:val="auto"/>
      <w:kern w:val="2"/>
      <w:sz w:val="22"/>
      <w:lang w:eastAsia="fr-FR"/>
      <w14:ligatures w14:val="standardContextual"/>
    </w:rPr>
  </w:style>
  <w:style w:type="character" w:styleId="lev">
    <w:name w:val="Strong"/>
    <w:basedOn w:val="Policepardfaut"/>
    <w:uiPriority w:val="22"/>
    <w:qFormat/>
    <w:rsid w:val="00A70E48"/>
    <w:rPr>
      <w:b/>
      <w:bCs/>
    </w:rPr>
  </w:style>
  <w:style w:type="character" w:styleId="Accentuation">
    <w:name w:val="Emphasis"/>
    <w:basedOn w:val="Policepardfaut"/>
    <w:uiPriority w:val="20"/>
    <w:qFormat/>
    <w:rsid w:val="00793975"/>
    <w:rPr>
      <w:i/>
      <w:iCs/>
    </w:rPr>
  </w:style>
  <w:style w:type="character" w:styleId="Accentuationlgre">
    <w:name w:val="Subtle Emphasis"/>
    <w:basedOn w:val="Policepardfaut"/>
    <w:uiPriority w:val="19"/>
    <w:qFormat/>
    <w:rsid w:val="0097253E"/>
    <w:rPr>
      <w:i/>
      <w:iCs/>
      <w:color w:val="404040" w:themeColor="text1" w:themeTint="BF"/>
    </w:rPr>
  </w:style>
  <w:style w:type="character" w:customStyle="1" w:styleId="wacimagecontainer">
    <w:name w:val="wacimagecontainer"/>
    <w:basedOn w:val="Policepardfaut"/>
    <w:rsid w:val="00065F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01230">
      <w:bodyDiv w:val="1"/>
      <w:marLeft w:val="0"/>
      <w:marRight w:val="0"/>
      <w:marTop w:val="0"/>
      <w:marBottom w:val="0"/>
      <w:divBdr>
        <w:top w:val="none" w:sz="0" w:space="0" w:color="auto"/>
        <w:left w:val="none" w:sz="0" w:space="0" w:color="auto"/>
        <w:bottom w:val="none" w:sz="0" w:space="0" w:color="auto"/>
        <w:right w:val="none" w:sz="0" w:space="0" w:color="auto"/>
      </w:divBdr>
      <w:divsChild>
        <w:div w:id="33389314">
          <w:marLeft w:val="0"/>
          <w:marRight w:val="0"/>
          <w:marTop w:val="0"/>
          <w:marBottom w:val="0"/>
          <w:divBdr>
            <w:top w:val="none" w:sz="0" w:space="0" w:color="auto"/>
            <w:left w:val="none" w:sz="0" w:space="0" w:color="auto"/>
            <w:bottom w:val="none" w:sz="0" w:space="0" w:color="auto"/>
            <w:right w:val="none" w:sz="0" w:space="0" w:color="auto"/>
          </w:divBdr>
          <w:divsChild>
            <w:div w:id="1262450529">
              <w:marLeft w:val="0"/>
              <w:marRight w:val="0"/>
              <w:marTop w:val="0"/>
              <w:marBottom w:val="0"/>
              <w:divBdr>
                <w:top w:val="none" w:sz="0" w:space="0" w:color="auto"/>
                <w:left w:val="none" w:sz="0" w:space="0" w:color="auto"/>
                <w:bottom w:val="none" w:sz="0" w:space="0" w:color="auto"/>
                <w:right w:val="none" w:sz="0" w:space="0" w:color="auto"/>
              </w:divBdr>
            </w:div>
          </w:divsChild>
        </w:div>
        <w:div w:id="115955311">
          <w:marLeft w:val="0"/>
          <w:marRight w:val="0"/>
          <w:marTop w:val="0"/>
          <w:marBottom w:val="0"/>
          <w:divBdr>
            <w:top w:val="none" w:sz="0" w:space="0" w:color="auto"/>
            <w:left w:val="none" w:sz="0" w:space="0" w:color="auto"/>
            <w:bottom w:val="none" w:sz="0" w:space="0" w:color="auto"/>
            <w:right w:val="none" w:sz="0" w:space="0" w:color="auto"/>
          </w:divBdr>
          <w:divsChild>
            <w:div w:id="603850302">
              <w:marLeft w:val="0"/>
              <w:marRight w:val="0"/>
              <w:marTop w:val="0"/>
              <w:marBottom w:val="0"/>
              <w:divBdr>
                <w:top w:val="none" w:sz="0" w:space="0" w:color="auto"/>
                <w:left w:val="none" w:sz="0" w:space="0" w:color="auto"/>
                <w:bottom w:val="none" w:sz="0" w:space="0" w:color="auto"/>
                <w:right w:val="none" w:sz="0" w:space="0" w:color="auto"/>
              </w:divBdr>
            </w:div>
          </w:divsChild>
        </w:div>
        <w:div w:id="131752251">
          <w:marLeft w:val="0"/>
          <w:marRight w:val="0"/>
          <w:marTop w:val="0"/>
          <w:marBottom w:val="0"/>
          <w:divBdr>
            <w:top w:val="none" w:sz="0" w:space="0" w:color="auto"/>
            <w:left w:val="none" w:sz="0" w:space="0" w:color="auto"/>
            <w:bottom w:val="none" w:sz="0" w:space="0" w:color="auto"/>
            <w:right w:val="none" w:sz="0" w:space="0" w:color="auto"/>
          </w:divBdr>
          <w:divsChild>
            <w:div w:id="1963264354">
              <w:marLeft w:val="0"/>
              <w:marRight w:val="0"/>
              <w:marTop w:val="0"/>
              <w:marBottom w:val="0"/>
              <w:divBdr>
                <w:top w:val="none" w:sz="0" w:space="0" w:color="auto"/>
                <w:left w:val="none" w:sz="0" w:space="0" w:color="auto"/>
                <w:bottom w:val="none" w:sz="0" w:space="0" w:color="auto"/>
                <w:right w:val="none" w:sz="0" w:space="0" w:color="auto"/>
              </w:divBdr>
            </w:div>
          </w:divsChild>
        </w:div>
        <w:div w:id="209658467">
          <w:marLeft w:val="0"/>
          <w:marRight w:val="0"/>
          <w:marTop w:val="0"/>
          <w:marBottom w:val="0"/>
          <w:divBdr>
            <w:top w:val="none" w:sz="0" w:space="0" w:color="auto"/>
            <w:left w:val="none" w:sz="0" w:space="0" w:color="auto"/>
            <w:bottom w:val="none" w:sz="0" w:space="0" w:color="auto"/>
            <w:right w:val="none" w:sz="0" w:space="0" w:color="auto"/>
          </w:divBdr>
          <w:divsChild>
            <w:div w:id="320894888">
              <w:marLeft w:val="0"/>
              <w:marRight w:val="0"/>
              <w:marTop w:val="0"/>
              <w:marBottom w:val="0"/>
              <w:divBdr>
                <w:top w:val="none" w:sz="0" w:space="0" w:color="auto"/>
                <w:left w:val="none" w:sz="0" w:space="0" w:color="auto"/>
                <w:bottom w:val="none" w:sz="0" w:space="0" w:color="auto"/>
                <w:right w:val="none" w:sz="0" w:space="0" w:color="auto"/>
              </w:divBdr>
            </w:div>
          </w:divsChild>
        </w:div>
        <w:div w:id="230043848">
          <w:marLeft w:val="0"/>
          <w:marRight w:val="0"/>
          <w:marTop w:val="0"/>
          <w:marBottom w:val="0"/>
          <w:divBdr>
            <w:top w:val="none" w:sz="0" w:space="0" w:color="auto"/>
            <w:left w:val="none" w:sz="0" w:space="0" w:color="auto"/>
            <w:bottom w:val="none" w:sz="0" w:space="0" w:color="auto"/>
            <w:right w:val="none" w:sz="0" w:space="0" w:color="auto"/>
          </w:divBdr>
          <w:divsChild>
            <w:div w:id="188766568">
              <w:marLeft w:val="0"/>
              <w:marRight w:val="0"/>
              <w:marTop w:val="0"/>
              <w:marBottom w:val="0"/>
              <w:divBdr>
                <w:top w:val="none" w:sz="0" w:space="0" w:color="auto"/>
                <w:left w:val="none" w:sz="0" w:space="0" w:color="auto"/>
                <w:bottom w:val="none" w:sz="0" w:space="0" w:color="auto"/>
                <w:right w:val="none" w:sz="0" w:space="0" w:color="auto"/>
              </w:divBdr>
            </w:div>
          </w:divsChild>
        </w:div>
        <w:div w:id="285307895">
          <w:marLeft w:val="0"/>
          <w:marRight w:val="0"/>
          <w:marTop w:val="0"/>
          <w:marBottom w:val="0"/>
          <w:divBdr>
            <w:top w:val="none" w:sz="0" w:space="0" w:color="auto"/>
            <w:left w:val="none" w:sz="0" w:space="0" w:color="auto"/>
            <w:bottom w:val="none" w:sz="0" w:space="0" w:color="auto"/>
            <w:right w:val="none" w:sz="0" w:space="0" w:color="auto"/>
          </w:divBdr>
          <w:divsChild>
            <w:div w:id="361977175">
              <w:marLeft w:val="0"/>
              <w:marRight w:val="0"/>
              <w:marTop w:val="0"/>
              <w:marBottom w:val="0"/>
              <w:divBdr>
                <w:top w:val="none" w:sz="0" w:space="0" w:color="auto"/>
                <w:left w:val="none" w:sz="0" w:space="0" w:color="auto"/>
                <w:bottom w:val="none" w:sz="0" w:space="0" w:color="auto"/>
                <w:right w:val="none" w:sz="0" w:space="0" w:color="auto"/>
              </w:divBdr>
            </w:div>
          </w:divsChild>
        </w:div>
        <w:div w:id="395128536">
          <w:marLeft w:val="0"/>
          <w:marRight w:val="0"/>
          <w:marTop w:val="0"/>
          <w:marBottom w:val="0"/>
          <w:divBdr>
            <w:top w:val="none" w:sz="0" w:space="0" w:color="auto"/>
            <w:left w:val="none" w:sz="0" w:space="0" w:color="auto"/>
            <w:bottom w:val="none" w:sz="0" w:space="0" w:color="auto"/>
            <w:right w:val="none" w:sz="0" w:space="0" w:color="auto"/>
          </w:divBdr>
          <w:divsChild>
            <w:div w:id="1857307677">
              <w:marLeft w:val="0"/>
              <w:marRight w:val="0"/>
              <w:marTop w:val="0"/>
              <w:marBottom w:val="0"/>
              <w:divBdr>
                <w:top w:val="none" w:sz="0" w:space="0" w:color="auto"/>
                <w:left w:val="none" w:sz="0" w:space="0" w:color="auto"/>
                <w:bottom w:val="none" w:sz="0" w:space="0" w:color="auto"/>
                <w:right w:val="none" w:sz="0" w:space="0" w:color="auto"/>
              </w:divBdr>
            </w:div>
          </w:divsChild>
        </w:div>
        <w:div w:id="440955645">
          <w:marLeft w:val="0"/>
          <w:marRight w:val="0"/>
          <w:marTop w:val="0"/>
          <w:marBottom w:val="0"/>
          <w:divBdr>
            <w:top w:val="none" w:sz="0" w:space="0" w:color="auto"/>
            <w:left w:val="none" w:sz="0" w:space="0" w:color="auto"/>
            <w:bottom w:val="none" w:sz="0" w:space="0" w:color="auto"/>
            <w:right w:val="none" w:sz="0" w:space="0" w:color="auto"/>
          </w:divBdr>
          <w:divsChild>
            <w:div w:id="1988318241">
              <w:marLeft w:val="0"/>
              <w:marRight w:val="0"/>
              <w:marTop w:val="0"/>
              <w:marBottom w:val="0"/>
              <w:divBdr>
                <w:top w:val="none" w:sz="0" w:space="0" w:color="auto"/>
                <w:left w:val="none" w:sz="0" w:space="0" w:color="auto"/>
                <w:bottom w:val="none" w:sz="0" w:space="0" w:color="auto"/>
                <w:right w:val="none" w:sz="0" w:space="0" w:color="auto"/>
              </w:divBdr>
            </w:div>
          </w:divsChild>
        </w:div>
        <w:div w:id="601451070">
          <w:marLeft w:val="0"/>
          <w:marRight w:val="0"/>
          <w:marTop w:val="0"/>
          <w:marBottom w:val="0"/>
          <w:divBdr>
            <w:top w:val="none" w:sz="0" w:space="0" w:color="auto"/>
            <w:left w:val="none" w:sz="0" w:space="0" w:color="auto"/>
            <w:bottom w:val="none" w:sz="0" w:space="0" w:color="auto"/>
            <w:right w:val="none" w:sz="0" w:space="0" w:color="auto"/>
          </w:divBdr>
          <w:divsChild>
            <w:div w:id="644821346">
              <w:marLeft w:val="0"/>
              <w:marRight w:val="0"/>
              <w:marTop w:val="0"/>
              <w:marBottom w:val="0"/>
              <w:divBdr>
                <w:top w:val="none" w:sz="0" w:space="0" w:color="auto"/>
                <w:left w:val="none" w:sz="0" w:space="0" w:color="auto"/>
                <w:bottom w:val="none" w:sz="0" w:space="0" w:color="auto"/>
                <w:right w:val="none" w:sz="0" w:space="0" w:color="auto"/>
              </w:divBdr>
            </w:div>
          </w:divsChild>
        </w:div>
        <w:div w:id="687604572">
          <w:marLeft w:val="0"/>
          <w:marRight w:val="0"/>
          <w:marTop w:val="0"/>
          <w:marBottom w:val="0"/>
          <w:divBdr>
            <w:top w:val="none" w:sz="0" w:space="0" w:color="auto"/>
            <w:left w:val="none" w:sz="0" w:space="0" w:color="auto"/>
            <w:bottom w:val="none" w:sz="0" w:space="0" w:color="auto"/>
            <w:right w:val="none" w:sz="0" w:space="0" w:color="auto"/>
          </w:divBdr>
          <w:divsChild>
            <w:div w:id="1148479500">
              <w:marLeft w:val="0"/>
              <w:marRight w:val="0"/>
              <w:marTop w:val="0"/>
              <w:marBottom w:val="0"/>
              <w:divBdr>
                <w:top w:val="none" w:sz="0" w:space="0" w:color="auto"/>
                <w:left w:val="none" w:sz="0" w:space="0" w:color="auto"/>
                <w:bottom w:val="none" w:sz="0" w:space="0" w:color="auto"/>
                <w:right w:val="none" w:sz="0" w:space="0" w:color="auto"/>
              </w:divBdr>
            </w:div>
          </w:divsChild>
        </w:div>
        <w:div w:id="830146273">
          <w:marLeft w:val="0"/>
          <w:marRight w:val="0"/>
          <w:marTop w:val="0"/>
          <w:marBottom w:val="0"/>
          <w:divBdr>
            <w:top w:val="none" w:sz="0" w:space="0" w:color="auto"/>
            <w:left w:val="none" w:sz="0" w:space="0" w:color="auto"/>
            <w:bottom w:val="none" w:sz="0" w:space="0" w:color="auto"/>
            <w:right w:val="none" w:sz="0" w:space="0" w:color="auto"/>
          </w:divBdr>
          <w:divsChild>
            <w:div w:id="761531050">
              <w:marLeft w:val="0"/>
              <w:marRight w:val="0"/>
              <w:marTop w:val="0"/>
              <w:marBottom w:val="0"/>
              <w:divBdr>
                <w:top w:val="none" w:sz="0" w:space="0" w:color="auto"/>
                <w:left w:val="none" w:sz="0" w:space="0" w:color="auto"/>
                <w:bottom w:val="none" w:sz="0" w:space="0" w:color="auto"/>
                <w:right w:val="none" w:sz="0" w:space="0" w:color="auto"/>
              </w:divBdr>
            </w:div>
          </w:divsChild>
        </w:div>
        <w:div w:id="844785414">
          <w:marLeft w:val="0"/>
          <w:marRight w:val="0"/>
          <w:marTop w:val="0"/>
          <w:marBottom w:val="0"/>
          <w:divBdr>
            <w:top w:val="none" w:sz="0" w:space="0" w:color="auto"/>
            <w:left w:val="none" w:sz="0" w:space="0" w:color="auto"/>
            <w:bottom w:val="none" w:sz="0" w:space="0" w:color="auto"/>
            <w:right w:val="none" w:sz="0" w:space="0" w:color="auto"/>
          </w:divBdr>
          <w:divsChild>
            <w:div w:id="805124355">
              <w:marLeft w:val="0"/>
              <w:marRight w:val="0"/>
              <w:marTop w:val="0"/>
              <w:marBottom w:val="0"/>
              <w:divBdr>
                <w:top w:val="none" w:sz="0" w:space="0" w:color="auto"/>
                <w:left w:val="none" w:sz="0" w:space="0" w:color="auto"/>
                <w:bottom w:val="none" w:sz="0" w:space="0" w:color="auto"/>
                <w:right w:val="none" w:sz="0" w:space="0" w:color="auto"/>
              </w:divBdr>
            </w:div>
          </w:divsChild>
        </w:div>
        <w:div w:id="963803832">
          <w:marLeft w:val="0"/>
          <w:marRight w:val="0"/>
          <w:marTop w:val="0"/>
          <w:marBottom w:val="0"/>
          <w:divBdr>
            <w:top w:val="none" w:sz="0" w:space="0" w:color="auto"/>
            <w:left w:val="none" w:sz="0" w:space="0" w:color="auto"/>
            <w:bottom w:val="none" w:sz="0" w:space="0" w:color="auto"/>
            <w:right w:val="none" w:sz="0" w:space="0" w:color="auto"/>
          </w:divBdr>
          <w:divsChild>
            <w:div w:id="1684478756">
              <w:marLeft w:val="0"/>
              <w:marRight w:val="0"/>
              <w:marTop w:val="0"/>
              <w:marBottom w:val="0"/>
              <w:divBdr>
                <w:top w:val="none" w:sz="0" w:space="0" w:color="auto"/>
                <w:left w:val="none" w:sz="0" w:space="0" w:color="auto"/>
                <w:bottom w:val="none" w:sz="0" w:space="0" w:color="auto"/>
                <w:right w:val="none" w:sz="0" w:space="0" w:color="auto"/>
              </w:divBdr>
            </w:div>
          </w:divsChild>
        </w:div>
        <w:div w:id="1104304077">
          <w:marLeft w:val="0"/>
          <w:marRight w:val="0"/>
          <w:marTop w:val="0"/>
          <w:marBottom w:val="0"/>
          <w:divBdr>
            <w:top w:val="none" w:sz="0" w:space="0" w:color="auto"/>
            <w:left w:val="none" w:sz="0" w:space="0" w:color="auto"/>
            <w:bottom w:val="none" w:sz="0" w:space="0" w:color="auto"/>
            <w:right w:val="none" w:sz="0" w:space="0" w:color="auto"/>
          </w:divBdr>
          <w:divsChild>
            <w:div w:id="30691625">
              <w:marLeft w:val="0"/>
              <w:marRight w:val="0"/>
              <w:marTop w:val="0"/>
              <w:marBottom w:val="0"/>
              <w:divBdr>
                <w:top w:val="none" w:sz="0" w:space="0" w:color="auto"/>
                <w:left w:val="none" w:sz="0" w:space="0" w:color="auto"/>
                <w:bottom w:val="none" w:sz="0" w:space="0" w:color="auto"/>
                <w:right w:val="none" w:sz="0" w:space="0" w:color="auto"/>
              </w:divBdr>
            </w:div>
          </w:divsChild>
        </w:div>
        <w:div w:id="1131362299">
          <w:marLeft w:val="0"/>
          <w:marRight w:val="0"/>
          <w:marTop w:val="0"/>
          <w:marBottom w:val="0"/>
          <w:divBdr>
            <w:top w:val="none" w:sz="0" w:space="0" w:color="auto"/>
            <w:left w:val="none" w:sz="0" w:space="0" w:color="auto"/>
            <w:bottom w:val="none" w:sz="0" w:space="0" w:color="auto"/>
            <w:right w:val="none" w:sz="0" w:space="0" w:color="auto"/>
          </w:divBdr>
          <w:divsChild>
            <w:div w:id="1904945817">
              <w:marLeft w:val="0"/>
              <w:marRight w:val="0"/>
              <w:marTop w:val="0"/>
              <w:marBottom w:val="0"/>
              <w:divBdr>
                <w:top w:val="none" w:sz="0" w:space="0" w:color="auto"/>
                <w:left w:val="none" w:sz="0" w:space="0" w:color="auto"/>
                <w:bottom w:val="none" w:sz="0" w:space="0" w:color="auto"/>
                <w:right w:val="none" w:sz="0" w:space="0" w:color="auto"/>
              </w:divBdr>
            </w:div>
          </w:divsChild>
        </w:div>
        <w:div w:id="1141994488">
          <w:marLeft w:val="0"/>
          <w:marRight w:val="0"/>
          <w:marTop w:val="0"/>
          <w:marBottom w:val="0"/>
          <w:divBdr>
            <w:top w:val="none" w:sz="0" w:space="0" w:color="auto"/>
            <w:left w:val="none" w:sz="0" w:space="0" w:color="auto"/>
            <w:bottom w:val="none" w:sz="0" w:space="0" w:color="auto"/>
            <w:right w:val="none" w:sz="0" w:space="0" w:color="auto"/>
          </w:divBdr>
          <w:divsChild>
            <w:div w:id="1560630023">
              <w:marLeft w:val="0"/>
              <w:marRight w:val="0"/>
              <w:marTop w:val="0"/>
              <w:marBottom w:val="0"/>
              <w:divBdr>
                <w:top w:val="none" w:sz="0" w:space="0" w:color="auto"/>
                <w:left w:val="none" w:sz="0" w:space="0" w:color="auto"/>
                <w:bottom w:val="none" w:sz="0" w:space="0" w:color="auto"/>
                <w:right w:val="none" w:sz="0" w:space="0" w:color="auto"/>
              </w:divBdr>
            </w:div>
          </w:divsChild>
        </w:div>
        <w:div w:id="1247574780">
          <w:marLeft w:val="0"/>
          <w:marRight w:val="0"/>
          <w:marTop w:val="0"/>
          <w:marBottom w:val="0"/>
          <w:divBdr>
            <w:top w:val="none" w:sz="0" w:space="0" w:color="auto"/>
            <w:left w:val="none" w:sz="0" w:space="0" w:color="auto"/>
            <w:bottom w:val="none" w:sz="0" w:space="0" w:color="auto"/>
            <w:right w:val="none" w:sz="0" w:space="0" w:color="auto"/>
          </w:divBdr>
          <w:divsChild>
            <w:div w:id="1033530884">
              <w:marLeft w:val="0"/>
              <w:marRight w:val="0"/>
              <w:marTop w:val="0"/>
              <w:marBottom w:val="0"/>
              <w:divBdr>
                <w:top w:val="none" w:sz="0" w:space="0" w:color="auto"/>
                <w:left w:val="none" w:sz="0" w:space="0" w:color="auto"/>
                <w:bottom w:val="none" w:sz="0" w:space="0" w:color="auto"/>
                <w:right w:val="none" w:sz="0" w:space="0" w:color="auto"/>
              </w:divBdr>
            </w:div>
          </w:divsChild>
        </w:div>
        <w:div w:id="1248538861">
          <w:marLeft w:val="0"/>
          <w:marRight w:val="0"/>
          <w:marTop w:val="0"/>
          <w:marBottom w:val="0"/>
          <w:divBdr>
            <w:top w:val="none" w:sz="0" w:space="0" w:color="auto"/>
            <w:left w:val="none" w:sz="0" w:space="0" w:color="auto"/>
            <w:bottom w:val="none" w:sz="0" w:space="0" w:color="auto"/>
            <w:right w:val="none" w:sz="0" w:space="0" w:color="auto"/>
          </w:divBdr>
          <w:divsChild>
            <w:div w:id="1809586627">
              <w:marLeft w:val="0"/>
              <w:marRight w:val="0"/>
              <w:marTop w:val="0"/>
              <w:marBottom w:val="0"/>
              <w:divBdr>
                <w:top w:val="none" w:sz="0" w:space="0" w:color="auto"/>
                <w:left w:val="none" w:sz="0" w:space="0" w:color="auto"/>
                <w:bottom w:val="none" w:sz="0" w:space="0" w:color="auto"/>
                <w:right w:val="none" w:sz="0" w:space="0" w:color="auto"/>
              </w:divBdr>
            </w:div>
          </w:divsChild>
        </w:div>
        <w:div w:id="1268469996">
          <w:marLeft w:val="0"/>
          <w:marRight w:val="0"/>
          <w:marTop w:val="0"/>
          <w:marBottom w:val="0"/>
          <w:divBdr>
            <w:top w:val="none" w:sz="0" w:space="0" w:color="auto"/>
            <w:left w:val="none" w:sz="0" w:space="0" w:color="auto"/>
            <w:bottom w:val="none" w:sz="0" w:space="0" w:color="auto"/>
            <w:right w:val="none" w:sz="0" w:space="0" w:color="auto"/>
          </w:divBdr>
          <w:divsChild>
            <w:div w:id="768546706">
              <w:marLeft w:val="0"/>
              <w:marRight w:val="0"/>
              <w:marTop w:val="0"/>
              <w:marBottom w:val="0"/>
              <w:divBdr>
                <w:top w:val="none" w:sz="0" w:space="0" w:color="auto"/>
                <w:left w:val="none" w:sz="0" w:space="0" w:color="auto"/>
                <w:bottom w:val="none" w:sz="0" w:space="0" w:color="auto"/>
                <w:right w:val="none" w:sz="0" w:space="0" w:color="auto"/>
              </w:divBdr>
            </w:div>
          </w:divsChild>
        </w:div>
        <w:div w:id="1441946224">
          <w:marLeft w:val="0"/>
          <w:marRight w:val="0"/>
          <w:marTop w:val="0"/>
          <w:marBottom w:val="0"/>
          <w:divBdr>
            <w:top w:val="none" w:sz="0" w:space="0" w:color="auto"/>
            <w:left w:val="none" w:sz="0" w:space="0" w:color="auto"/>
            <w:bottom w:val="none" w:sz="0" w:space="0" w:color="auto"/>
            <w:right w:val="none" w:sz="0" w:space="0" w:color="auto"/>
          </w:divBdr>
          <w:divsChild>
            <w:div w:id="309672189">
              <w:marLeft w:val="0"/>
              <w:marRight w:val="0"/>
              <w:marTop w:val="0"/>
              <w:marBottom w:val="0"/>
              <w:divBdr>
                <w:top w:val="none" w:sz="0" w:space="0" w:color="auto"/>
                <w:left w:val="none" w:sz="0" w:space="0" w:color="auto"/>
                <w:bottom w:val="none" w:sz="0" w:space="0" w:color="auto"/>
                <w:right w:val="none" w:sz="0" w:space="0" w:color="auto"/>
              </w:divBdr>
            </w:div>
          </w:divsChild>
        </w:div>
        <w:div w:id="1474836476">
          <w:marLeft w:val="0"/>
          <w:marRight w:val="0"/>
          <w:marTop w:val="0"/>
          <w:marBottom w:val="0"/>
          <w:divBdr>
            <w:top w:val="none" w:sz="0" w:space="0" w:color="auto"/>
            <w:left w:val="none" w:sz="0" w:space="0" w:color="auto"/>
            <w:bottom w:val="none" w:sz="0" w:space="0" w:color="auto"/>
            <w:right w:val="none" w:sz="0" w:space="0" w:color="auto"/>
          </w:divBdr>
          <w:divsChild>
            <w:div w:id="581645108">
              <w:marLeft w:val="0"/>
              <w:marRight w:val="0"/>
              <w:marTop w:val="0"/>
              <w:marBottom w:val="0"/>
              <w:divBdr>
                <w:top w:val="none" w:sz="0" w:space="0" w:color="auto"/>
                <w:left w:val="none" w:sz="0" w:space="0" w:color="auto"/>
                <w:bottom w:val="none" w:sz="0" w:space="0" w:color="auto"/>
                <w:right w:val="none" w:sz="0" w:space="0" w:color="auto"/>
              </w:divBdr>
            </w:div>
          </w:divsChild>
        </w:div>
        <w:div w:id="1848135271">
          <w:marLeft w:val="0"/>
          <w:marRight w:val="0"/>
          <w:marTop w:val="0"/>
          <w:marBottom w:val="0"/>
          <w:divBdr>
            <w:top w:val="none" w:sz="0" w:space="0" w:color="auto"/>
            <w:left w:val="none" w:sz="0" w:space="0" w:color="auto"/>
            <w:bottom w:val="none" w:sz="0" w:space="0" w:color="auto"/>
            <w:right w:val="none" w:sz="0" w:space="0" w:color="auto"/>
          </w:divBdr>
          <w:divsChild>
            <w:div w:id="105006458">
              <w:marLeft w:val="0"/>
              <w:marRight w:val="0"/>
              <w:marTop w:val="0"/>
              <w:marBottom w:val="0"/>
              <w:divBdr>
                <w:top w:val="none" w:sz="0" w:space="0" w:color="auto"/>
                <w:left w:val="none" w:sz="0" w:space="0" w:color="auto"/>
                <w:bottom w:val="none" w:sz="0" w:space="0" w:color="auto"/>
                <w:right w:val="none" w:sz="0" w:space="0" w:color="auto"/>
              </w:divBdr>
            </w:div>
          </w:divsChild>
        </w:div>
        <w:div w:id="1941136754">
          <w:marLeft w:val="0"/>
          <w:marRight w:val="0"/>
          <w:marTop w:val="0"/>
          <w:marBottom w:val="0"/>
          <w:divBdr>
            <w:top w:val="none" w:sz="0" w:space="0" w:color="auto"/>
            <w:left w:val="none" w:sz="0" w:space="0" w:color="auto"/>
            <w:bottom w:val="none" w:sz="0" w:space="0" w:color="auto"/>
            <w:right w:val="none" w:sz="0" w:space="0" w:color="auto"/>
          </w:divBdr>
          <w:divsChild>
            <w:div w:id="1760057423">
              <w:marLeft w:val="0"/>
              <w:marRight w:val="0"/>
              <w:marTop w:val="0"/>
              <w:marBottom w:val="0"/>
              <w:divBdr>
                <w:top w:val="none" w:sz="0" w:space="0" w:color="auto"/>
                <w:left w:val="none" w:sz="0" w:space="0" w:color="auto"/>
                <w:bottom w:val="none" w:sz="0" w:space="0" w:color="auto"/>
                <w:right w:val="none" w:sz="0" w:space="0" w:color="auto"/>
              </w:divBdr>
            </w:div>
          </w:divsChild>
        </w:div>
        <w:div w:id="2093426518">
          <w:marLeft w:val="0"/>
          <w:marRight w:val="0"/>
          <w:marTop w:val="0"/>
          <w:marBottom w:val="0"/>
          <w:divBdr>
            <w:top w:val="none" w:sz="0" w:space="0" w:color="auto"/>
            <w:left w:val="none" w:sz="0" w:space="0" w:color="auto"/>
            <w:bottom w:val="none" w:sz="0" w:space="0" w:color="auto"/>
            <w:right w:val="none" w:sz="0" w:space="0" w:color="auto"/>
          </w:divBdr>
          <w:divsChild>
            <w:div w:id="189616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4305">
      <w:bodyDiv w:val="1"/>
      <w:marLeft w:val="0"/>
      <w:marRight w:val="0"/>
      <w:marTop w:val="0"/>
      <w:marBottom w:val="0"/>
      <w:divBdr>
        <w:top w:val="none" w:sz="0" w:space="0" w:color="auto"/>
        <w:left w:val="none" w:sz="0" w:space="0" w:color="auto"/>
        <w:bottom w:val="none" w:sz="0" w:space="0" w:color="auto"/>
        <w:right w:val="none" w:sz="0" w:space="0" w:color="auto"/>
      </w:divBdr>
      <w:divsChild>
        <w:div w:id="96947199">
          <w:marLeft w:val="0"/>
          <w:marRight w:val="0"/>
          <w:marTop w:val="0"/>
          <w:marBottom w:val="0"/>
          <w:divBdr>
            <w:top w:val="none" w:sz="0" w:space="0" w:color="auto"/>
            <w:left w:val="none" w:sz="0" w:space="0" w:color="auto"/>
            <w:bottom w:val="none" w:sz="0" w:space="0" w:color="auto"/>
            <w:right w:val="none" w:sz="0" w:space="0" w:color="auto"/>
          </w:divBdr>
          <w:divsChild>
            <w:div w:id="88166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7618">
      <w:bodyDiv w:val="1"/>
      <w:marLeft w:val="0"/>
      <w:marRight w:val="0"/>
      <w:marTop w:val="0"/>
      <w:marBottom w:val="0"/>
      <w:divBdr>
        <w:top w:val="none" w:sz="0" w:space="0" w:color="auto"/>
        <w:left w:val="none" w:sz="0" w:space="0" w:color="auto"/>
        <w:bottom w:val="none" w:sz="0" w:space="0" w:color="auto"/>
        <w:right w:val="none" w:sz="0" w:space="0" w:color="auto"/>
      </w:divBdr>
    </w:div>
    <w:div w:id="267126328">
      <w:bodyDiv w:val="1"/>
      <w:marLeft w:val="0"/>
      <w:marRight w:val="0"/>
      <w:marTop w:val="0"/>
      <w:marBottom w:val="0"/>
      <w:divBdr>
        <w:top w:val="none" w:sz="0" w:space="0" w:color="auto"/>
        <w:left w:val="none" w:sz="0" w:space="0" w:color="auto"/>
        <w:bottom w:val="none" w:sz="0" w:space="0" w:color="auto"/>
        <w:right w:val="none" w:sz="0" w:space="0" w:color="auto"/>
      </w:divBdr>
      <w:divsChild>
        <w:div w:id="1522013062">
          <w:marLeft w:val="1080"/>
          <w:marRight w:val="0"/>
          <w:marTop w:val="100"/>
          <w:marBottom w:val="0"/>
          <w:divBdr>
            <w:top w:val="none" w:sz="0" w:space="0" w:color="auto"/>
            <w:left w:val="none" w:sz="0" w:space="0" w:color="auto"/>
            <w:bottom w:val="none" w:sz="0" w:space="0" w:color="auto"/>
            <w:right w:val="none" w:sz="0" w:space="0" w:color="auto"/>
          </w:divBdr>
        </w:div>
      </w:divsChild>
    </w:div>
    <w:div w:id="288584410">
      <w:bodyDiv w:val="1"/>
      <w:marLeft w:val="0"/>
      <w:marRight w:val="0"/>
      <w:marTop w:val="0"/>
      <w:marBottom w:val="0"/>
      <w:divBdr>
        <w:top w:val="none" w:sz="0" w:space="0" w:color="auto"/>
        <w:left w:val="none" w:sz="0" w:space="0" w:color="auto"/>
        <w:bottom w:val="none" w:sz="0" w:space="0" w:color="auto"/>
        <w:right w:val="none" w:sz="0" w:space="0" w:color="auto"/>
      </w:divBdr>
    </w:div>
    <w:div w:id="340201902">
      <w:bodyDiv w:val="1"/>
      <w:marLeft w:val="0"/>
      <w:marRight w:val="0"/>
      <w:marTop w:val="0"/>
      <w:marBottom w:val="0"/>
      <w:divBdr>
        <w:top w:val="none" w:sz="0" w:space="0" w:color="auto"/>
        <w:left w:val="none" w:sz="0" w:space="0" w:color="auto"/>
        <w:bottom w:val="none" w:sz="0" w:space="0" w:color="auto"/>
        <w:right w:val="none" w:sz="0" w:space="0" w:color="auto"/>
      </w:divBdr>
    </w:div>
    <w:div w:id="445193750">
      <w:bodyDiv w:val="1"/>
      <w:marLeft w:val="0"/>
      <w:marRight w:val="0"/>
      <w:marTop w:val="0"/>
      <w:marBottom w:val="0"/>
      <w:divBdr>
        <w:top w:val="none" w:sz="0" w:space="0" w:color="auto"/>
        <w:left w:val="none" w:sz="0" w:space="0" w:color="auto"/>
        <w:bottom w:val="none" w:sz="0" w:space="0" w:color="auto"/>
        <w:right w:val="none" w:sz="0" w:space="0" w:color="auto"/>
      </w:divBdr>
    </w:div>
    <w:div w:id="525868900">
      <w:bodyDiv w:val="1"/>
      <w:marLeft w:val="0"/>
      <w:marRight w:val="0"/>
      <w:marTop w:val="0"/>
      <w:marBottom w:val="0"/>
      <w:divBdr>
        <w:top w:val="none" w:sz="0" w:space="0" w:color="auto"/>
        <w:left w:val="none" w:sz="0" w:space="0" w:color="auto"/>
        <w:bottom w:val="none" w:sz="0" w:space="0" w:color="auto"/>
        <w:right w:val="none" w:sz="0" w:space="0" w:color="auto"/>
      </w:divBdr>
      <w:divsChild>
        <w:div w:id="194386834">
          <w:marLeft w:val="0"/>
          <w:marRight w:val="0"/>
          <w:marTop w:val="0"/>
          <w:marBottom w:val="0"/>
          <w:divBdr>
            <w:top w:val="none" w:sz="0" w:space="0" w:color="auto"/>
            <w:left w:val="none" w:sz="0" w:space="0" w:color="auto"/>
            <w:bottom w:val="none" w:sz="0" w:space="0" w:color="auto"/>
            <w:right w:val="none" w:sz="0" w:space="0" w:color="auto"/>
          </w:divBdr>
          <w:divsChild>
            <w:div w:id="1903638118">
              <w:marLeft w:val="0"/>
              <w:marRight w:val="0"/>
              <w:marTop w:val="0"/>
              <w:marBottom w:val="0"/>
              <w:divBdr>
                <w:top w:val="none" w:sz="0" w:space="0" w:color="auto"/>
                <w:left w:val="none" w:sz="0" w:space="0" w:color="auto"/>
                <w:bottom w:val="none" w:sz="0" w:space="0" w:color="auto"/>
                <w:right w:val="none" w:sz="0" w:space="0" w:color="auto"/>
              </w:divBdr>
            </w:div>
          </w:divsChild>
        </w:div>
        <w:div w:id="304622154">
          <w:marLeft w:val="0"/>
          <w:marRight w:val="0"/>
          <w:marTop w:val="0"/>
          <w:marBottom w:val="0"/>
          <w:divBdr>
            <w:top w:val="none" w:sz="0" w:space="0" w:color="auto"/>
            <w:left w:val="none" w:sz="0" w:space="0" w:color="auto"/>
            <w:bottom w:val="none" w:sz="0" w:space="0" w:color="auto"/>
            <w:right w:val="none" w:sz="0" w:space="0" w:color="auto"/>
          </w:divBdr>
          <w:divsChild>
            <w:div w:id="2071802907">
              <w:marLeft w:val="0"/>
              <w:marRight w:val="0"/>
              <w:marTop w:val="0"/>
              <w:marBottom w:val="0"/>
              <w:divBdr>
                <w:top w:val="none" w:sz="0" w:space="0" w:color="auto"/>
                <w:left w:val="none" w:sz="0" w:space="0" w:color="auto"/>
                <w:bottom w:val="none" w:sz="0" w:space="0" w:color="auto"/>
                <w:right w:val="none" w:sz="0" w:space="0" w:color="auto"/>
              </w:divBdr>
            </w:div>
          </w:divsChild>
        </w:div>
        <w:div w:id="307129164">
          <w:marLeft w:val="0"/>
          <w:marRight w:val="0"/>
          <w:marTop w:val="0"/>
          <w:marBottom w:val="0"/>
          <w:divBdr>
            <w:top w:val="none" w:sz="0" w:space="0" w:color="auto"/>
            <w:left w:val="none" w:sz="0" w:space="0" w:color="auto"/>
            <w:bottom w:val="none" w:sz="0" w:space="0" w:color="auto"/>
            <w:right w:val="none" w:sz="0" w:space="0" w:color="auto"/>
          </w:divBdr>
          <w:divsChild>
            <w:div w:id="1982029160">
              <w:marLeft w:val="0"/>
              <w:marRight w:val="0"/>
              <w:marTop w:val="0"/>
              <w:marBottom w:val="0"/>
              <w:divBdr>
                <w:top w:val="none" w:sz="0" w:space="0" w:color="auto"/>
                <w:left w:val="none" w:sz="0" w:space="0" w:color="auto"/>
                <w:bottom w:val="none" w:sz="0" w:space="0" w:color="auto"/>
                <w:right w:val="none" w:sz="0" w:space="0" w:color="auto"/>
              </w:divBdr>
            </w:div>
          </w:divsChild>
        </w:div>
        <w:div w:id="665746951">
          <w:marLeft w:val="0"/>
          <w:marRight w:val="0"/>
          <w:marTop w:val="0"/>
          <w:marBottom w:val="0"/>
          <w:divBdr>
            <w:top w:val="none" w:sz="0" w:space="0" w:color="auto"/>
            <w:left w:val="none" w:sz="0" w:space="0" w:color="auto"/>
            <w:bottom w:val="none" w:sz="0" w:space="0" w:color="auto"/>
            <w:right w:val="none" w:sz="0" w:space="0" w:color="auto"/>
          </w:divBdr>
          <w:divsChild>
            <w:div w:id="1740445895">
              <w:marLeft w:val="0"/>
              <w:marRight w:val="0"/>
              <w:marTop w:val="0"/>
              <w:marBottom w:val="0"/>
              <w:divBdr>
                <w:top w:val="none" w:sz="0" w:space="0" w:color="auto"/>
                <w:left w:val="none" w:sz="0" w:space="0" w:color="auto"/>
                <w:bottom w:val="none" w:sz="0" w:space="0" w:color="auto"/>
                <w:right w:val="none" w:sz="0" w:space="0" w:color="auto"/>
              </w:divBdr>
            </w:div>
          </w:divsChild>
        </w:div>
        <w:div w:id="824736542">
          <w:marLeft w:val="0"/>
          <w:marRight w:val="0"/>
          <w:marTop w:val="0"/>
          <w:marBottom w:val="0"/>
          <w:divBdr>
            <w:top w:val="none" w:sz="0" w:space="0" w:color="auto"/>
            <w:left w:val="none" w:sz="0" w:space="0" w:color="auto"/>
            <w:bottom w:val="none" w:sz="0" w:space="0" w:color="auto"/>
            <w:right w:val="none" w:sz="0" w:space="0" w:color="auto"/>
          </w:divBdr>
          <w:divsChild>
            <w:div w:id="706636578">
              <w:marLeft w:val="0"/>
              <w:marRight w:val="0"/>
              <w:marTop w:val="0"/>
              <w:marBottom w:val="0"/>
              <w:divBdr>
                <w:top w:val="none" w:sz="0" w:space="0" w:color="auto"/>
                <w:left w:val="none" w:sz="0" w:space="0" w:color="auto"/>
                <w:bottom w:val="none" w:sz="0" w:space="0" w:color="auto"/>
                <w:right w:val="none" w:sz="0" w:space="0" w:color="auto"/>
              </w:divBdr>
            </w:div>
          </w:divsChild>
        </w:div>
        <w:div w:id="871067352">
          <w:marLeft w:val="0"/>
          <w:marRight w:val="0"/>
          <w:marTop w:val="0"/>
          <w:marBottom w:val="0"/>
          <w:divBdr>
            <w:top w:val="none" w:sz="0" w:space="0" w:color="auto"/>
            <w:left w:val="none" w:sz="0" w:space="0" w:color="auto"/>
            <w:bottom w:val="none" w:sz="0" w:space="0" w:color="auto"/>
            <w:right w:val="none" w:sz="0" w:space="0" w:color="auto"/>
          </w:divBdr>
          <w:divsChild>
            <w:div w:id="827209600">
              <w:marLeft w:val="0"/>
              <w:marRight w:val="0"/>
              <w:marTop w:val="0"/>
              <w:marBottom w:val="0"/>
              <w:divBdr>
                <w:top w:val="none" w:sz="0" w:space="0" w:color="auto"/>
                <w:left w:val="none" w:sz="0" w:space="0" w:color="auto"/>
                <w:bottom w:val="none" w:sz="0" w:space="0" w:color="auto"/>
                <w:right w:val="none" w:sz="0" w:space="0" w:color="auto"/>
              </w:divBdr>
            </w:div>
          </w:divsChild>
        </w:div>
        <w:div w:id="938948830">
          <w:marLeft w:val="0"/>
          <w:marRight w:val="0"/>
          <w:marTop w:val="0"/>
          <w:marBottom w:val="0"/>
          <w:divBdr>
            <w:top w:val="none" w:sz="0" w:space="0" w:color="auto"/>
            <w:left w:val="none" w:sz="0" w:space="0" w:color="auto"/>
            <w:bottom w:val="none" w:sz="0" w:space="0" w:color="auto"/>
            <w:right w:val="none" w:sz="0" w:space="0" w:color="auto"/>
          </w:divBdr>
          <w:divsChild>
            <w:div w:id="1834294662">
              <w:marLeft w:val="0"/>
              <w:marRight w:val="0"/>
              <w:marTop w:val="0"/>
              <w:marBottom w:val="0"/>
              <w:divBdr>
                <w:top w:val="none" w:sz="0" w:space="0" w:color="auto"/>
                <w:left w:val="none" w:sz="0" w:space="0" w:color="auto"/>
                <w:bottom w:val="none" w:sz="0" w:space="0" w:color="auto"/>
                <w:right w:val="none" w:sz="0" w:space="0" w:color="auto"/>
              </w:divBdr>
            </w:div>
          </w:divsChild>
        </w:div>
        <w:div w:id="953637811">
          <w:marLeft w:val="0"/>
          <w:marRight w:val="0"/>
          <w:marTop w:val="0"/>
          <w:marBottom w:val="0"/>
          <w:divBdr>
            <w:top w:val="none" w:sz="0" w:space="0" w:color="auto"/>
            <w:left w:val="none" w:sz="0" w:space="0" w:color="auto"/>
            <w:bottom w:val="none" w:sz="0" w:space="0" w:color="auto"/>
            <w:right w:val="none" w:sz="0" w:space="0" w:color="auto"/>
          </w:divBdr>
          <w:divsChild>
            <w:div w:id="346517256">
              <w:marLeft w:val="0"/>
              <w:marRight w:val="0"/>
              <w:marTop w:val="0"/>
              <w:marBottom w:val="0"/>
              <w:divBdr>
                <w:top w:val="none" w:sz="0" w:space="0" w:color="auto"/>
                <w:left w:val="none" w:sz="0" w:space="0" w:color="auto"/>
                <w:bottom w:val="none" w:sz="0" w:space="0" w:color="auto"/>
                <w:right w:val="none" w:sz="0" w:space="0" w:color="auto"/>
              </w:divBdr>
            </w:div>
          </w:divsChild>
        </w:div>
        <w:div w:id="994994900">
          <w:marLeft w:val="0"/>
          <w:marRight w:val="0"/>
          <w:marTop w:val="0"/>
          <w:marBottom w:val="0"/>
          <w:divBdr>
            <w:top w:val="none" w:sz="0" w:space="0" w:color="auto"/>
            <w:left w:val="none" w:sz="0" w:space="0" w:color="auto"/>
            <w:bottom w:val="none" w:sz="0" w:space="0" w:color="auto"/>
            <w:right w:val="none" w:sz="0" w:space="0" w:color="auto"/>
          </w:divBdr>
          <w:divsChild>
            <w:div w:id="1572424807">
              <w:marLeft w:val="0"/>
              <w:marRight w:val="0"/>
              <w:marTop w:val="0"/>
              <w:marBottom w:val="0"/>
              <w:divBdr>
                <w:top w:val="none" w:sz="0" w:space="0" w:color="auto"/>
                <w:left w:val="none" w:sz="0" w:space="0" w:color="auto"/>
                <w:bottom w:val="none" w:sz="0" w:space="0" w:color="auto"/>
                <w:right w:val="none" w:sz="0" w:space="0" w:color="auto"/>
              </w:divBdr>
            </w:div>
          </w:divsChild>
        </w:div>
        <w:div w:id="1241527284">
          <w:marLeft w:val="0"/>
          <w:marRight w:val="0"/>
          <w:marTop w:val="0"/>
          <w:marBottom w:val="0"/>
          <w:divBdr>
            <w:top w:val="none" w:sz="0" w:space="0" w:color="auto"/>
            <w:left w:val="none" w:sz="0" w:space="0" w:color="auto"/>
            <w:bottom w:val="none" w:sz="0" w:space="0" w:color="auto"/>
            <w:right w:val="none" w:sz="0" w:space="0" w:color="auto"/>
          </w:divBdr>
          <w:divsChild>
            <w:div w:id="618757718">
              <w:marLeft w:val="0"/>
              <w:marRight w:val="0"/>
              <w:marTop w:val="0"/>
              <w:marBottom w:val="0"/>
              <w:divBdr>
                <w:top w:val="none" w:sz="0" w:space="0" w:color="auto"/>
                <w:left w:val="none" w:sz="0" w:space="0" w:color="auto"/>
                <w:bottom w:val="none" w:sz="0" w:space="0" w:color="auto"/>
                <w:right w:val="none" w:sz="0" w:space="0" w:color="auto"/>
              </w:divBdr>
            </w:div>
          </w:divsChild>
        </w:div>
        <w:div w:id="1267619035">
          <w:marLeft w:val="0"/>
          <w:marRight w:val="0"/>
          <w:marTop w:val="0"/>
          <w:marBottom w:val="0"/>
          <w:divBdr>
            <w:top w:val="none" w:sz="0" w:space="0" w:color="auto"/>
            <w:left w:val="none" w:sz="0" w:space="0" w:color="auto"/>
            <w:bottom w:val="none" w:sz="0" w:space="0" w:color="auto"/>
            <w:right w:val="none" w:sz="0" w:space="0" w:color="auto"/>
          </w:divBdr>
          <w:divsChild>
            <w:div w:id="1015886583">
              <w:marLeft w:val="0"/>
              <w:marRight w:val="0"/>
              <w:marTop w:val="0"/>
              <w:marBottom w:val="0"/>
              <w:divBdr>
                <w:top w:val="none" w:sz="0" w:space="0" w:color="auto"/>
                <w:left w:val="none" w:sz="0" w:space="0" w:color="auto"/>
                <w:bottom w:val="none" w:sz="0" w:space="0" w:color="auto"/>
                <w:right w:val="none" w:sz="0" w:space="0" w:color="auto"/>
              </w:divBdr>
            </w:div>
          </w:divsChild>
        </w:div>
        <w:div w:id="1389497860">
          <w:marLeft w:val="0"/>
          <w:marRight w:val="0"/>
          <w:marTop w:val="0"/>
          <w:marBottom w:val="0"/>
          <w:divBdr>
            <w:top w:val="none" w:sz="0" w:space="0" w:color="auto"/>
            <w:left w:val="none" w:sz="0" w:space="0" w:color="auto"/>
            <w:bottom w:val="none" w:sz="0" w:space="0" w:color="auto"/>
            <w:right w:val="none" w:sz="0" w:space="0" w:color="auto"/>
          </w:divBdr>
          <w:divsChild>
            <w:div w:id="1408380620">
              <w:marLeft w:val="0"/>
              <w:marRight w:val="0"/>
              <w:marTop w:val="0"/>
              <w:marBottom w:val="0"/>
              <w:divBdr>
                <w:top w:val="none" w:sz="0" w:space="0" w:color="auto"/>
                <w:left w:val="none" w:sz="0" w:space="0" w:color="auto"/>
                <w:bottom w:val="none" w:sz="0" w:space="0" w:color="auto"/>
                <w:right w:val="none" w:sz="0" w:space="0" w:color="auto"/>
              </w:divBdr>
            </w:div>
          </w:divsChild>
        </w:div>
        <w:div w:id="1545947805">
          <w:marLeft w:val="0"/>
          <w:marRight w:val="0"/>
          <w:marTop w:val="0"/>
          <w:marBottom w:val="0"/>
          <w:divBdr>
            <w:top w:val="none" w:sz="0" w:space="0" w:color="auto"/>
            <w:left w:val="none" w:sz="0" w:space="0" w:color="auto"/>
            <w:bottom w:val="none" w:sz="0" w:space="0" w:color="auto"/>
            <w:right w:val="none" w:sz="0" w:space="0" w:color="auto"/>
          </w:divBdr>
          <w:divsChild>
            <w:div w:id="295179775">
              <w:marLeft w:val="0"/>
              <w:marRight w:val="0"/>
              <w:marTop w:val="0"/>
              <w:marBottom w:val="0"/>
              <w:divBdr>
                <w:top w:val="none" w:sz="0" w:space="0" w:color="auto"/>
                <w:left w:val="none" w:sz="0" w:space="0" w:color="auto"/>
                <w:bottom w:val="none" w:sz="0" w:space="0" w:color="auto"/>
                <w:right w:val="none" w:sz="0" w:space="0" w:color="auto"/>
              </w:divBdr>
            </w:div>
          </w:divsChild>
        </w:div>
        <w:div w:id="1590040347">
          <w:marLeft w:val="0"/>
          <w:marRight w:val="0"/>
          <w:marTop w:val="0"/>
          <w:marBottom w:val="0"/>
          <w:divBdr>
            <w:top w:val="none" w:sz="0" w:space="0" w:color="auto"/>
            <w:left w:val="none" w:sz="0" w:space="0" w:color="auto"/>
            <w:bottom w:val="none" w:sz="0" w:space="0" w:color="auto"/>
            <w:right w:val="none" w:sz="0" w:space="0" w:color="auto"/>
          </w:divBdr>
          <w:divsChild>
            <w:div w:id="2111391985">
              <w:marLeft w:val="0"/>
              <w:marRight w:val="0"/>
              <w:marTop w:val="0"/>
              <w:marBottom w:val="0"/>
              <w:divBdr>
                <w:top w:val="none" w:sz="0" w:space="0" w:color="auto"/>
                <w:left w:val="none" w:sz="0" w:space="0" w:color="auto"/>
                <w:bottom w:val="none" w:sz="0" w:space="0" w:color="auto"/>
                <w:right w:val="none" w:sz="0" w:space="0" w:color="auto"/>
              </w:divBdr>
            </w:div>
          </w:divsChild>
        </w:div>
        <w:div w:id="1653949379">
          <w:marLeft w:val="0"/>
          <w:marRight w:val="0"/>
          <w:marTop w:val="0"/>
          <w:marBottom w:val="0"/>
          <w:divBdr>
            <w:top w:val="none" w:sz="0" w:space="0" w:color="auto"/>
            <w:left w:val="none" w:sz="0" w:space="0" w:color="auto"/>
            <w:bottom w:val="none" w:sz="0" w:space="0" w:color="auto"/>
            <w:right w:val="none" w:sz="0" w:space="0" w:color="auto"/>
          </w:divBdr>
          <w:divsChild>
            <w:div w:id="1713453830">
              <w:marLeft w:val="0"/>
              <w:marRight w:val="0"/>
              <w:marTop w:val="0"/>
              <w:marBottom w:val="0"/>
              <w:divBdr>
                <w:top w:val="none" w:sz="0" w:space="0" w:color="auto"/>
                <w:left w:val="none" w:sz="0" w:space="0" w:color="auto"/>
                <w:bottom w:val="none" w:sz="0" w:space="0" w:color="auto"/>
                <w:right w:val="none" w:sz="0" w:space="0" w:color="auto"/>
              </w:divBdr>
            </w:div>
          </w:divsChild>
        </w:div>
        <w:div w:id="1696881120">
          <w:marLeft w:val="0"/>
          <w:marRight w:val="0"/>
          <w:marTop w:val="0"/>
          <w:marBottom w:val="0"/>
          <w:divBdr>
            <w:top w:val="none" w:sz="0" w:space="0" w:color="auto"/>
            <w:left w:val="none" w:sz="0" w:space="0" w:color="auto"/>
            <w:bottom w:val="none" w:sz="0" w:space="0" w:color="auto"/>
            <w:right w:val="none" w:sz="0" w:space="0" w:color="auto"/>
          </w:divBdr>
          <w:divsChild>
            <w:div w:id="1766612504">
              <w:marLeft w:val="0"/>
              <w:marRight w:val="0"/>
              <w:marTop w:val="0"/>
              <w:marBottom w:val="0"/>
              <w:divBdr>
                <w:top w:val="none" w:sz="0" w:space="0" w:color="auto"/>
                <w:left w:val="none" w:sz="0" w:space="0" w:color="auto"/>
                <w:bottom w:val="none" w:sz="0" w:space="0" w:color="auto"/>
                <w:right w:val="none" w:sz="0" w:space="0" w:color="auto"/>
              </w:divBdr>
            </w:div>
          </w:divsChild>
        </w:div>
        <w:div w:id="1703746371">
          <w:marLeft w:val="0"/>
          <w:marRight w:val="0"/>
          <w:marTop w:val="0"/>
          <w:marBottom w:val="0"/>
          <w:divBdr>
            <w:top w:val="none" w:sz="0" w:space="0" w:color="auto"/>
            <w:left w:val="none" w:sz="0" w:space="0" w:color="auto"/>
            <w:bottom w:val="none" w:sz="0" w:space="0" w:color="auto"/>
            <w:right w:val="none" w:sz="0" w:space="0" w:color="auto"/>
          </w:divBdr>
          <w:divsChild>
            <w:div w:id="570234367">
              <w:marLeft w:val="0"/>
              <w:marRight w:val="0"/>
              <w:marTop w:val="0"/>
              <w:marBottom w:val="0"/>
              <w:divBdr>
                <w:top w:val="none" w:sz="0" w:space="0" w:color="auto"/>
                <w:left w:val="none" w:sz="0" w:space="0" w:color="auto"/>
                <w:bottom w:val="none" w:sz="0" w:space="0" w:color="auto"/>
                <w:right w:val="none" w:sz="0" w:space="0" w:color="auto"/>
              </w:divBdr>
            </w:div>
          </w:divsChild>
        </w:div>
        <w:div w:id="1781415929">
          <w:marLeft w:val="0"/>
          <w:marRight w:val="0"/>
          <w:marTop w:val="0"/>
          <w:marBottom w:val="0"/>
          <w:divBdr>
            <w:top w:val="none" w:sz="0" w:space="0" w:color="auto"/>
            <w:left w:val="none" w:sz="0" w:space="0" w:color="auto"/>
            <w:bottom w:val="none" w:sz="0" w:space="0" w:color="auto"/>
            <w:right w:val="none" w:sz="0" w:space="0" w:color="auto"/>
          </w:divBdr>
          <w:divsChild>
            <w:div w:id="1058823521">
              <w:marLeft w:val="0"/>
              <w:marRight w:val="0"/>
              <w:marTop w:val="0"/>
              <w:marBottom w:val="0"/>
              <w:divBdr>
                <w:top w:val="none" w:sz="0" w:space="0" w:color="auto"/>
                <w:left w:val="none" w:sz="0" w:space="0" w:color="auto"/>
                <w:bottom w:val="none" w:sz="0" w:space="0" w:color="auto"/>
                <w:right w:val="none" w:sz="0" w:space="0" w:color="auto"/>
              </w:divBdr>
            </w:div>
          </w:divsChild>
        </w:div>
        <w:div w:id="1842312032">
          <w:marLeft w:val="0"/>
          <w:marRight w:val="0"/>
          <w:marTop w:val="0"/>
          <w:marBottom w:val="0"/>
          <w:divBdr>
            <w:top w:val="none" w:sz="0" w:space="0" w:color="auto"/>
            <w:left w:val="none" w:sz="0" w:space="0" w:color="auto"/>
            <w:bottom w:val="none" w:sz="0" w:space="0" w:color="auto"/>
            <w:right w:val="none" w:sz="0" w:space="0" w:color="auto"/>
          </w:divBdr>
          <w:divsChild>
            <w:div w:id="20519690">
              <w:marLeft w:val="0"/>
              <w:marRight w:val="0"/>
              <w:marTop w:val="0"/>
              <w:marBottom w:val="0"/>
              <w:divBdr>
                <w:top w:val="none" w:sz="0" w:space="0" w:color="auto"/>
                <w:left w:val="none" w:sz="0" w:space="0" w:color="auto"/>
                <w:bottom w:val="none" w:sz="0" w:space="0" w:color="auto"/>
                <w:right w:val="none" w:sz="0" w:space="0" w:color="auto"/>
              </w:divBdr>
            </w:div>
          </w:divsChild>
        </w:div>
        <w:div w:id="1856115525">
          <w:marLeft w:val="0"/>
          <w:marRight w:val="0"/>
          <w:marTop w:val="0"/>
          <w:marBottom w:val="0"/>
          <w:divBdr>
            <w:top w:val="none" w:sz="0" w:space="0" w:color="auto"/>
            <w:left w:val="none" w:sz="0" w:space="0" w:color="auto"/>
            <w:bottom w:val="none" w:sz="0" w:space="0" w:color="auto"/>
            <w:right w:val="none" w:sz="0" w:space="0" w:color="auto"/>
          </w:divBdr>
          <w:divsChild>
            <w:div w:id="1721005487">
              <w:marLeft w:val="0"/>
              <w:marRight w:val="0"/>
              <w:marTop w:val="0"/>
              <w:marBottom w:val="0"/>
              <w:divBdr>
                <w:top w:val="none" w:sz="0" w:space="0" w:color="auto"/>
                <w:left w:val="none" w:sz="0" w:space="0" w:color="auto"/>
                <w:bottom w:val="none" w:sz="0" w:space="0" w:color="auto"/>
                <w:right w:val="none" w:sz="0" w:space="0" w:color="auto"/>
              </w:divBdr>
            </w:div>
          </w:divsChild>
        </w:div>
        <w:div w:id="2007128543">
          <w:marLeft w:val="0"/>
          <w:marRight w:val="0"/>
          <w:marTop w:val="0"/>
          <w:marBottom w:val="0"/>
          <w:divBdr>
            <w:top w:val="none" w:sz="0" w:space="0" w:color="auto"/>
            <w:left w:val="none" w:sz="0" w:space="0" w:color="auto"/>
            <w:bottom w:val="none" w:sz="0" w:space="0" w:color="auto"/>
            <w:right w:val="none" w:sz="0" w:space="0" w:color="auto"/>
          </w:divBdr>
          <w:divsChild>
            <w:div w:id="1449814233">
              <w:marLeft w:val="0"/>
              <w:marRight w:val="0"/>
              <w:marTop w:val="0"/>
              <w:marBottom w:val="0"/>
              <w:divBdr>
                <w:top w:val="none" w:sz="0" w:space="0" w:color="auto"/>
                <w:left w:val="none" w:sz="0" w:space="0" w:color="auto"/>
                <w:bottom w:val="none" w:sz="0" w:space="0" w:color="auto"/>
                <w:right w:val="none" w:sz="0" w:space="0" w:color="auto"/>
              </w:divBdr>
            </w:div>
          </w:divsChild>
        </w:div>
        <w:div w:id="2064256361">
          <w:marLeft w:val="0"/>
          <w:marRight w:val="0"/>
          <w:marTop w:val="0"/>
          <w:marBottom w:val="0"/>
          <w:divBdr>
            <w:top w:val="none" w:sz="0" w:space="0" w:color="auto"/>
            <w:left w:val="none" w:sz="0" w:space="0" w:color="auto"/>
            <w:bottom w:val="none" w:sz="0" w:space="0" w:color="auto"/>
            <w:right w:val="none" w:sz="0" w:space="0" w:color="auto"/>
          </w:divBdr>
          <w:divsChild>
            <w:div w:id="813185842">
              <w:marLeft w:val="0"/>
              <w:marRight w:val="0"/>
              <w:marTop w:val="0"/>
              <w:marBottom w:val="0"/>
              <w:divBdr>
                <w:top w:val="none" w:sz="0" w:space="0" w:color="auto"/>
                <w:left w:val="none" w:sz="0" w:space="0" w:color="auto"/>
                <w:bottom w:val="none" w:sz="0" w:space="0" w:color="auto"/>
                <w:right w:val="none" w:sz="0" w:space="0" w:color="auto"/>
              </w:divBdr>
            </w:div>
          </w:divsChild>
        </w:div>
        <w:div w:id="2064668384">
          <w:marLeft w:val="0"/>
          <w:marRight w:val="0"/>
          <w:marTop w:val="0"/>
          <w:marBottom w:val="0"/>
          <w:divBdr>
            <w:top w:val="none" w:sz="0" w:space="0" w:color="auto"/>
            <w:left w:val="none" w:sz="0" w:space="0" w:color="auto"/>
            <w:bottom w:val="none" w:sz="0" w:space="0" w:color="auto"/>
            <w:right w:val="none" w:sz="0" w:space="0" w:color="auto"/>
          </w:divBdr>
          <w:divsChild>
            <w:div w:id="173885301">
              <w:marLeft w:val="0"/>
              <w:marRight w:val="0"/>
              <w:marTop w:val="0"/>
              <w:marBottom w:val="0"/>
              <w:divBdr>
                <w:top w:val="none" w:sz="0" w:space="0" w:color="auto"/>
                <w:left w:val="none" w:sz="0" w:space="0" w:color="auto"/>
                <w:bottom w:val="none" w:sz="0" w:space="0" w:color="auto"/>
                <w:right w:val="none" w:sz="0" w:space="0" w:color="auto"/>
              </w:divBdr>
            </w:div>
          </w:divsChild>
        </w:div>
        <w:div w:id="2090076155">
          <w:marLeft w:val="0"/>
          <w:marRight w:val="0"/>
          <w:marTop w:val="0"/>
          <w:marBottom w:val="0"/>
          <w:divBdr>
            <w:top w:val="none" w:sz="0" w:space="0" w:color="auto"/>
            <w:left w:val="none" w:sz="0" w:space="0" w:color="auto"/>
            <w:bottom w:val="none" w:sz="0" w:space="0" w:color="auto"/>
            <w:right w:val="none" w:sz="0" w:space="0" w:color="auto"/>
          </w:divBdr>
          <w:divsChild>
            <w:div w:id="195031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09763">
      <w:bodyDiv w:val="1"/>
      <w:marLeft w:val="0"/>
      <w:marRight w:val="0"/>
      <w:marTop w:val="0"/>
      <w:marBottom w:val="0"/>
      <w:divBdr>
        <w:top w:val="none" w:sz="0" w:space="0" w:color="auto"/>
        <w:left w:val="none" w:sz="0" w:space="0" w:color="auto"/>
        <w:bottom w:val="none" w:sz="0" w:space="0" w:color="auto"/>
        <w:right w:val="none" w:sz="0" w:space="0" w:color="auto"/>
      </w:divBdr>
      <w:divsChild>
        <w:div w:id="465926202">
          <w:marLeft w:val="0"/>
          <w:marRight w:val="0"/>
          <w:marTop w:val="0"/>
          <w:marBottom w:val="0"/>
          <w:divBdr>
            <w:top w:val="none" w:sz="0" w:space="0" w:color="auto"/>
            <w:left w:val="none" w:sz="0" w:space="0" w:color="auto"/>
            <w:bottom w:val="none" w:sz="0" w:space="0" w:color="auto"/>
            <w:right w:val="none" w:sz="0" w:space="0" w:color="auto"/>
          </w:divBdr>
        </w:div>
        <w:div w:id="1044250861">
          <w:marLeft w:val="0"/>
          <w:marRight w:val="0"/>
          <w:marTop w:val="0"/>
          <w:marBottom w:val="0"/>
          <w:divBdr>
            <w:top w:val="none" w:sz="0" w:space="0" w:color="auto"/>
            <w:left w:val="none" w:sz="0" w:space="0" w:color="auto"/>
            <w:bottom w:val="none" w:sz="0" w:space="0" w:color="auto"/>
            <w:right w:val="none" w:sz="0" w:space="0" w:color="auto"/>
          </w:divBdr>
        </w:div>
        <w:div w:id="1325165380">
          <w:marLeft w:val="0"/>
          <w:marRight w:val="0"/>
          <w:marTop w:val="0"/>
          <w:marBottom w:val="0"/>
          <w:divBdr>
            <w:top w:val="none" w:sz="0" w:space="0" w:color="auto"/>
            <w:left w:val="none" w:sz="0" w:space="0" w:color="auto"/>
            <w:bottom w:val="none" w:sz="0" w:space="0" w:color="auto"/>
            <w:right w:val="none" w:sz="0" w:space="0" w:color="auto"/>
          </w:divBdr>
        </w:div>
        <w:div w:id="1359938774">
          <w:marLeft w:val="0"/>
          <w:marRight w:val="0"/>
          <w:marTop w:val="0"/>
          <w:marBottom w:val="0"/>
          <w:divBdr>
            <w:top w:val="none" w:sz="0" w:space="0" w:color="auto"/>
            <w:left w:val="none" w:sz="0" w:space="0" w:color="auto"/>
            <w:bottom w:val="none" w:sz="0" w:space="0" w:color="auto"/>
            <w:right w:val="none" w:sz="0" w:space="0" w:color="auto"/>
          </w:divBdr>
          <w:divsChild>
            <w:div w:id="538977872">
              <w:marLeft w:val="0"/>
              <w:marRight w:val="0"/>
              <w:marTop w:val="30"/>
              <w:marBottom w:val="30"/>
              <w:divBdr>
                <w:top w:val="none" w:sz="0" w:space="0" w:color="auto"/>
                <w:left w:val="none" w:sz="0" w:space="0" w:color="auto"/>
                <w:bottom w:val="none" w:sz="0" w:space="0" w:color="auto"/>
                <w:right w:val="none" w:sz="0" w:space="0" w:color="auto"/>
              </w:divBdr>
              <w:divsChild>
                <w:div w:id="223832888">
                  <w:marLeft w:val="0"/>
                  <w:marRight w:val="0"/>
                  <w:marTop w:val="0"/>
                  <w:marBottom w:val="0"/>
                  <w:divBdr>
                    <w:top w:val="none" w:sz="0" w:space="0" w:color="auto"/>
                    <w:left w:val="none" w:sz="0" w:space="0" w:color="auto"/>
                    <w:bottom w:val="none" w:sz="0" w:space="0" w:color="auto"/>
                    <w:right w:val="none" w:sz="0" w:space="0" w:color="auto"/>
                  </w:divBdr>
                  <w:divsChild>
                    <w:div w:id="2016035785">
                      <w:marLeft w:val="0"/>
                      <w:marRight w:val="0"/>
                      <w:marTop w:val="0"/>
                      <w:marBottom w:val="0"/>
                      <w:divBdr>
                        <w:top w:val="none" w:sz="0" w:space="0" w:color="auto"/>
                        <w:left w:val="none" w:sz="0" w:space="0" w:color="auto"/>
                        <w:bottom w:val="none" w:sz="0" w:space="0" w:color="auto"/>
                        <w:right w:val="none" w:sz="0" w:space="0" w:color="auto"/>
                      </w:divBdr>
                    </w:div>
                  </w:divsChild>
                </w:div>
                <w:div w:id="234241043">
                  <w:marLeft w:val="0"/>
                  <w:marRight w:val="0"/>
                  <w:marTop w:val="0"/>
                  <w:marBottom w:val="0"/>
                  <w:divBdr>
                    <w:top w:val="none" w:sz="0" w:space="0" w:color="auto"/>
                    <w:left w:val="none" w:sz="0" w:space="0" w:color="auto"/>
                    <w:bottom w:val="none" w:sz="0" w:space="0" w:color="auto"/>
                    <w:right w:val="none" w:sz="0" w:space="0" w:color="auto"/>
                  </w:divBdr>
                  <w:divsChild>
                    <w:div w:id="1794859315">
                      <w:marLeft w:val="0"/>
                      <w:marRight w:val="0"/>
                      <w:marTop w:val="0"/>
                      <w:marBottom w:val="0"/>
                      <w:divBdr>
                        <w:top w:val="none" w:sz="0" w:space="0" w:color="auto"/>
                        <w:left w:val="none" w:sz="0" w:space="0" w:color="auto"/>
                        <w:bottom w:val="none" w:sz="0" w:space="0" w:color="auto"/>
                        <w:right w:val="none" w:sz="0" w:space="0" w:color="auto"/>
                      </w:divBdr>
                    </w:div>
                  </w:divsChild>
                </w:div>
                <w:div w:id="1521434269">
                  <w:marLeft w:val="0"/>
                  <w:marRight w:val="0"/>
                  <w:marTop w:val="0"/>
                  <w:marBottom w:val="0"/>
                  <w:divBdr>
                    <w:top w:val="none" w:sz="0" w:space="0" w:color="auto"/>
                    <w:left w:val="none" w:sz="0" w:space="0" w:color="auto"/>
                    <w:bottom w:val="none" w:sz="0" w:space="0" w:color="auto"/>
                    <w:right w:val="none" w:sz="0" w:space="0" w:color="auto"/>
                  </w:divBdr>
                  <w:divsChild>
                    <w:div w:id="2057116786">
                      <w:marLeft w:val="0"/>
                      <w:marRight w:val="0"/>
                      <w:marTop w:val="0"/>
                      <w:marBottom w:val="0"/>
                      <w:divBdr>
                        <w:top w:val="none" w:sz="0" w:space="0" w:color="auto"/>
                        <w:left w:val="none" w:sz="0" w:space="0" w:color="auto"/>
                        <w:bottom w:val="none" w:sz="0" w:space="0" w:color="auto"/>
                        <w:right w:val="none" w:sz="0" w:space="0" w:color="auto"/>
                      </w:divBdr>
                    </w:div>
                  </w:divsChild>
                </w:div>
                <w:div w:id="2068259252">
                  <w:marLeft w:val="0"/>
                  <w:marRight w:val="0"/>
                  <w:marTop w:val="0"/>
                  <w:marBottom w:val="0"/>
                  <w:divBdr>
                    <w:top w:val="none" w:sz="0" w:space="0" w:color="auto"/>
                    <w:left w:val="none" w:sz="0" w:space="0" w:color="auto"/>
                    <w:bottom w:val="none" w:sz="0" w:space="0" w:color="auto"/>
                    <w:right w:val="none" w:sz="0" w:space="0" w:color="auto"/>
                  </w:divBdr>
                  <w:divsChild>
                    <w:div w:id="92846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4050010">
      <w:bodyDiv w:val="1"/>
      <w:marLeft w:val="0"/>
      <w:marRight w:val="0"/>
      <w:marTop w:val="0"/>
      <w:marBottom w:val="0"/>
      <w:divBdr>
        <w:top w:val="none" w:sz="0" w:space="0" w:color="auto"/>
        <w:left w:val="none" w:sz="0" w:space="0" w:color="auto"/>
        <w:bottom w:val="none" w:sz="0" w:space="0" w:color="auto"/>
        <w:right w:val="none" w:sz="0" w:space="0" w:color="auto"/>
      </w:divBdr>
    </w:div>
    <w:div w:id="697782512">
      <w:bodyDiv w:val="1"/>
      <w:marLeft w:val="0"/>
      <w:marRight w:val="0"/>
      <w:marTop w:val="0"/>
      <w:marBottom w:val="0"/>
      <w:divBdr>
        <w:top w:val="none" w:sz="0" w:space="0" w:color="auto"/>
        <w:left w:val="none" w:sz="0" w:space="0" w:color="auto"/>
        <w:bottom w:val="none" w:sz="0" w:space="0" w:color="auto"/>
        <w:right w:val="none" w:sz="0" w:space="0" w:color="auto"/>
      </w:divBdr>
      <w:divsChild>
        <w:div w:id="2103991220">
          <w:marLeft w:val="0"/>
          <w:marRight w:val="0"/>
          <w:marTop w:val="0"/>
          <w:marBottom w:val="0"/>
          <w:divBdr>
            <w:top w:val="none" w:sz="0" w:space="0" w:color="auto"/>
            <w:left w:val="none" w:sz="0" w:space="0" w:color="auto"/>
            <w:bottom w:val="none" w:sz="0" w:space="0" w:color="auto"/>
            <w:right w:val="none" w:sz="0" w:space="0" w:color="auto"/>
          </w:divBdr>
          <w:divsChild>
            <w:div w:id="172328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20048">
      <w:bodyDiv w:val="1"/>
      <w:marLeft w:val="0"/>
      <w:marRight w:val="0"/>
      <w:marTop w:val="0"/>
      <w:marBottom w:val="0"/>
      <w:divBdr>
        <w:top w:val="none" w:sz="0" w:space="0" w:color="auto"/>
        <w:left w:val="none" w:sz="0" w:space="0" w:color="auto"/>
        <w:bottom w:val="none" w:sz="0" w:space="0" w:color="auto"/>
        <w:right w:val="none" w:sz="0" w:space="0" w:color="auto"/>
      </w:divBdr>
      <w:divsChild>
        <w:div w:id="528640798">
          <w:marLeft w:val="0"/>
          <w:marRight w:val="0"/>
          <w:marTop w:val="0"/>
          <w:marBottom w:val="0"/>
          <w:divBdr>
            <w:top w:val="none" w:sz="0" w:space="0" w:color="auto"/>
            <w:left w:val="none" w:sz="0" w:space="0" w:color="auto"/>
            <w:bottom w:val="none" w:sz="0" w:space="0" w:color="auto"/>
            <w:right w:val="none" w:sz="0" w:space="0" w:color="auto"/>
          </w:divBdr>
        </w:div>
        <w:div w:id="1943024371">
          <w:marLeft w:val="0"/>
          <w:marRight w:val="0"/>
          <w:marTop w:val="0"/>
          <w:marBottom w:val="0"/>
          <w:divBdr>
            <w:top w:val="none" w:sz="0" w:space="0" w:color="auto"/>
            <w:left w:val="none" w:sz="0" w:space="0" w:color="auto"/>
            <w:bottom w:val="none" w:sz="0" w:space="0" w:color="auto"/>
            <w:right w:val="none" w:sz="0" w:space="0" w:color="auto"/>
          </w:divBdr>
        </w:div>
      </w:divsChild>
    </w:div>
    <w:div w:id="819464289">
      <w:bodyDiv w:val="1"/>
      <w:marLeft w:val="0"/>
      <w:marRight w:val="0"/>
      <w:marTop w:val="0"/>
      <w:marBottom w:val="0"/>
      <w:divBdr>
        <w:top w:val="none" w:sz="0" w:space="0" w:color="auto"/>
        <w:left w:val="none" w:sz="0" w:space="0" w:color="auto"/>
        <w:bottom w:val="none" w:sz="0" w:space="0" w:color="auto"/>
        <w:right w:val="none" w:sz="0" w:space="0" w:color="auto"/>
      </w:divBdr>
    </w:div>
    <w:div w:id="883373249">
      <w:bodyDiv w:val="1"/>
      <w:marLeft w:val="0"/>
      <w:marRight w:val="0"/>
      <w:marTop w:val="0"/>
      <w:marBottom w:val="0"/>
      <w:divBdr>
        <w:top w:val="none" w:sz="0" w:space="0" w:color="auto"/>
        <w:left w:val="none" w:sz="0" w:space="0" w:color="auto"/>
        <w:bottom w:val="none" w:sz="0" w:space="0" w:color="auto"/>
        <w:right w:val="none" w:sz="0" w:space="0" w:color="auto"/>
      </w:divBdr>
      <w:divsChild>
        <w:div w:id="976494202">
          <w:marLeft w:val="0"/>
          <w:marRight w:val="0"/>
          <w:marTop w:val="0"/>
          <w:marBottom w:val="0"/>
          <w:divBdr>
            <w:top w:val="none" w:sz="0" w:space="0" w:color="auto"/>
            <w:left w:val="none" w:sz="0" w:space="0" w:color="auto"/>
            <w:bottom w:val="none" w:sz="0" w:space="0" w:color="auto"/>
            <w:right w:val="none" w:sz="0" w:space="0" w:color="auto"/>
          </w:divBdr>
          <w:divsChild>
            <w:div w:id="1308822400">
              <w:marLeft w:val="0"/>
              <w:marRight w:val="0"/>
              <w:marTop w:val="30"/>
              <w:marBottom w:val="30"/>
              <w:divBdr>
                <w:top w:val="none" w:sz="0" w:space="0" w:color="auto"/>
                <w:left w:val="none" w:sz="0" w:space="0" w:color="auto"/>
                <w:bottom w:val="none" w:sz="0" w:space="0" w:color="auto"/>
                <w:right w:val="none" w:sz="0" w:space="0" w:color="auto"/>
              </w:divBdr>
              <w:divsChild>
                <w:div w:id="666983136">
                  <w:marLeft w:val="0"/>
                  <w:marRight w:val="0"/>
                  <w:marTop w:val="0"/>
                  <w:marBottom w:val="0"/>
                  <w:divBdr>
                    <w:top w:val="none" w:sz="0" w:space="0" w:color="auto"/>
                    <w:left w:val="none" w:sz="0" w:space="0" w:color="auto"/>
                    <w:bottom w:val="none" w:sz="0" w:space="0" w:color="auto"/>
                    <w:right w:val="none" w:sz="0" w:space="0" w:color="auto"/>
                  </w:divBdr>
                  <w:divsChild>
                    <w:div w:id="1644113958">
                      <w:marLeft w:val="0"/>
                      <w:marRight w:val="0"/>
                      <w:marTop w:val="0"/>
                      <w:marBottom w:val="0"/>
                      <w:divBdr>
                        <w:top w:val="none" w:sz="0" w:space="0" w:color="auto"/>
                        <w:left w:val="none" w:sz="0" w:space="0" w:color="auto"/>
                        <w:bottom w:val="none" w:sz="0" w:space="0" w:color="auto"/>
                        <w:right w:val="none" w:sz="0" w:space="0" w:color="auto"/>
                      </w:divBdr>
                    </w:div>
                  </w:divsChild>
                </w:div>
                <w:div w:id="1452289086">
                  <w:marLeft w:val="0"/>
                  <w:marRight w:val="0"/>
                  <w:marTop w:val="0"/>
                  <w:marBottom w:val="0"/>
                  <w:divBdr>
                    <w:top w:val="none" w:sz="0" w:space="0" w:color="auto"/>
                    <w:left w:val="none" w:sz="0" w:space="0" w:color="auto"/>
                    <w:bottom w:val="none" w:sz="0" w:space="0" w:color="auto"/>
                    <w:right w:val="none" w:sz="0" w:space="0" w:color="auto"/>
                  </w:divBdr>
                  <w:divsChild>
                    <w:div w:id="726951241">
                      <w:marLeft w:val="0"/>
                      <w:marRight w:val="0"/>
                      <w:marTop w:val="0"/>
                      <w:marBottom w:val="0"/>
                      <w:divBdr>
                        <w:top w:val="none" w:sz="0" w:space="0" w:color="auto"/>
                        <w:left w:val="none" w:sz="0" w:space="0" w:color="auto"/>
                        <w:bottom w:val="none" w:sz="0" w:space="0" w:color="auto"/>
                        <w:right w:val="none" w:sz="0" w:space="0" w:color="auto"/>
                      </w:divBdr>
                    </w:div>
                  </w:divsChild>
                </w:div>
                <w:div w:id="1713767509">
                  <w:marLeft w:val="0"/>
                  <w:marRight w:val="0"/>
                  <w:marTop w:val="0"/>
                  <w:marBottom w:val="0"/>
                  <w:divBdr>
                    <w:top w:val="none" w:sz="0" w:space="0" w:color="auto"/>
                    <w:left w:val="none" w:sz="0" w:space="0" w:color="auto"/>
                    <w:bottom w:val="none" w:sz="0" w:space="0" w:color="auto"/>
                    <w:right w:val="none" w:sz="0" w:space="0" w:color="auto"/>
                  </w:divBdr>
                  <w:divsChild>
                    <w:div w:id="650253776">
                      <w:marLeft w:val="0"/>
                      <w:marRight w:val="0"/>
                      <w:marTop w:val="0"/>
                      <w:marBottom w:val="0"/>
                      <w:divBdr>
                        <w:top w:val="none" w:sz="0" w:space="0" w:color="auto"/>
                        <w:left w:val="none" w:sz="0" w:space="0" w:color="auto"/>
                        <w:bottom w:val="none" w:sz="0" w:space="0" w:color="auto"/>
                        <w:right w:val="none" w:sz="0" w:space="0" w:color="auto"/>
                      </w:divBdr>
                    </w:div>
                  </w:divsChild>
                </w:div>
                <w:div w:id="1797600424">
                  <w:marLeft w:val="0"/>
                  <w:marRight w:val="0"/>
                  <w:marTop w:val="0"/>
                  <w:marBottom w:val="0"/>
                  <w:divBdr>
                    <w:top w:val="none" w:sz="0" w:space="0" w:color="auto"/>
                    <w:left w:val="none" w:sz="0" w:space="0" w:color="auto"/>
                    <w:bottom w:val="none" w:sz="0" w:space="0" w:color="auto"/>
                    <w:right w:val="none" w:sz="0" w:space="0" w:color="auto"/>
                  </w:divBdr>
                  <w:divsChild>
                    <w:div w:id="165363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124022">
          <w:marLeft w:val="0"/>
          <w:marRight w:val="0"/>
          <w:marTop w:val="0"/>
          <w:marBottom w:val="0"/>
          <w:divBdr>
            <w:top w:val="none" w:sz="0" w:space="0" w:color="auto"/>
            <w:left w:val="none" w:sz="0" w:space="0" w:color="auto"/>
            <w:bottom w:val="none" w:sz="0" w:space="0" w:color="auto"/>
            <w:right w:val="none" w:sz="0" w:space="0" w:color="auto"/>
          </w:divBdr>
        </w:div>
        <w:div w:id="1495340088">
          <w:marLeft w:val="0"/>
          <w:marRight w:val="0"/>
          <w:marTop w:val="0"/>
          <w:marBottom w:val="0"/>
          <w:divBdr>
            <w:top w:val="none" w:sz="0" w:space="0" w:color="auto"/>
            <w:left w:val="none" w:sz="0" w:space="0" w:color="auto"/>
            <w:bottom w:val="none" w:sz="0" w:space="0" w:color="auto"/>
            <w:right w:val="none" w:sz="0" w:space="0" w:color="auto"/>
          </w:divBdr>
        </w:div>
        <w:div w:id="1973173383">
          <w:marLeft w:val="0"/>
          <w:marRight w:val="0"/>
          <w:marTop w:val="0"/>
          <w:marBottom w:val="0"/>
          <w:divBdr>
            <w:top w:val="none" w:sz="0" w:space="0" w:color="auto"/>
            <w:left w:val="none" w:sz="0" w:space="0" w:color="auto"/>
            <w:bottom w:val="none" w:sz="0" w:space="0" w:color="auto"/>
            <w:right w:val="none" w:sz="0" w:space="0" w:color="auto"/>
          </w:divBdr>
        </w:div>
      </w:divsChild>
    </w:div>
    <w:div w:id="911811156">
      <w:bodyDiv w:val="1"/>
      <w:marLeft w:val="0"/>
      <w:marRight w:val="0"/>
      <w:marTop w:val="0"/>
      <w:marBottom w:val="0"/>
      <w:divBdr>
        <w:top w:val="none" w:sz="0" w:space="0" w:color="auto"/>
        <w:left w:val="none" w:sz="0" w:space="0" w:color="auto"/>
        <w:bottom w:val="none" w:sz="0" w:space="0" w:color="auto"/>
        <w:right w:val="none" w:sz="0" w:space="0" w:color="auto"/>
      </w:divBdr>
      <w:divsChild>
        <w:div w:id="1750730727">
          <w:marLeft w:val="0"/>
          <w:marRight w:val="0"/>
          <w:marTop w:val="0"/>
          <w:marBottom w:val="0"/>
          <w:divBdr>
            <w:top w:val="none" w:sz="0" w:space="0" w:color="auto"/>
            <w:left w:val="none" w:sz="0" w:space="0" w:color="auto"/>
            <w:bottom w:val="none" w:sz="0" w:space="0" w:color="auto"/>
            <w:right w:val="none" w:sz="0" w:space="0" w:color="auto"/>
          </w:divBdr>
          <w:divsChild>
            <w:div w:id="46631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656231">
      <w:bodyDiv w:val="1"/>
      <w:marLeft w:val="0"/>
      <w:marRight w:val="0"/>
      <w:marTop w:val="0"/>
      <w:marBottom w:val="0"/>
      <w:divBdr>
        <w:top w:val="none" w:sz="0" w:space="0" w:color="auto"/>
        <w:left w:val="none" w:sz="0" w:space="0" w:color="auto"/>
        <w:bottom w:val="none" w:sz="0" w:space="0" w:color="auto"/>
        <w:right w:val="none" w:sz="0" w:space="0" w:color="auto"/>
      </w:divBdr>
    </w:div>
    <w:div w:id="1098793551">
      <w:bodyDiv w:val="1"/>
      <w:marLeft w:val="0"/>
      <w:marRight w:val="0"/>
      <w:marTop w:val="0"/>
      <w:marBottom w:val="0"/>
      <w:divBdr>
        <w:top w:val="none" w:sz="0" w:space="0" w:color="auto"/>
        <w:left w:val="none" w:sz="0" w:space="0" w:color="auto"/>
        <w:bottom w:val="none" w:sz="0" w:space="0" w:color="auto"/>
        <w:right w:val="none" w:sz="0" w:space="0" w:color="auto"/>
      </w:divBdr>
    </w:div>
    <w:div w:id="1121146670">
      <w:bodyDiv w:val="1"/>
      <w:marLeft w:val="0"/>
      <w:marRight w:val="0"/>
      <w:marTop w:val="0"/>
      <w:marBottom w:val="0"/>
      <w:divBdr>
        <w:top w:val="none" w:sz="0" w:space="0" w:color="auto"/>
        <w:left w:val="none" w:sz="0" w:space="0" w:color="auto"/>
        <w:bottom w:val="none" w:sz="0" w:space="0" w:color="auto"/>
        <w:right w:val="none" w:sz="0" w:space="0" w:color="auto"/>
      </w:divBdr>
      <w:divsChild>
        <w:div w:id="1189486856">
          <w:marLeft w:val="0"/>
          <w:marRight w:val="0"/>
          <w:marTop w:val="0"/>
          <w:marBottom w:val="0"/>
          <w:divBdr>
            <w:top w:val="none" w:sz="0" w:space="0" w:color="auto"/>
            <w:left w:val="none" w:sz="0" w:space="0" w:color="auto"/>
            <w:bottom w:val="none" w:sz="0" w:space="0" w:color="auto"/>
            <w:right w:val="none" w:sz="0" w:space="0" w:color="auto"/>
          </w:divBdr>
          <w:divsChild>
            <w:div w:id="520357970">
              <w:marLeft w:val="0"/>
              <w:marRight w:val="0"/>
              <w:marTop w:val="0"/>
              <w:marBottom w:val="0"/>
              <w:divBdr>
                <w:top w:val="none" w:sz="0" w:space="0" w:color="auto"/>
                <w:left w:val="none" w:sz="0" w:space="0" w:color="auto"/>
                <w:bottom w:val="none" w:sz="0" w:space="0" w:color="auto"/>
                <w:right w:val="none" w:sz="0" w:space="0" w:color="auto"/>
              </w:divBdr>
              <w:divsChild>
                <w:div w:id="1195583285">
                  <w:marLeft w:val="0"/>
                  <w:marRight w:val="0"/>
                  <w:marTop w:val="0"/>
                  <w:marBottom w:val="0"/>
                  <w:divBdr>
                    <w:top w:val="none" w:sz="0" w:space="0" w:color="auto"/>
                    <w:left w:val="none" w:sz="0" w:space="0" w:color="auto"/>
                    <w:bottom w:val="none" w:sz="0" w:space="0" w:color="auto"/>
                    <w:right w:val="none" w:sz="0" w:space="0" w:color="auto"/>
                  </w:divBdr>
                  <w:divsChild>
                    <w:div w:id="199079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024573">
      <w:bodyDiv w:val="1"/>
      <w:marLeft w:val="0"/>
      <w:marRight w:val="0"/>
      <w:marTop w:val="0"/>
      <w:marBottom w:val="0"/>
      <w:divBdr>
        <w:top w:val="none" w:sz="0" w:space="0" w:color="auto"/>
        <w:left w:val="none" w:sz="0" w:space="0" w:color="auto"/>
        <w:bottom w:val="none" w:sz="0" w:space="0" w:color="auto"/>
        <w:right w:val="none" w:sz="0" w:space="0" w:color="auto"/>
      </w:divBdr>
      <w:divsChild>
        <w:div w:id="2071489886">
          <w:marLeft w:val="0"/>
          <w:marRight w:val="0"/>
          <w:marTop w:val="0"/>
          <w:marBottom w:val="0"/>
          <w:divBdr>
            <w:top w:val="none" w:sz="0" w:space="0" w:color="auto"/>
            <w:left w:val="none" w:sz="0" w:space="0" w:color="auto"/>
            <w:bottom w:val="none" w:sz="0" w:space="0" w:color="auto"/>
            <w:right w:val="none" w:sz="0" w:space="0" w:color="auto"/>
          </w:divBdr>
          <w:divsChild>
            <w:div w:id="15650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052396">
      <w:bodyDiv w:val="1"/>
      <w:marLeft w:val="0"/>
      <w:marRight w:val="0"/>
      <w:marTop w:val="0"/>
      <w:marBottom w:val="0"/>
      <w:divBdr>
        <w:top w:val="none" w:sz="0" w:space="0" w:color="auto"/>
        <w:left w:val="none" w:sz="0" w:space="0" w:color="auto"/>
        <w:bottom w:val="none" w:sz="0" w:space="0" w:color="auto"/>
        <w:right w:val="none" w:sz="0" w:space="0" w:color="auto"/>
      </w:divBdr>
    </w:div>
    <w:div w:id="1442990091">
      <w:bodyDiv w:val="1"/>
      <w:marLeft w:val="0"/>
      <w:marRight w:val="0"/>
      <w:marTop w:val="0"/>
      <w:marBottom w:val="0"/>
      <w:divBdr>
        <w:top w:val="none" w:sz="0" w:space="0" w:color="auto"/>
        <w:left w:val="none" w:sz="0" w:space="0" w:color="auto"/>
        <w:bottom w:val="none" w:sz="0" w:space="0" w:color="auto"/>
        <w:right w:val="none" w:sz="0" w:space="0" w:color="auto"/>
      </w:divBdr>
    </w:div>
    <w:div w:id="1473328512">
      <w:bodyDiv w:val="1"/>
      <w:marLeft w:val="0"/>
      <w:marRight w:val="0"/>
      <w:marTop w:val="0"/>
      <w:marBottom w:val="0"/>
      <w:divBdr>
        <w:top w:val="none" w:sz="0" w:space="0" w:color="auto"/>
        <w:left w:val="none" w:sz="0" w:space="0" w:color="auto"/>
        <w:bottom w:val="none" w:sz="0" w:space="0" w:color="auto"/>
        <w:right w:val="none" w:sz="0" w:space="0" w:color="auto"/>
      </w:divBdr>
    </w:div>
    <w:div w:id="1530143992">
      <w:bodyDiv w:val="1"/>
      <w:marLeft w:val="0"/>
      <w:marRight w:val="0"/>
      <w:marTop w:val="0"/>
      <w:marBottom w:val="0"/>
      <w:divBdr>
        <w:top w:val="none" w:sz="0" w:space="0" w:color="auto"/>
        <w:left w:val="none" w:sz="0" w:space="0" w:color="auto"/>
        <w:bottom w:val="none" w:sz="0" w:space="0" w:color="auto"/>
        <w:right w:val="none" w:sz="0" w:space="0" w:color="auto"/>
      </w:divBdr>
    </w:div>
    <w:div w:id="2047872725">
      <w:bodyDiv w:val="1"/>
      <w:marLeft w:val="0"/>
      <w:marRight w:val="0"/>
      <w:marTop w:val="0"/>
      <w:marBottom w:val="0"/>
      <w:divBdr>
        <w:top w:val="none" w:sz="0" w:space="0" w:color="auto"/>
        <w:left w:val="none" w:sz="0" w:space="0" w:color="auto"/>
        <w:bottom w:val="none" w:sz="0" w:space="0" w:color="auto"/>
        <w:right w:val="none" w:sz="0" w:space="0" w:color="auto"/>
      </w:divBdr>
    </w:div>
    <w:div w:id="2072266757">
      <w:bodyDiv w:val="1"/>
      <w:marLeft w:val="0"/>
      <w:marRight w:val="0"/>
      <w:marTop w:val="0"/>
      <w:marBottom w:val="0"/>
      <w:divBdr>
        <w:top w:val="none" w:sz="0" w:space="0" w:color="auto"/>
        <w:left w:val="none" w:sz="0" w:space="0" w:color="auto"/>
        <w:bottom w:val="none" w:sz="0" w:space="0" w:color="auto"/>
        <w:right w:val="none" w:sz="0" w:space="0" w:color="auto"/>
      </w:divBdr>
    </w:div>
    <w:div w:id="2141535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hyperlink" Target="https://bouyguesconstruction.sharepoint.com/:u:/r/sites/bycnitCommuArchi/Shared%20Documents/General/Templates/2024%20-%20BYCN%20-%20Template%20-%20Fond%20de%20Carte.vsdx?d=w4c8133f1ac4e435d859b19ba26db953c&amp;csf=1&amp;web=1&amp;e=kxJzKQ" TargetMode="External"/><Relationship Id="rId42" Type="http://schemas.openxmlformats.org/officeDocument/2006/relationships/hyperlink" Target="https://learn.microsoft.com/azure/service-bus-messaging/duplicate-detection?WT.mc_id=Portal-Microsoft_Azure_ServiceBus" TargetMode="External"/><Relationship Id="rId47" Type="http://schemas.openxmlformats.org/officeDocument/2006/relationships/hyperlink" Target="https://learn.microsoft.com/azure/service-bus-messaging/message-transfers-locks-settlement?WT.mc_id=Portal-fx" TargetMode="External"/><Relationship Id="rId63" Type="http://schemas.openxmlformats.org/officeDocument/2006/relationships/hyperlink" Target="https://learn.microsoft.com/azure/service-bus-messaging/java-message-service-20-entities?WT.mc_id=Portal-Microsoft_Azure_ServiceBus" TargetMode="External"/><Relationship Id="rId68" Type="http://schemas.openxmlformats.org/officeDocument/2006/relationships/hyperlink" Target="https://learn.microsoft.com/en-us/azure/reliability/cross-region-replication-azure" TargetMode="External"/><Relationship Id="rId16" Type="http://schemas.openxmlformats.org/officeDocument/2006/relationships/hyperlink" Target="https://bouyguesconstruction-my.sharepoint.com/:p:/g/personal/f_vromont_bouygues-construction_com/EdmyB0usTq5GvyDzhE1v_dMBu-kGxBc8sf0CIhBJZV2mBw?email=a.loge%40bouygues-construction.com&amp;e=jDiQf9" TargetMode="External"/><Relationship Id="rId11" Type="http://schemas.openxmlformats.org/officeDocument/2006/relationships/image" Target="media/image1.png"/><Relationship Id="rId24" Type="http://schemas.openxmlformats.org/officeDocument/2006/relationships/hyperlink" Target="https://bouyguesconstruction.sharepoint.com/:u:/r/sites/bycnitCommuArchi/Shared%20Documents/General/Templates/2024%20-%20BYCN%20-%20Template%20-%20Fond%20de%20Carte.vsdx?d=w4c8133f1ac4e435d859b19ba26db953c&amp;csf=1&amp;web=1&amp;e=ezetVs" TargetMode="External"/><Relationship Id="rId32" Type="http://schemas.openxmlformats.org/officeDocument/2006/relationships/comments" Target="comments.xml"/><Relationship Id="rId37" Type="http://schemas.openxmlformats.org/officeDocument/2006/relationships/hyperlink" Target="https://bouyguesconstruction.sharepoint.com/:u:/r/sites/bycnitbycnitdacdsarchitecture/Shared%20Documents/General/Projets/007%20-%20MDM/02%20-%20Production/MDM%20-%20Secure%20Agent%20-%20AZ%20Service%20Bus.vsdx?d=w290174f34f7c440faea43fc993ffa09a&amp;csf=1&amp;web=1&amp;e=2JrJ8D" TargetMode="External"/><Relationship Id="rId40" Type="http://schemas.openxmlformats.org/officeDocument/2006/relationships/hyperlink" Target="https://learn.microsoft.com/azure/service-bus-messaging/message-expiration?WT.mc_id=Portal-fx" TargetMode="External"/><Relationship Id="rId45" Type="http://schemas.openxmlformats.org/officeDocument/2006/relationships/hyperlink" Target="https://learn.microsoft.com/azure/service-bus-messaging/service-bus-dead-letter-queues?WT.mc_id=Portal-fx" TargetMode="External"/><Relationship Id="rId53" Type="http://schemas.openxmlformats.org/officeDocument/2006/relationships/image" Target="media/image10.png"/><Relationship Id="rId58" Type="http://schemas.openxmlformats.org/officeDocument/2006/relationships/hyperlink" Target="https://learn.microsoft.com/azure/service-bus-messaging/message-expiration?WT.mc_id=Portal-fx" TargetMode="External"/><Relationship Id="rId66" Type="http://schemas.openxmlformats.org/officeDocument/2006/relationships/hyperlink" Target="https://learn.microsoft.com/en-us/azure/service-bus-messaging/service-bus-outages-disasters" TargetMode="External"/><Relationship Id="rId74"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learn.microsoft.com/azure/service-bus-messaging/java-message-service-20-entities?WT.mc_id=Portal-Microsoft_Azure_ServiceBus" TargetMode="External"/><Relationship Id="rId19" Type="http://schemas.openxmlformats.org/officeDocument/2006/relationships/hyperlink" Target="https://bouyguesconstruction.sharepoint.com/sites/bycnitCommuArchi/SitePages/AR-04.aspx" TargetMode="External"/><Relationship Id="rId14" Type="http://schemas.openxmlformats.org/officeDocument/2006/relationships/image" Target="media/image4.png"/><Relationship Id="rId22" Type="http://schemas.openxmlformats.org/officeDocument/2006/relationships/hyperlink" Target="https://bouyguesconstruction.sharepoint.com/sites/bycnitCommuArchi/SitePages/AR-07-Diag.aspx" TargetMode="External"/><Relationship Id="rId27" Type="http://schemas.openxmlformats.org/officeDocument/2006/relationships/hyperlink" Target="https://bouyguesconstruction.sharepoint.com/:u:/r/sites/bycnitCommuArchi/Shared%20Documents/General/Templates/2024%20-%20BYCN%20-%20Template%20-%20Fond%20de%20Carte.vsdx?d=w4c8133f1ac4e435d859b19ba26db953c&amp;csf=1&amp;web=1&amp;e=ZYb2gW" TargetMode="External"/><Relationship Id="rId30" Type="http://schemas.openxmlformats.org/officeDocument/2006/relationships/hyperlink" Target="https://bouyguesconstruction.sharepoint.com/sites/bycnitCommuArchi/SitePages/AR-08-Sequence-Diagram.aspx" TargetMode="External"/><Relationship Id="rId35" Type="http://schemas.microsoft.com/office/2018/08/relationships/commentsExtensible" Target="commentsExtensible.xml"/><Relationship Id="rId43" Type="http://schemas.openxmlformats.org/officeDocument/2006/relationships/image" Target="media/image9.png"/><Relationship Id="rId48" Type="http://schemas.openxmlformats.org/officeDocument/2006/relationships/hyperlink" Target="https://learn.microsoft.com/azure/service-bus-messaging/message-expiration?WT.mc_id=Portal-Microsoft_Azure_ServiceBus" TargetMode="External"/><Relationship Id="rId56" Type="http://schemas.openxmlformats.org/officeDocument/2006/relationships/hyperlink" Target="https://learn.microsoft.com/azure/service-bus-messaging/service-bus-auto-forwarding?WT.mc_id=Portal-Microsoft_Azure_ServiceBus" TargetMode="External"/><Relationship Id="rId64" Type="http://schemas.openxmlformats.org/officeDocument/2006/relationships/image" Target="media/image11.png"/><Relationship Id="rId69" Type="http://schemas.openxmlformats.org/officeDocument/2006/relationships/hyperlink" Target="https://bouyguesconstruction.sharepoint.com/sites/bycnitCommuArchi/SitePages/AR-02-Justification-des-d&#233;cisions-et-choix-d%27architecture.aspx" TargetMode="External"/><Relationship Id="rId77" Type="http://schemas.openxmlformats.org/officeDocument/2006/relationships/customXml" Target="../customXml/item5.xml"/><Relationship Id="rId8" Type="http://schemas.openxmlformats.org/officeDocument/2006/relationships/webSettings" Target="webSettings.xml"/><Relationship Id="rId51" Type="http://schemas.openxmlformats.org/officeDocument/2006/relationships/hyperlink" Target="https://learn.microsoft.com/azure/service-bus-messaging/message-sessions?WT.mc_id=Portal-Microsoft_Azure_ServiceBus" TargetMode="External"/><Relationship Id="rId72"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yperlink" Target="https://bouyguesconstruction.sharepoint.com/sites/bycnitCommuArchi/SitePages/GD-80---Message-oriented-exchange.aspx" TargetMode="External"/><Relationship Id="rId25" Type="http://schemas.openxmlformats.org/officeDocument/2006/relationships/hyperlink" Target="https://bouyguesconstruction.sharepoint.com/sites/bycnitCommuArchi/SitePages/AR-03.aspx" TargetMode="External"/><Relationship Id="rId33" Type="http://schemas.microsoft.com/office/2011/relationships/commentsExtended" Target="commentsExtended.xml"/><Relationship Id="rId38" Type="http://schemas.openxmlformats.org/officeDocument/2006/relationships/image" Target="media/image8.png"/><Relationship Id="rId46" Type="http://schemas.openxmlformats.org/officeDocument/2006/relationships/hyperlink" Target="https://learn.microsoft.com/azure/service-bus-messaging/message-expiration?WT.mc_id=Portal-fx" TargetMode="External"/><Relationship Id="rId59" Type="http://schemas.openxmlformats.org/officeDocument/2006/relationships/hyperlink" Target="https://learn.microsoft.com/azure/service-bus-messaging/message-transfers-locks-settlement?WT.mc_id=Portal-fx" TargetMode="External"/><Relationship Id="rId67" Type="http://schemas.openxmlformats.org/officeDocument/2006/relationships/hyperlink" Target="https://learn.microsoft.com/en-us/azure/service-bus-messaging/service-bus-geo-dr" TargetMode="External"/><Relationship Id="rId20" Type="http://schemas.openxmlformats.org/officeDocument/2006/relationships/hyperlink" Target="https://bouyguesconstruction.sharepoint.com/sites/bycnitCommuArchi/SitePages/AR-07-Diag.aspx" TargetMode="External"/><Relationship Id="rId41" Type="http://schemas.openxmlformats.org/officeDocument/2006/relationships/hyperlink" Target="https://learn.microsoft.com/azure/service-bus-messaging/message-expiration?WT.mc_id=Portal-Microsoft_Azure_ServiceBus" TargetMode="External"/><Relationship Id="rId54" Type="http://schemas.openxmlformats.org/officeDocument/2006/relationships/hyperlink" Target="https://learn.microsoft.com/azure/service-bus-messaging/service-bus-dead-letter-https:/learn.microsoft.com/azure/service-bus-messaging/service-bus-dead-letter-queues?WT.mc_id=Portal-fx" TargetMode="External"/><Relationship Id="rId62" Type="http://schemas.openxmlformats.org/officeDocument/2006/relationships/hyperlink" Target="https://learn.microsoft.com/azure/service-bus-messaging/java-message-service-20-entities?WT.mc_id=Portal-Microsoft_Azure_ServiceBus" TargetMode="External"/><Relationship Id="rId70" Type="http://schemas.openxmlformats.org/officeDocument/2006/relationships/hyperlink" Target="https://bouyguesconstruction.sharepoint.com/:w:/r/sites/bycnitCommuArchi/_layouts/15/Doc.aspx?sourcedoc=%7B0C7F2D27-B636-4E24-8510-DD9FEE46A6DF%7D&amp;file=AE-GD-72-IT%20Technology%20Strategy.docx&amp;action=default&amp;mobileredirect=true&amp;DefaultItemOpen=1" TargetMode="External"/><Relationship Id="rId75"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bouyguesconstruction.sharepoint.com/sites/bycnitCommuArchi/SitePages/AR-1.aspx" TargetMode="External"/><Relationship Id="rId23" Type="http://schemas.openxmlformats.org/officeDocument/2006/relationships/hyperlink" Target="https://bouyguesconstruction.sharepoint.com/:u:/r/sites/bycnitCommuArchi/Shared%20Documents/General/Templates/2024%20-%20BYCN%20-%20Template%20-%20Fond%20de%20Carte.vsdx?d=w4c8133f1ac4e435d859b19ba26db953c&amp;csf=1&amp;web=1&amp;e=kxJzKQ" TargetMode="External"/><Relationship Id="rId28" Type="http://schemas.openxmlformats.org/officeDocument/2006/relationships/hyperlink" Target="https://bouyguesconstruction.sharepoint.com/sites/bycnitCommuArchi/SitePages/AR-06-Applicative-Diagram.aspx" TargetMode="External"/><Relationship Id="rId36" Type="http://schemas.openxmlformats.org/officeDocument/2006/relationships/image" Target="media/image7.png"/><Relationship Id="rId49" Type="http://schemas.openxmlformats.org/officeDocument/2006/relationships/hyperlink" Target="https://learn.microsoft.com/azure/service-bus-messaging/duplicate-detection?WT.mc_id=Portal-Microsoft_Azure_ServiceBus" TargetMode="External"/><Relationship Id="rId57" Type="http://schemas.openxmlformats.org/officeDocument/2006/relationships/hyperlink" Target="https://learn.microsoft.com/azure/service-bus-messaging/message-sessions?WT.mc_id=Portal-Microsoft_Azure_ServiceBus" TargetMode="External"/><Relationship Id="rId10" Type="http://schemas.openxmlformats.org/officeDocument/2006/relationships/endnotes" Target="endnotes.xml"/><Relationship Id="rId31" Type="http://schemas.openxmlformats.org/officeDocument/2006/relationships/image" Target="media/image6.png"/><Relationship Id="rId44" Type="http://schemas.openxmlformats.org/officeDocument/2006/relationships/hyperlink" Target="https://learn.microsoft.com/azure/service-bus-messaging/service-bus-quotas?WT.mc_id=Portal-fx" TargetMode="External"/><Relationship Id="rId52" Type="http://schemas.openxmlformats.org/officeDocument/2006/relationships/hyperlink" Target="https://learn.microsoft.com/azure/service-bus-messaging/service-bus-auto-forwarding?WT.mc_id=Portal-Microsoft_Azure_ServiceBus" TargetMode="External"/><Relationship Id="rId60" Type="http://schemas.openxmlformats.org/officeDocument/2006/relationships/hyperlink" Target="https://learn.microsoft.com/azure/service-bus-messaging/message-transfers-locks-settlement?WT.mc_id=Portal-fx" TargetMode="External"/><Relationship Id="rId65" Type="http://schemas.openxmlformats.org/officeDocument/2006/relationships/hyperlink" Target="https://learn.microsoft.com/en-us/azure/service-bus-messaging/service-bus-outages-disasters" TargetMode="External"/><Relationship Id="rId73" Type="http://schemas.openxmlformats.org/officeDocument/2006/relationships/footer" Target="footer1.xml"/><Relationship Id="rId78" Type="http://schemas.openxmlformats.org/officeDocument/2006/relationships/customXml" Target="../customXml/item6.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yperlink" Target="https://bouyguesconstruction.sharepoint.com/sites/bycnitCommuArchi/SitePages/Glossary.aspx?web=1" TargetMode="External"/><Relationship Id="rId39" Type="http://schemas.openxmlformats.org/officeDocument/2006/relationships/hyperlink" Target="https://learn.microsoft.com/azure/service-bus-messaging/service-bus-quotas?WT.mc_id=Portal-fx" TargetMode="External"/><Relationship Id="rId34" Type="http://schemas.microsoft.com/office/2016/09/relationships/commentsIds" Target="commentsIds.xml"/><Relationship Id="rId50" Type="http://schemas.openxmlformats.org/officeDocument/2006/relationships/hyperlink" Target="https://learn.microsoft.com/azure/service-bus-messaging/service-bus-dead-letter-queues?WT.mc_id=Portal-Microsoft_Azure_ServiceBus" TargetMode="External"/><Relationship Id="rId55" Type="http://schemas.openxmlformats.org/officeDocument/2006/relationships/hyperlink" Target="https://learn.microsoft.com/azure/service-bus-messaging/advanced-features-overview?WT.mc_id=Portal-fx" TargetMode="External"/><Relationship Id="rId7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s://upload.wikimedia.org/wikipedia/commons/thumb/f/f6/Panneau_travaux.svg/873px-Panneau_travaux.svg.png" TargetMode="External"/><Relationship Id="rId2" Type="http://schemas.openxmlformats.org/officeDocument/2006/relationships/customXml" Target="../customXml/item2.xml"/><Relationship Id="rId29" Type="http://schemas.openxmlformats.org/officeDocument/2006/relationships/hyperlink" Target="https://bouyguesconstruction.sharepoint.com/:u:/r/sites/bycnitCommuArchi/Shared%20Documents/General/Templates/2024%20-%20BYCN%20-%20Template%20-%20Fond%20de%20Carte.vsdx?d=w4c8133f1ac4e435d859b19ba26db953c&amp;csf=1&amp;web=1&amp;e=aGf1OY"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VANBOXSOM\Downloads\Template%20de%20DA%20BYCN%20v2.0.dotx" TargetMode="External"/></Relationships>
</file>

<file path=word/theme/theme1.xml><?xml version="1.0" encoding="utf-8"?>
<a:theme xmlns:a="http://schemas.openxmlformats.org/drawingml/2006/main" name="Thème Office">
  <a:themeElements>
    <a:clrScheme name="BOUYGUES PPT">
      <a:dk1>
        <a:sysClr val="windowText" lastClr="000000"/>
      </a:dk1>
      <a:lt1>
        <a:srgbClr val="FFFFFF"/>
      </a:lt1>
      <a:dk2>
        <a:srgbClr val="94C62A"/>
      </a:dk2>
      <a:lt2>
        <a:srgbClr val="58595B"/>
      </a:lt2>
      <a:accent1>
        <a:srgbClr val="E75113"/>
      </a:accent1>
      <a:accent2>
        <a:srgbClr val="EA8100"/>
      </a:accent2>
      <a:accent3>
        <a:srgbClr val="ED9300"/>
      </a:accent3>
      <a:accent4>
        <a:srgbClr val="F1A500"/>
      </a:accent4>
      <a:accent5>
        <a:srgbClr val="FACA00"/>
      </a:accent5>
      <a:accent6>
        <a:srgbClr val="00A885"/>
      </a:accent6>
      <a:hlink>
        <a:srgbClr val="000000"/>
      </a:hlink>
      <a:folHlink>
        <a:srgbClr val="000000"/>
      </a:folHlink>
    </a:clrScheme>
    <a:fontScheme name="BOUYGUES">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Word BYCN" ma:contentTypeID="0x01010004BBCBFDEBB3864BA0EFED7044CA4B2801004C8FE6902124594285FC1C1285DCF30B" ma:contentTypeVersion="2" ma:contentTypeDescription="Create a new document." ma:contentTypeScope="" ma:versionID="fd14c3e0d22c58c23ac04c57ff2f828a">
  <xsd:schema xmlns:xsd="http://www.w3.org/2001/XMLSchema" xmlns:xs="http://www.w3.org/2001/XMLSchema" xmlns:p="http://schemas.microsoft.com/office/2006/metadata/properties" xmlns:ns2="95235cfd-2d18-42eb-8ffc-01f090d3b392" xmlns:ns3="55b30ecb-2f58-4ebc-8d15-16073e63dc56" targetNamespace="http://schemas.microsoft.com/office/2006/metadata/properties" ma:root="true" ma:fieldsID="3244a9b4a5729db8bab5b77e93dd427c" ns2:_="" ns3:_="">
    <xsd:import namespace="95235cfd-2d18-42eb-8ffc-01f090d3b392"/>
    <xsd:import namespace="55b30ecb-2f58-4ebc-8d15-16073e63dc56"/>
    <xsd:element name="properties">
      <xsd:complexType>
        <xsd:sequence>
          <xsd:element name="documentManagement">
            <xsd:complexType>
              <xsd:all>
                <xsd:element ref="ns2:b7665f99c0fe44919cb3218cc8e5302c" minOccurs="0"/>
                <xsd:element ref="ns2:TaxCatchAll" minOccurs="0"/>
                <xsd:element ref="ns2:TaxCatchAllLabel" minOccurs="0"/>
                <xsd:element ref="ns2:ComUnityFolder" minOccurs="0"/>
                <xsd:element ref="ns2:bc25f8494e694b549ba275b5de656855" minOccurs="0"/>
                <xsd:element ref="ns2:b1c94e71d43e47329629adb2299a7407" minOccurs="0"/>
                <xsd:element ref="ns2:n052ae6ce5fe48d585b4ce219bb73d0e" minOccurs="0"/>
                <xsd:element ref="ns2:aa574486944c4b4183531de588537b4d"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235cfd-2d18-42eb-8ffc-01f090d3b392" elementFormDefault="qualified">
    <xsd:import namespace="http://schemas.microsoft.com/office/2006/documentManagement/types"/>
    <xsd:import namespace="http://schemas.microsoft.com/office/infopath/2007/PartnerControls"/>
    <xsd:element name="b7665f99c0fe44919cb3218cc8e5302c" ma:index="8" nillable="true" ma:taxonomy="true" ma:internalName="b7665f99c0fe44919cb3218cc8e5302c" ma:taxonomyFieldName="ArchiveClassificationPlan" ma:displayName="Archive Classification Plan" ma:default="1;#00 00 A classer|06ef1ee2-e7bf-4474-9d1e-c5fbf4f3b42b" ma:fieldId="{b7665f99-c0fe-4491-9cb3-218cc8e5302c}" ma:sspId="18ace0e7-60a4-4acf-87da-1c47a991bb86" ma:termSetId="26353664-7461-4f07-87dd-daa2874ea87e"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e85c52b0-9dc1-4b7d-8333-5b994c516a88}" ma:internalName="TaxCatchAll" ma:showField="CatchAllData" ma:web="55b30ecb-2f58-4ebc-8d15-16073e63dc56">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e85c52b0-9dc1-4b7d-8333-5b994c516a88}" ma:internalName="TaxCatchAllLabel" ma:readOnly="true" ma:showField="CatchAllDataLabel" ma:web="55b30ecb-2f58-4ebc-8d15-16073e63dc56">
      <xsd:complexType>
        <xsd:complexContent>
          <xsd:extension base="dms:MultiChoiceLookup">
            <xsd:sequence>
              <xsd:element name="Value" type="dms:Lookup" maxOccurs="unbounded" minOccurs="0" nillable="true"/>
            </xsd:sequence>
          </xsd:extension>
        </xsd:complexContent>
      </xsd:complexType>
    </xsd:element>
    <xsd:element name="ComUnityFolder" ma:index="12" nillable="true" ma:displayName="Folder" ma:internalName="ComUnityFolder">
      <xsd:complexType>
        <xsd:complexContent>
          <xsd:extension base="dms:URL">
            <xsd:sequence>
              <xsd:element name="Url" type="dms:ValidUrl" minOccurs="0" nillable="true"/>
              <xsd:element name="Description" type="xsd:string" nillable="true"/>
            </xsd:sequence>
          </xsd:extension>
        </xsd:complexContent>
      </xsd:complexType>
    </xsd:element>
    <xsd:element name="bc25f8494e694b549ba275b5de656855" ma:index="13" nillable="true" ma:taxonomy="true" ma:internalName="bc25f8494e694b549ba275b5de656855" ma:taxonomyFieldName="Organisation" ma:displayName="Organisation" ma:fieldId="{bc25f849-4e69-4b54-9ba2-75b5de656855}" ma:sspId="18ace0e7-60a4-4acf-87da-1c47a991bb86" ma:termSetId="45cd4057-b767-4ebf-98f6-4028b8e5bef9" ma:anchorId="00000000-0000-0000-0000-000000000000" ma:open="false" ma:isKeyword="false">
      <xsd:complexType>
        <xsd:sequence>
          <xsd:element ref="pc:Terms" minOccurs="0" maxOccurs="1"/>
        </xsd:sequence>
      </xsd:complexType>
    </xsd:element>
    <xsd:element name="b1c94e71d43e47329629adb2299a7407" ma:index="15" nillable="true" ma:taxonomy="true" ma:internalName="b1c94e71d43e47329629adb2299a7407" ma:taxonomyFieldName="WorkspaceClassification" ma:displayName="Workspace classification" ma:fieldId="{b1c94e71-d43e-4732-9629-adb2299a7407}" ma:sspId="18ace0e7-60a4-4acf-87da-1c47a991bb86" ma:termSetId="22f1860e-f59a-4db1-b21a-a41c5c8ed1ec" ma:anchorId="00000000-0000-0000-0000-000000000000" ma:open="false" ma:isKeyword="false">
      <xsd:complexType>
        <xsd:sequence>
          <xsd:element ref="pc:Terms" minOccurs="0" maxOccurs="1"/>
        </xsd:sequence>
      </xsd:complexType>
    </xsd:element>
    <xsd:element name="n052ae6ce5fe48d585b4ce219bb73d0e" ma:index="17" nillable="true" ma:taxonomy="true" ma:internalName="n052ae6ce5fe48d585b4ce219bb73d0e" ma:taxonomyFieldName="SupportServices" ma:displayName="Support services" ma:fieldId="{7052ae6c-e5fe-48d5-85b4-ce219bb73d0e}" ma:sspId="18ace0e7-60a4-4acf-87da-1c47a991bb86" ma:termSetId="813098a9-32ee-4127-b4ec-488cb7a25468" ma:anchorId="00000000-0000-0000-0000-000000000000" ma:open="false" ma:isKeyword="false">
      <xsd:complexType>
        <xsd:sequence>
          <xsd:element ref="pc:Terms" minOccurs="0" maxOccurs="1"/>
        </xsd:sequence>
      </xsd:complexType>
    </xsd:element>
    <xsd:element name="aa574486944c4b4183531de588537b4d" ma:index="19" nillable="true" ma:taxonomy="true" ma:internalName="aa574486944c4b4183531de588537b4d" ma:taxonomyFieldName="ClassificationLevel" ma:displayName="Classification level" ma:fieldId="{aa574486-944c-4b41-8353-1de588537b4d}" ma:sspId="18ace0e7-60a4-4acf-87da-1c47a991bb86" ma:termSetId="b84a82df-7dfe-42a8-9650-82042eeb9fd0"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5b30ecb-2f58-4ebc-8d15-16073e63dc56" elementFormDefault="qualified">
    <xsd:import namespace="http://schemas.microsoft.com/office/2006/documentManagement/types"/>
    <xsd:import namespace="http://schemas.microsoft.com/office/infopath/2007/PartnerControls"/>
    <xsd:element name="_dlc_DocId" ma:index="21" nillable="true" ma:displayName="Document ID Value" ma:description="The value of the document ID assigned to this item." ma:indexed="true" ma:internalName="_dlc_DocId" ma:readOnly="true">
      <xsd:simpleType>
        <xsd:restriction base="dms:Text"/>
      </xsd:simpleType>
    </xsd:element>
    <xsd:element name="_dlc_DocIdUrl" ma:index="2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3"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052ae6ce5fe48d585b4ce219bb73d0e xmlns="95235cfd-2d18-42eb-8ffc-01f090d3b392">
      <Terms xmlns="http://schemas.microsoft.com/office/infopath/2007/PartnerControls">
        <TermInfo xmlns="http://schemas.microsoft.com/office/infopath/2007/PartnerControls">
          <TermName xmlns="http://schemas.microsoft.com/office/infopath/2007/PartnerControls">Communication</TermName>
          <TermId xmlns="http://schemas.microsoft.com/office/infopath/2007/PartnerControls">4ff005ae-723a-41d5-a69e-450e03275eb0</TermId>
        </TermInfo>
      </Terms>
    </n052ae6ce5fe48d585b4ce219bb73d0e>
    <b7665f99c0fe44919cb3218cc8e5302c xmlns="95235cfd-2d18-42eb-8ffc-01f090d3b392">
      <Terms xmlns="http://schemas.microsoft.com/office/infopath/2007/PartnerControls">
        <TermInfo xmlns="http://schemas.microsoft.com/office/infopath/2007/PartnerControls">
          <TermName xmlns="http://schemas.microsoft.com/office/infopath/2007/PartnerControls">00 00 A classer</TermName>
          <TermId xmlns="http://schemas.microsoft.com/office/infopath/2007/PartnerControls">06ef1ee2-e7bf-4474-9d1e-c5fbf4f3b42b</TermId>
        </TermInfo>
      </Terms>
    </b7665f99c0fe44919cb3218cc8e5302c>
    <TaxCatchAll xmlns="95235cfd-2d18-42eb-8ffc-01f090d3b392">
      <Value>8</Value>
      <Value>5</Value>
      <Value>10</Value>
      <Value>9</Value>
      <Value>1</Value>
    </TaxCatchAll>
    <ComUnityFolder xmlns="95235cfd-2d18-42eb-8ffc-01f090d3b392">
      <Url xsi:nil="true"/>
      <Description xsi:nil="true"/>
    </ComUnityFolder>
    <b1c94e71d43e47329629adb2299a7407 xmlns="95235cfd-2d18-42eb-8ffc-01f090d3b392">
      <Terms xmlns="http://schemas.microsoft.com/office/infopath/2007/PartnerControls">
        <TermInfo xmlns="http://schemas.microsoft.com/office/infopath/2007/PartnerControls">
          <TermName xmlns="http://schemas.microsoft.com/office/infopath/2007/PartnerControls">Tools and applications</TermName>
          <TermId xmlns="http://schemas.microsoft.com/office/infopath/2007/PartnerControls">7d4bec38-aa23-4cee-ba77-b2d6001cb28b</TermId>
        </TermInfo>
      </Terms>
    </b1c94e71d43e47329629adb2299a7407>
    <aa574486944c4b4183531de588537b4d xmlns="95235cfd-2d18-42eb-8ffc-01f090d3b392">
      <Terms xmlns="http://schemas.microsoft.com/office/infopath/2007/PartnerControls">
        <TermInfo xmlns="http://schemas.microsoft.com/office/infopath/2007/PartnerControls">
          <TermName xmlns="http://schemas.microsoft.com/office/infopath/2007/PartnerControls">Internal</TermName>
          <TermId xmlns="http://schemas.microsoft.com/office/infopath/2007/PartnerControls">86d58d27-cc8e-4bfd-a785-ea3ef4347509</TermId>
        </TermInfo>
      </Terms>
    </aa574486944c4b4183531de588537b4d>
    <bc25f8494e694b549ba275b5de656855 xmlns="95235cfd-2d18-42eb-8ffc-01f090d3b392">
      <Terms xmlns="http://schemas.microsoft.com/office/infopath/2007/PartnerControls">
        <TermInfo xmlns="http://schemas.microsoft.com/office/infopath/2007/PartnerControls">
          <TermName xmlns="http://schemas.microsoft.com/office/infopath/2007/PartnerControls">BYCN</TermName>
          <TermId xmlns="http://schemas.microsoft.com/office/infopath/2007/PartnerControls">1d177850-a4b0-4712-afa6-b8bd9074e1fe</TermId>
        </TermInfo>
      </Terms>
    </bc25f8494e694b549ba275b5de656855>
    <_dlc_DocId xmlns="55b30ecb-2f58-4ebc-8d15-16073e63dc56">CWKSP-501984039-25340</_dlc_DocId>
    <_dlc_DocIdUrl xmlns="55b30ecb-2f58-4ebc-8d15-16073e63dc56">
      <Url>https://bouyguesconstruction.sharepoint.com/sites/bycnitarchitecture/_layouts/15/DocIdRedir.aspx?ID=CWKSP-501984039-25340</Url>
      <Description>CWKSP-501984039-25340</Description>
    </_dlc_DocIdUrl>
  </documentManagement>
</p:properties>
</file>

<file path=customXml/item5.xml><?xml version="1.0" encoding="utf-8"?>
<?mso-contentType ?>
<SharedContentType xmlns="Microsoft.SharePoint.Taxonomy.ContentTypeSync" SourceId="18ace0e7-60a4-4acf-87da-1c47a991bb86" ContentTypeId="0x01010004BBCBFDEBB3864BA0EFED7044CA4B2801" PreviousValue="false" LastSyncTimeStamp="2019-08-12T06:53:30.573Z"/>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E0B70F7D-AF40-4438-99C8-380BD838ACB3}">
  <ds:schemaRefs>
    <ds:schemaRef ds:uri="http://schemas.openxmlformats.org/officeDocument/2006/bibliography"/>
  </ds:schemaRefs>
</ds:datastoreItem>
</file>

<file path=customXml/itemProps2.xml><?xml version="1.0" encoding="utf-8"?>
<ds:datastoreItem xmlns:ds="http://schemas.openxmlformats.org/officeDocument/2006/customXml" ds:itemID="{8B2725B5-1B87-4A99-8510-8B63C5806CC3}"/>
</file>

<file path=customXml/itemProps3.xml><?xml version="1.0" encoding="utf-8"?>
<ds:datastoreItem xmlns:ds="http://schemas.openxmlformats.org/officeDocument/2006/customXml" ds:itemID="{518328ED-5DAD-46E3-B8AE-B3232A6979DB}">
  <ds:schemaRefs>
    <ds:schemaRef ds:uri="http://schemas.microsoft.com/sharepoint/v3/contenttype/forms"/>
  </ds:schemaRefs>
</ds:datastoreItem>
</file>

<file path=customXml/itemProps4.xml><?xml version="1.0" encoding="utf-8"?>
<ds:datastoreItem xmlns:ds="http://schemas.openxmlformats.org/officeDocument/2006/customXml" ds:itemID="{7BE06B9F-6142-4D65-B80F-76D6863A50B9}">
  <ds:schemaRefs>
    <ds:schemaRef ds:uri="http://schemas.microsoft.com/office/2006/metadata/properties"/>
    <ds:schemaRef ds:uri="http://schemas.microsoft.com/office/infopath/2007/PartnerControls"/>
    <ds:schemaRef ds:uri="88c7bd85-e539-4c8b-a853-68a5ab2ab45d"/>
  </ds:schemaRefs>
</ds:datastoreItem>
</file>

<file path=customXml/itemProps5.xml><?xml version="1.0" encoding="utf-8"?>
<ds:datastoreItem xmlns:ds="http://schemas.openxmlformats.org/officeDocument/2006/customXml" ds:itemID="{A63F39DC-5792-44E1-9E35-7EB2BED4FBD8}"/>
</file>

<file path=customXml/itemProps6.xml><?xml version="1.0" encoding="utf-8"?>
<ds:datastoreItem xmlns:ds="http://schemas.openxmlformats.org/officeDocument/2006/customXml" ds:itemID="{4DF8717F-3309-4664-A075-B8DFA28DAAB7}"/>
</file>

<file path=docMetadata/LabelInfo.xml><?xml version="1.0" encoding="utf-8"?>
<clbl:labelList xmlns:clbl="http://schemas.microsoft.com/office/2020/mipLabelMetadata">
  <clbl:label id="{af3cd2ba-39fc-428b-a333-80f7eb18b18d}" enabled="1" method="Standard" siteId="{e8b88f3d-222b-4ce5-b9d1-46b0ff9466a0}" removed="0"/>
  <clbl:label id="{dfdd9a14-7b84-416b-97e8-b834b0f98713}" enabled="1" method="Standard" siteId="{4a3d9983-e936-4837-9552-9d9126a92eb0}" removed="0"/>
</clbl:labelList>
</file>

<file path=docProps/app.xml><?xml version="1.0" encoding="utf-8"?>
<Properties xmlns="http://schemas.openxmlformats.org/officeDocument/2006/extended-properties" xmlns:vt="http://schemas.openxmlformats.org/officeDocument/2006/docPropsVTypes">
  <Template>Template de DA BYCN v2.0.dotx</Template>
  <TotalTime>0</TotalTime>
  <Pages>23</Pages>
  <Words>7541</Words>
  <Characters>41481</Characters>
  <Application>Microsoft Office Word</Application>
  <DocSecurity>0</DocSecurity>
  <Lines>345</Lines>
  <Paragraphs>97</Paragraphs>
  <ScaleCrop>false</ScaleCrop>
  <Company>D</Company>
  <LinksUpToDate>false</LinksUpToDate>
  <CharactersWithSpaces>48925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d’Architecture</dc:title>
  <dc:subject>BOUYGUES</dc:subject>
  <dc:creator>VAN BOXSOM, Frédéric</dc:creator>
  <cp:keywords/>
  <cp:lastModifiedBy>VAN BOXSOM, Frédéric</cp:lastModifiedBy>
  <cp:revision>165</cp:revision>
  <cp:lastPrinted>2013-10-13T02:28:00Z</cp:lastPrinted>
  <dcterms:created xsi:type="dcterms:W3CDTF">2025-05-22T12:26:00Z</dcterms:created>
  <dcterms:modified xsi:type="dcterms:W3CDTF">2025-06-24T15:55:00Z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0x01010004BBCBFDEBB3864BA0EFED7044CA4B2801004C8FE6902124594285FC1C1285DCF30B</vt:lpwstr>
  </property>
  <property fmtid="{D5CDD505-2E9C-101B-9397-08002B2CF9AE}" pid="3" name="ArchiveClassificationPlan">
    <vt:lpwstr>1;#00 00 A classer|06ef1ee2-e7bf-4474-9d1e-c5fbf4f3b42b</vt:lpwstr>
  </property>
  <property fmtid="{D5CDD505-2E9C-101B-9397-08002B2CF9AE}" pid="4" name="SupportServices">
    <vt:lpwstr>10;#Communication|4ff005ae-723a-41d5-a69e-450e03275eb0</vt:lpwstr>
  </property>
  <property fmtid="{D5CDD505-2E9C-101B-9397-08002B2CF9AE}" pid="5" name="Organisation">
    <vt:lpwstr>8;#BYCN|1d177850-a4b0-4712-afa6-b8bd9074e1fe</vt:lpwstr>
  </property>
  <property fmtid="{D5CDD505-2E9C-101B-9397-08002B2CF9AE}" pid="6" name="WorkspaceClassification">
    <vt:lpwstr>9;#Tools and applications|7d4bec38-aa23-4cee-ba77-b2d6001cb28b</vt:lpwstr>
  </property>
  <property fmtid="{D5CDD505-2E9C-101B-9397-08002B2CF9AE}" pid="7" name="_dlc_DocIdItemGuid">
    <vt:lpwstr>72c58e87-a656-41f2-9a69-002eee3cc1f0</vt:lpwstr>
  </property>
  <property fmtid="{D5CDD505-2E9C-101B-9397-08002B2CF9AE}" pid="8" name="ClassificationLevel">
    <vt:lpwstr>5;#Internal|86d58d27-cc8e-4bfd-a785-ea3ef4347509</vt:lpwstr>
  </property>
  <property fmtid="{D5CDD505-2E9C-101B-9397-08002B2CF9AE}" pid="9" name="_dlc_DocId">
    <vt:lpwstr>CWKSP-1572697757-1219</vt:lpwstr>
  </property>
  <property fmtid="{D5CDD505-2E9C-101B-9397-08002B2CF9AE}" pid="10" name="_dlc_DocIdUrl">
    <vt:lpwstr>https://bouyguesconstruction.sharepoint.com/sites/bycnitbycnitdacdsarchitecture/_layouts/15/DocIdRedir.aspx?ID=CWKSP-1572697757-1219, CWKSP-1572697757-1219</vt:lpwstr>
  </property>
  <property fmtid="{D5CDD505-2E9C-101B-9397-08002B2CF9AE}" pid="11" name="MediaServiceImageTags">
    <vt:lpwstr/>
  </property>
  <property fmtid="{D5CDD505-2E9C-101B-9397-08002B2CF9AE}" pid="12" name="lcf76f155ced4ddcb4097134ff3c332f">
    <vt:lpwstr/>
  </property>
  <property fmtid="{D5CDD505-2E9C-101B-9397-08002B2CF9AE}" pid="13" name="aa574486944c4b4183531de588537b4d">
    <vt:lpwstr>Internal|86d58d27-cc8e-4bfd-a785-ea3ef4347509</vt:lpwstr>
  </property>
  <property fmtid="{D5CDD505-2E9C-101B-9397-08002B2CF9AE}" pid="14" name="b7665f99c0fe44919cb3218cc8e5302c">
    <vt:lpwstr>00 00 A classer|06ef1ee2-e7bf-4474-9d1e-c5fbf4f3b42b</vt:lpwstr>
  </property>
  <property fmtid="{D5CDD505-2E9C-101B-9397-08002B2CF9AE}" pid="15" name="bc25f8494e694b549ba275b5de656855">
    <vt:lpwstr>BYCN|1d177850-a4b0-4712-afa6-b8bd9074e1fe</vt:lpwstr>
  </property>
  <property fmtid="{D5CDD505-2E9C-101B-9397-08002B2CF9AE}" pid="16" name="ComUnityFolder">
    <vt:lpwstr>, </vt:lpwstr>
  </property>
  <property fmtid="{D5CDD505-2E9C-101B-9397-08002B2CF9AE}" pid="17" name="b1c94e71d43e47329629adb2299a7407">
    <vt:lpwstr>Tools and applications|7d4bec38-aa23-4cee-ba77-b2d6001cb28b</vt:lpwstr>
  </property>
  <property fmtid="{D5CDD505-2E9C-101B-9397-08002B2CF9AE}" pid="18" name="n052ae6ce5fe48d585b4ce219bb73d0e">
    <vt:lpwstr>Communication|4ff005ae-723a-41d5-a69e-450e03275eb0</vt:lpwstr>
  </property>
  <property fmtid="{D5CDD505-2E9C-101B-9397-08002B2CF9AE}" pid="19" name="TaxCatchAll">
    <vt:lpwstr>8;#;#5;#;#10;#;#9;#;#1;#</vt:lpwstr>
  </property>
  <property fmtid="{D5CDD505-2E9C-101B-9397-08002B2CF9AE}" pid="20" name="xd_ProgID">
    <vt:lpwstr/>
  </property>
  <property fmtid="{D5CDD505-2E9C-101B-9397-08002B2CF9AE}" pid="21" name="ComplianceAssetId">
    <vt:lpwstr/>
  </property>
  <property fmtid="{D5CDD505-2E9C-101B-9397-08002B2CF9AE}" pid="22" name="TemplateUrl">
    <vt:lpwstr/>
  </property>
  <property fmtid="{D5CDD505-2E9C-101B-9397-08002B2CF9AE}" pid="23" name="_ExtendedDescription">
    <vt:lpwstr/>
  </property>
  <property fmtid="{D5CDD505-2E9C-101B-9397-08002B2CF9AE}" pid="24" name="TriggerFlowInfo">
    <vt:lpwstr/>
  </property>
  <property fmtid="{D5CDD505-2E9C-101B-9397-08002B2CF9AE}" pid="25" name="xd_Signature">
    <vt:bool>false</vt:bool>
  </property>
  <property fmtid="{D5CDD505-2E9C-101B-9397-08002B2CF9AE}" pid="26" name="_SourceUrl">
    <vt:lpwstr/>
  </property>
  <property fmtid="{D5CDD505-2E9C-101B-9397-08002B2CF9AE}" pid="27" name="_SharedFileIndex">
    <vt:lpwstr/>
  </property>
</Properties>
</file>