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20"/>
        <w:jc w:val="center"/>
      </w:pPr>
      <w:r>
        <w:rPr>
          <w:rFonts w:ascii="Calibri" w:hAnsi="Calibri" w:eastAsia="Microsoft YaHei UI"/>
          <w:b/>
          <w:color w:val="2E74B5"/>
          <w:sz w:val="20"/>
        </w:rPr>
        <w:t>WINDOWS ENGINEERING HANDBOOK</w:t>
      </w:r>
    </w:p>
    <w:p>
      <w:pPr>
        <w:spacing w:after="160"/>
        <w:jc w:val="center"/>
      </w:pPr>
      <w:r>
        <w:rPr>
          <w:rFonts w:ascii="Calibri" w:hAnsi="Calibri" w:eastAsia="Microsoft YaHei UI"/>
          <w:b/>
          <w:color w:val="203B55"/>
          <w:sz w:val="60"/>
        </w:rPr>
        <w:t>彩叶 Iroha Agent</w:t>
      </w:r>
    </w:p>
    <w:p>
      <w:pPr>
        <w:spacing w:after="480"/>
        <w:jc w:val="center"/>
      </w:pPr>
      <w:r>
        <w:rPr>
          <w:rFonts w:ascii="Calibri" w:hAnsi="Calibri" w:eastAsia="Microsoft YaHei UI"/>
          <w:b/>
          <w:color w:val="1F4D78"/>
          <w:sz w:val="34"/>
        </w:rPr>
        <w:t>Windows 工程验收与交接手册</w:t>
      </w:r>
    </w:p>
    <w:p>
      <w:pPr>
        <w:spacing w:after="480"/>
        <w:pBdr>
          <w:bottom w:val="single" w:sz="14" w:space="1" w:color="2E74B5"/>
        </w:pBdr>
      </w:pPr>
    </w:p>
    <w:p>
      <w:pPr>
        <w:spacing w:after="100"/>
        <w:jc w:val="center"/>
      </w:pPr>
      <w:r>
        <w:rPr>
          <w:rFonts w:ascii="Calibri" w:hAnsi="Calibri" w:eastAsia="Microsoft YaHei UI"/>
          <w:b/>
          <w:color w:val="667B8D"/>
          <w:sz w:val="20"/>
        </w:rPr>
        <w:t xml:space="preserve">Baseline  </w:t>
      </w:r>
      <w:r>
        <w:rPr>
          <w:rFonts w:ascii="Calibri" w:hAnsi="Calibri" w:eastAsia="Microsoft YaHei UI"/>
          <w:color w:val="203B55"/>
          <w:sz w:val="20"/>
        </w:rPr>
        <w:t>2.1.1</w:t>
      </w:r>
    </w:p>
    <w:p>
      <w:pPr>
        <w:spacing w:after="100"/>
        <w:jc w:val="center"/>
      </w:pPr>
      <w:r>
        <w:rPr>
          <w:rFonts w:ascii="Calibri" w:hAnsi="Calibri" w:eastAsia="Microsoft YaHei UI"/>
          <w:b/>
          <w:color w:val="667B8D"/>
          <w:sz w:val="20"/>
        </w:rPr>
        <w:t xml:space="preserve">Platform  </w:t>
      </w:r>
      <w:r>
        <w:rPr>
          <w:rFonts w:ascii="Calibri" w:hAnsi="Calibri" w:eastAsia="Microsoft YaHei UI"/>
          <w:color w:val="203B55"/>
          <w:sz w:val="20"/>
        </w:rPr>
        <w:t>Windows 10/11 x64</w:t>
      </w:r>
    </w:p>
    <w:p>
      <w:pPr>
        <w:spacing w:after="100"/>
        <w:jc w:val="center"/>
      </w:pPr>
      <w:r>
        <w:rPr>
          <w:rFonts w:ascii="Calibri" w:hAnsi="Calibri" w:eastAsia="Microsoft YaHei UI"/>
          <w:b/>
          <w:color w:val="667B8D"/>
          <w:sz w:val="20"/>
        </w:rPr>
        <w:t xml:space="preserve">Status  </w:t>
      </w:r>
      <w:r>
        <w:rPr>
          <w:rFonts w:ascii="Calibri" w:hAnsi="Calibri" w:eastAsia="Microsoft YaHei UI"/>
          <w:color w:val="203B55"/>
          <w:sz w:val="20"/>
        </w:rPr>
        <w:t>Conditional acceptance</w:t>
      </w:r>
    </w:p>
    <w:p>
      <w:pPr>
        <w:spacing w:after="100"/>
        <w:jc w:val="center"/>
      </w:pPr>
      <w:r>
        <w:rPr>
          <w:rFonts w:ascii="Calibri" w:hAnsi="Calibri" w:eastAsia="Microsoft YaHei UI"/>
          <w:b/>
          <w:color w:val="667B8D"/>
          <w:sz w:val="20"/>
        </w:rPr>
        <w:t xml:space="preserve">Date  </w:t>
      </w:r>
      <w:r>
        <w:rPr>
          <w:rFonts w:ascii="Calibri" w:hAnsi="Calibri" w:eastAsia="Microsoft YaHei UI"/>
          <w:color w:val="203B55"/>
          <w:sz w:val="20"/>
        </w:rPr>
        <w:t>2026-07-17</w:t>
      </w:r>
    </w:p>
    <w:p/>
    <w:p>
      <w:pPr>
        <w:spacing w:before="600" w:after="0"/>
        <w:jc w:val="center"/>
      </w:pPr>
      <w:r>
        <w:rPr>
          <w:rFonts w:ascii="Calibri" w:hAnsi="Calibri" w:eastAsia="Microsoft YaHei UI"/>
          <w:i/>
          <w:color w:val="667B8D"/>
          <w:sz w:val="19"/>
        </w:rPr>
        <w:t>Build, deploy, verify, hand over.</w:t>
      </w:r>
    </w:p>
    <w:p>
      <w:r>
        <w:br w:type="page"/>
      </w:r>
    </w:p>
    <w:p>
      <w:pPr>
        <w:pStyle w:val="Heading1"/>
        <w:spacing w:before="0"/>
      </w:pPr>
      <w:r>
        <w:t>目录</w:t>
      </w:r>
    </w:p>
    <w:p>
      <w:r>
        <w:fldChar w:fldCharType="begin"/>
        <w:instrText xml:space="preserve"> TOC \o "1-3" \h \z \u </w:instrText>
        <w:fldChar w:fldCharType="separate"/>
        <w:t>在 Word 中右键更新目录</w:t>
        <w:fldChar w:fldCharType="end"/>
      </w:r>
    </w:p>
    <w:p>
      <w:r>
        <w:br w:type="page"/>
      </w:r>
    </w:p>
    <w:p>
      <w:pPr>
        <w:pStyle w:val="Heading1"/>
      </w:pPr>
      <w:r>
        <w:rPr>
          <w:rFonts w:ascii="Calibri" w:hAnsi="Calibri" w:eastAsia="Microsoft YaHei UI"/>
          <w:b/>
          <w:color w:val="2E74B5"/>
          <w:sz w:val="32"/>
        </w:rPr>
        <w:t>1. 文档控制</w:t>
      </w: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项目</w:t>
            </w:r>
          </w:p>
        </w:tc>
        <w:tc>
          <w:tcPr>
            <w:tcW w:type="dxa" w:w="706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内容</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alibri" w:hAnsi="Calibri" w:eastAsia="Microsoft YaHei UI"/>
                <w:color w:val="203B55"/>
                <w:sz w:val="18"/>
              </w:rPr>
              <w:t>产品</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彩叶 Iroha Agent</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alibri" w:hAnsi="Calibri" w:eastAsia="Microsoft YaHei UI"/>
                <w:color w:val="203B55"/>
                <w:sz w:val="18"/>
              </w:rPr>
              <w:t>基线版本</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2.1.1</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alibri" w:hAnsi="Calibri" w:eastAsia="Microsoft YaHei UI"/>
                <w:color w:val="203B55"/>
                <w:sz w:val="18"/>
              </w:rPr>
              <w:t>平台</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Windows 10/11 x64</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alibri" w:hAnsi="Calibri" w:eastAsia="Microsoft YaHei UI"/>
                <w:color w:val="203B55"/>
                <w:sz w:val="18"/>
              </w:rPr>
              <w:t>文档日期</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2026-07-17</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alibri" w:hAnsi="Calibri" w:eastAsia="Microsoft YaHei UI"/>
                <w:color w:val="203B55"/>
                <w:sz w:val="18"/>
              </w:rPr>
              <w:t>主程序</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.NET Framework WinForms</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alibri" w:hAnsi="Calibri" w:eastAsia="Microsoft YaHei UI"/>
                <w:color w:val="203B55"/>
                <w:sz w:val="18"/>
              </w:rPr>
              <w:t>模型服务</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DeepSeek HTTP API</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alibri" w:hAnsi="Calibri" w:eastAsia="Microsoft YaHei UI"/>
                <w:color w:val="203B55"/>
                <w:sz w:val="18"/>
              </w:rPr>
              <w:t>本地语音</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GPT-SoVITS HTTP API</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alibri" w:hAnsi="Calibri" w:eastAsia="Microsoft YaHei UI"/>
                <w:color w:val="203B55"/>
                <w:sz w:val="18"/>
              </w:rPr>
              <w:t>仓库形态</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Windows-only 源码仓库</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alibri" w:hAnsi="Calibri" w:eastAsia="Microsoft YaHei UI"/>
                <w:color w:val="203B55"/>
                <w:sz w:val="18"/>
              </w:rPr>
              <w:t>建议验收结论</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有条件通过</w:t>
            </w:r>
          </w:p>
        </w:tc>
      </w:tr>
    </w:tbl>
    <w:p>
      <w:pPr>
        <w:spacing w:before="0" w:after="40"/>
      </w:pPr>
    </w:p>
    <w:p>
      <w:r>
        <w:rPr>
          <w:rFonts w:ascii="Calibri" w:hAnsi="Calibri" w:eastAsia="Microsoft YaHei UI"/>
          <w:color w:val="203B55"/>
          <w:sz w:val="22"/>
        </w:rPr>
        <w:t>“有条件通过”表示：源码构建、独立运行、视觉小说主界面、主要交互、首次语音部署、重新部署、真实语音生成与发布打包均已通过；DeepSeek 真实计费请求、最终主观听感、第三方素材授权和长时间稳定性仍由发布者在自己的账户与目标设备上确认。</w:t>
      </w:r>
    </w:p>
    <w:p>
      <w:pPr>
        <w:pStyle w:val="Heading1"/>
      </w:pPr>
      <w:r>
        <w:rPr>
          <w:rFonts w:ascii="Calibri" w:hAnsi="Calibri" w:eastAsia="Microsoft YaHei UI"/>
          <w:b/>
          <w:color w:val="2E74B5"/>
          <w:sz w:val="32"/>
        </w:rPr>
        <w:t>2. 产品范围</w:t>
      </w:r>
    </w:p>
    <w:p>
      <w:pPr>
        <w:pStyle w:val="Heading2"/>
      </w:pPr>
      <w:r>
        <w:rPr>
          <w:rFonts w:ascii="Calibri" w:hAnsi="Calibri" w:eastAsia="Microsoft YaHei UI"/>
          <w:b/>
          <w:color w:val="2E74B5"/>
          <w:sz w:val="26"/>
        </w:rPr>
        <w:t>2.1 已交付</w:t>
      </w:r>
    </w:p>
    <w:p>
      <w:pPr>
        <w:pStyle w:val="ListBullet"/>
      </w:pPr>
      <w:r>
        <w:rPr>
          <w:rFonts w:ascii="Calibri" w:hAnsi="Calibri" w:eastAsia="Microsoft YaHei UI"/>
          <w:color w:val="203B55"/>
          <w:sz w:val="22"/>
        </w:rPr>
        <w:t>Windows 本地视觉小说式聊天界面。</w:t>
      </w:r>
    </w:p>
    <w:p>
      <w:pPr>
        <w:pStyle w:val="ListBullet"/>
      </w:pPr>
      <w:r>
        <w:rPr>
          <w:rFonts w:ascii="Calibri" w:hAnsi="Calibri" w:eastAsia="Microsoft YaHei UI"/>
          <w:color w:val="203B55"/>
          <w:sz w:val="22"/>
        </w:rPr>
        <w:t>DeepSeek Flash / Pro 模型配置与 API Key 设置。</w:t>
      </w:r>
    </w:p>
    <w:p>
      <w:pPr>
        <w:pStyle w:val="ListBullet"/>
      </w:pPr>
      <w:r>
        <w:rPr>
          <w:rFonts w:ascii="Calibri" w:hAnsi="Calibri" w:eastAsia="Microsoft YaHei UI"/>
          <w:color w:val="203B55"/>
          <w:sz w:val="22"/>
        </w:rPr>
        <w:t>中文文字回复、日语 GPT-SoVITS 语音播放。</w:t>
      </w:r>
    </w:p>
    <w:p>
      <w:pPr>
        <w:pStyle w:val="ListBullet"/>
      </w:pPr>
      <w:r>
        <w:rPr>
          <w:rFonts w:ascii="Calibri" w:hAnsi="Calibri" w:eastAsia="Microsoft YaHei UI"/>
          <w:color w:val="203B55"/>
          <w:sz w:val="22"/>
        </w:rPr>
        <w:t>首次启动自动发现或部署 GPT-SoVITS。</w:t>
      </w:r>
    </w:p>
    <w:p>
      <w:pPr>
        <w:pStyle w:val="ListBullet"/>
      </w:pPr>
      <w:r>
        <w:rPr>
          <w:rFonts w:ascii="Calibri" w:hAnsi="Calibri" w:eastAsia="Microsoft YaHei UI"/>
          <w:color w:val="203B55"/>
          <w:sz w:val="22"/>
        </w:rPr>
        <w:t>GSV 模型、参考音频、提示文本和推理配置自动匹配。</w:t>
      </w:r>
    </w:p>
    <w:p>
      <w:pPr>
        <w:pStyle w:val="ListBullet"/>
      </w:pPr>
      <w:r>
        <w:rPr>
          <w:rFonts w:ascii="Calibri" w:hAnsi="Calibri" w:eastAsia="Microsoft YaHei UI"/>
          <w:color w:val="203B55"/>
          <w:sz w:val="22"/>
        </w:rPr>
        <w:t>语音部署实时进度动画和失败降级。</w:t>
      </w:r>
    </w:p>
    <w:p>
      <w:pPr>
        <w:pStyle w:val="ListBullet"/>
      </w:pPr>
      <w:r>
        <w:rPr>
          <w:rFonts w:ascii="Calibri" w:hAnsi="Calibri" w:eastAsia="Microsoft YaHei UI"/>
          <w:color w:val="203B55"/>
          <w:sz w:val="22"/>
        </w:rPr>
        <w:t>设置内安全重新部署。</w:t>
      </w:r>
    </w:p>
    <w:p>
      <w:pPr>
        <w:pStyle w:val="ListBullet"/>
      </w:pPr>
      <w:r>
        <w:rPr>
          <w:rFonts w:ascii="Calibri" w:hAnsi="Calibri" w:eastAsia="Microsoft YaHei UI"/>
          <w:color w:val="203B55"/>
          <w:sz w:val="22"/>
        </w:rPr>
        <w:t>长期记忆、提示词压缩、会话管理和快捷动作。</w:t>
      </w:r>
    </w:p>
    <w:p>
      <w:pPr>
        <w:pStyle w:val="ListBullet"/>
      </w:pPr>
      <w:r>
        <w:rPr>
          <w:rFonts w:ascii="Calibri" w:hAnsi="Calibri" w:eastAsia="Microsoft YaHei UI"/>
          <w:color w:val="203B55"/>
          <w:sz w:val="22"/>
        </w:rPr>
        <w:t>自然眨眼、口型和多情绪逐帧动画。</w:t>
      </w:r>
    </w:p>
    <w:p>
      <w:pPr>
        <w:pStyle w:val="ListBullet"/>
      </w:pPr>
      <w:r>
        <w:rPr>
          <w:rFonts w:ascii="Calibri" w:hAnsi="Calibri" w:eastAsia="Microsoft YaHei UI"/>
          <w:color w:val="203B55"/>
          <w:sz w:val="22"/>
        </w:rPr>
        <w:t>Portable 与 FullVoice Windows 发布格式。</w:t>
      </w:r>
    </w:p>
    <w:p>
      <w:pPr>
        <w:pStyle w:val="Heading2"/>
      </w:pPr>
      <w:r>
        <w:rPr>
          <w:rFonts w:ascii="Calibri" w:hAnsi="Calibri" w:eastAsia="Microsoft YaHei UI"/>
          <w:b/>
          <w:color w:val="2E74B5"/>
          <w:sz w:val="26"/>
        </w:rPr>
        <w:t>2.2 不在本基线内</w:t>
      </w:r>
    </w:p>
    <w:p>
      <w:pPr>
        <w:pStyle w:val="ListBullet"/>
      </w:pPr>
      <w:r>
        <w:rPr>
          <w:rFonts w:ascii="Calibri" w:hAnsi="Calibri" w:eastAsia="Microsoft YaHei UI"/>
          <w:color w:val="203B55"/>
          <w:sz w:val="22"/>
        </w:rPr>
        <w:t>云端账户、跨设备同步和多用户服务。</w:t>
      </w:r>
    </w:p>
    <w:p>
      <w:pPr>
        <w:pStyle w:val="ListBullet"/>
      </w:pPr>
      <w:r>
        <w:rPr>
          <w:rFonts w:ascii="Calibri" w:hAnsi="Calibri" w:eastAsia="Microsoft YaHei UI"/>
          <w:color w:val="203B55"/>
          <w:sz w:val="22"/>
        </w:rPr>
        <w:t>生产级遥测、远程日志和自动更新。</w:t>
      </w:r>
    </w:p>
    <w:p>
      <w:pPr>
        <w:pStyle w:val="ListBullet"/>
      </w:pPr>
      <w:r>
        <w:rPr>
          <w:rFonts w:ascii="Calibri" w:hAnsi="Calibri" w:eastAsia="Microsoft YaHei UI"/>
          <w:color w:val="203B55"/>
          <w:sz w:val="22"/>
        </w:rPr>
        <w:t>DeepSeek API 费用托管。</w:t>
      </w:r>
    </w:p>
    <w:p>
      <w:pPr>
        <w:pStyle w:val="ListBullet"/>
      </w:pPr>
      <w:r>
        <w:rPr>
          <w:rFonts w:ascii="Calibri" w:hAnsi="Calibri" w:eastAsia="Microsoft YaHei UI"/>
          <w:color w:val="203B55"/>
          <w:sz w:val="22"/>
        </w:rPr>
        <w:t>对第三方角色、图片或语音素材的授权承诺。</w:t>
      </w:r>
    </w:p>
    <w:p>
      <w:pPr>
        <w:pStyle w:val="ListBullet"/>
      </w:pPr>
      <w:r>
        <w:rPr>
          <w:rFonts w:ascii="Calibri" w:hAnsi="Calibri" w:eastAsia="Microsoft YaHei UI"/>
          <w:color w:val="203B55"/>
          <w:sz w:val="22"/>
        </w:rPr>
        <w:t>代码签名证书与 Microsoft Store 发布。</w:t>
      </w:r>
    </w:p>
    <w:p>
      <w:pPr>
        <w:pStyle w:val="Heading1"/>
      </w:pPr>
      <w:r>
        <w:rPr>
          <w:rFonts w:ascii="Calibri" w:hAnsi="Calibri" w:eastAsia="Microsoft YaHei UI"/>
          <w:b/>
          <w:color w:val="2E74B5"/>
          <w:sz w:val="32"/>
        </w:rPr>
        <w:t>3. 架构总览</w:t>
      </w:r>
    </w:p>
    <w:p>
      <w:pPr>
        <w:spacing w:before="80" w:after="160" w:line="252" w:lineRule="auto"/>
        <w:ind w:left="230" w:right="115"/>
        <w:shd w:fill="F4F8FB"/>
      </w:pPr>
      <w:r>
        <w:rPr>
          <w:rFonts w:ascii="Consolas" w:hAnsi="Consolas" w:eastAsia="Microsoft YaHei UI"/>
          <w:color w:val="1F4D78"/>
          <w:sz w:val="16"/>
        </w:rPr>
        <w:t>flowchart LR</w:t>
        <w:br/>
        <w:t xml:space="preserve">    U[Windows 用户] --&gt; UI[WinForms 视觉小说界面]</w:t>
        <w:br/>
        <w:t xml:space="preserve">    UI --&gt; DS[DeepSeek API]</w:t>
        <w:br/>
        <w:t xml:space="preserve">    UI --&gt; MEM[本地设置与记忆]</w:t>
        <w:br/>
        <w:t xml:space="preserve">    UI --&gt; VB[VoiceBootstrapper]</w:t>
        <w:br/>
        <w:t xml:space="preserve">    VB --&gt; PKG[FullVoice 运行时与模型包]</w:t>
        <w:br/>
        <w:t xml:space="preserve">    VB --&gt; RT[%LOCALAPPDATA% 托管运行时]</w:t>
        <w:br/>
        <w:t xml:space="preserve">    RT --&gt; GSV[GPT-SoVITS API :9880]</w:t>
        <w:br/>
        <w:t xml:space="preserve">    UI --&gt; GSV</w:t>
        <w:br/>
        <w:t xml:space="preserve">    GSV --&gt; WAV[临时 WAV]</w:t>
        <w:br/>
        <w:t xml:space="preserve">    WAV --&gt; SP[SoundPlayer]</w:t>
      </w:r>
    </w:p>
    <w:p>
      <w:r>
        <w:rPr>
          <w:rFonts w:ascii="Calibri" w:hAnsi="Calibri" w:eastAsia="Microsoft YaHei UI"/>
          <w:color w:val="203B55"/>
          <w:sz w:val="22"/>
        </w:rPr>
        <w:t xml:space="preserve">架构保持单体桌面应用：UI、业务编排和 HTTP 客户端位于一个 WinForms 进程；GPT-SoVITS 作为本机子进程提供 </w:t>
      </w:r>
      <w:r>
        <w:rPr>
          <w:rFonts w:ascii="Consolas" w:hAnsi="Consolas" w:eastAsia="Microsoft YaHei UI"/>
          <w:color w:val="1F4D78"/>
          <w:sz w:val="21"/>
        </w:rPr>
        <w:t>127.0.0.1:9880</w:t>
      </w:r>
      <w:r>
        <w:rPr>
          <w:rFonts w:ascii="Calibri" w:hAnsi="Calibri" w:eastAsia="Microsoft YaHei UI"/>
          <w:color w:val="203B55"/>
          <w:sz w:val="22"/>
        </w:rPr>
        <w:t xml:space="preserve"> 服务。大型运行时与模型不进入 Git 历史，由 FullVoice Release 在首次启动时部署。</w:t>
      </w:r>
    </w:p>
    <w:p>
      <w:pPr>
        <w:pStyle w:val="Heading1"/>
      </w:pPr>
      <w:r>
        <w:rPr>
          <w:rFonts w:ascii="Calibri" w:hAnsi="Calibri" w:eastAsia="Microsoft YaHei UI"/>
          <w:b/>
          <w:color w:val="2E74B5"/>
          <w:sz w:val="32"/>
        </w:rPr>
        <w:t>4. 模块与职责</w:t>
      </w:r>
    </w:p>
    <w:tbl>
      <w:tblPr>
        <w:tblStyle w:val="TableGrid"/>
        <w:tblW w:type="dxa" w:w="9360"/>
        <w:jc w:val="left"/>
        <w:tblLayout w:type="fixed"/>
        <w:tblLook w:firstColumn="1" w:firstRow="1" w:lastColumn="0" w:lastRow="0" w:noHBand="0" w:noVBand="1" w:val="04A0"/>
        <w:tblInd w:w="120" w:type="dxa"/>
      </w:tblPr>
      <w:tblGrid>
        <w:gridCol w:w="1500"/>
        <w:gridCol w:w="3800"/>
        <w:gridCol w:w="4060"/>
      </w:tblGrid>
      <w:tr>
        <w:trPr>
          <w:cantSplit/>
          <w:tblHeader w:val="true"/>
        </w:trPr>
        <w:tc>
          <w:tcPr>
            <w:tcW w:type="dxa" w:w="15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文件或目录</w:t>
            </w:r>
          </w:p>
        </w:tc>
        <w:tc>
          <w:tcPr>
            <w:tcW w:type="dxa" w:w="38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职责</w:t>
            </w:r>
          </w:p>
        </w:tc>
        <w:tc>
          <w:tcPr>
            <w:tcW w:type="dxa" w:w="406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变更注意事项</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desktop/AgentDesktop.cs</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主窗体、DeepSeek、语音请求、记忆、会话和自绘 UI</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业务代码集中，修改后必须跑功能和截图 QA</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desktop/VoiceBootstrap.cs</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语音发现、解压、模型导入、配置生成、进度窗和安全清理</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涉及大文件和进程，必须保持路径边界检查</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desktop/build.ps1</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 xml:space="preserve">调用 .NET Framework </w:t>
            </w:r>
            <w:r>
              <w:rPr>
                <w:rFonts w:ascii="Consolas" w:hAnsi="Consolas" w:eastAsia="Microsoft YaHei UI"/>
                <w:color w:val="1F4D78"/>
                <w:sz w:val="17"/>
              </w:rPr>
              <w:t>csc.exe</w:t>
            </w:r>
            <w:r>
              <w:rPr>
                <w:rFonts w:ascii="Calibri" w:hAnsi="Calibri" w:eastAsia="Microsoft YaHei UI"/>
                <w:color w:val="203B55"/>
                <w:sz w:val="18"/>
              </w:rPr>
              <w:t xml:space="preserve"> 并复制资源</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非零编译退出码必须立即失败</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assets/character</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立绘、表情和逐帧动画</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发布包必须保留相对目录</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assets/ui</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背景和界面资源</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不要用模糊截图覆盖交互控件</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tools/build-windows-release.ps1</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Portable、FullVoice 分卷与哈希清单</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Release 在仓库外生成</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tools/*QaHarness.cs</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功能、动画、部署和语音自动验收</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使用隔离数据目录，禁止读取真实 API Key</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voice-pack/manifest.json</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语音包工程元数据</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不包含模型权重和音频</w:t>
            </w:r>
          </w:p>
        </w:tc>
      </w:tr>
    </w:tbl>
    <w:p>
      <w:pPr>
        <w:spacing w:before="0" w:after="40"/>
      </w:pPr>
    </w:p>
    <w:p>
      <w:pPr>
        <w:pStyle w:val="Heading1"/>
      </w:pPr>
      <w:r>
        <w:rPr>
          <w:rFonts w:ascii="Calibri" w:hAnsi="Calibri" w:eastAsia="Microsoft YaHei UI"/>
          <w:b/>
          <w:color w:val="2E74B5"/>
          <w:sz w:val="32"/>
        </w:rPr>
        <w:t>5. 首次语音部署</w:t>
      </w:r>
    </w:p>
    <w:p>
      <w:pPr>
        <w:pStyle w:val="Heading2"/>
      </w:pPr>
      <w:r>
        <w:rPr>
          <w:rFonts w:ascii="Calibri" w:hAnsi="Calibri" w:eastAsia="Microsoft YaHei UI"/>
          <w:b/>
          <w:color w:val="2E74B5"/>
          <w:sz w:val="26"/>
        </w:rPr>
        <w:t>5.1 状态流程</w:t>
      </w:r>
    </w:p>
    <w:p>
      <w:pPr>
        <w:pStyle w:val="ListNumber"/>
      </w:pPr>
      <w:r>
        <w:rPr>
          <w:rFonts w:ascii="Calibri" w:hAnsi="Calibri" w:eastAsia="Microsoft YaHei UI"/>
          <w:color w:val="203B55"/>
          <w:sz w:val="22"/>
        </w:rPr>
        <w:t xml:space="preserve">检查 </w:t>
      </w:r>
      <w:r>
        <w:rPr>
          <w:rFonts w:ascii="Consolas" w:hAnsi="Consolas" w:eastAsia="Microsoft YaHei UI"/>
          <w:color w:val="1F4D78"/>
          <w:sz w:val="21"/>
        </w:rPr>
        <w:t>settings.json</w:t>
      </w:r>
      <w:r>
        <w:rPr>
          <w:rFonts w:ascii="Calibri" w:hAnsi="Calibri" w:eastAsia="Microsoft YaHei UI"/>
          <w:color w:val="203B55"/>
          <w:sz w:val="22"/>
        </w:rPr>
        <w:t xml:space="preserve"> 中已匹配的运行时、配置和参考音频。</w:t>
      </w:r>
    </w:p>
    <w:p>
      <w:pPr>
        <w:pStyle w:val="ListNumber"/>
      </w:pPr>
      <w:r>
        <w:rPr>
          <w:rFonts w:ascii="Calibri" w:hAnsi="Calibri" w:eastAsia="Microsoft YaHei UI"/>
          <w:color w:val="203B55"/>
          <w:sz w:val="22"/>
        </w:rPr>
        <w:t xml:space="preserve">检查本机配置端口的 </w:t>
      </w:r>
      <w:r>
        <w:rPr>
          <w:rFonts w:ascii="Consolas" w:hAnsi="Consolas" w:eastAsia="Microsoft YaHei UI"/>
          <w:color w:val="1F4D78"/>
          <w:sz w:val="21"/>
        </w:rPr>
        <w:t>/openapi.json</w:t>
      </w:r>
      <w:r>
        <w:rPr>
          <w:rFonts w:ascii="Calibri" w:hAnsi="Calibri" w:eastAsia="Microsoft YaHei UI"/>
          <w:color w:val="203B55"/>
          <w:sz w:val="22"/>
        </w:rPr>
        <w:t xml:space="preserve"> 是否包含真实 </w:t>
      </w:r>
      <w:r>
        <w:rPr>
          <w:rFonts w:ascii="Consolas" w:hAnsi="Consolas" w:eastAsia="Microsoft YaHei UI"/>
          <w:color w:val="1F4D78"/>
          <w:sz w:val="21"/>
        </w:rPr>
        <w:t>/tts</w:t>
      </w:r>
      <w:r>
        <w:rPr>
          <w:rFonts w:ascii="Calibri" w:hAnsi="Calibri" w:eastAsia="Microsoft YaHei UI"/>
          <w:color w:val="203B55"/>
          <w:sz w:val="22"/>
        </w:rPr>
        <w:t xml:space="preserve"> 接口。</w:t>
      </w:r>
    </w:p>
    <w:p>
      <w:pPr>
        <w:pStyle w:val="ListNumber"/>
      </w:pPr>
      <w:r>
        <w:rPr>
          <w:rFonts w:ascii="Calibri" w:hAnsi="Calibri" w:eastAsia="Microsoft YaHei UI"/>
          <w:color w:val="203B55"/>
          <w:sz w:val="22"/>
        </w:rPr>
        <w:t>查找用户指定、应用目录、托管目录和常见位置中的 GPT-SoVITS。</w:t>
      </w:r>
    </w:p>
    <w:p>
      <w:pPr>
        <w:pStyle w:val="ListNumber"/>
      </w:pPr>
      <w:r>
        <w:rPr>
          <w:rFonts w:ascii="Calibri" w:hAnsi="Calibri" w:eastAsia="Microsoft YaHei UI"/>
          <w:color w:val="203B55"/>
          <w:sz w:val="22"/>
        </w:rPr>
        <w:t>校验 FullVoice 分卷连续性、归档可读性和磁盘空间；解压到独立临时目录。</w:t>
      </w:r>
    </w:p>
    <w:p>
      <w:pPr>
        <w:pStyle w:val="ListNumber"/>
      </w:pPr>
      <w:r>
        <w:rPr>
          <w:rFonts w:ascii="Calibri" w:hAnsi="Calibri" w:eastAsia="Microsoft YaHei UI"/>
          <w:color w:val="203B55"/>
          <w:sz w:val="22"/>
        </w:rPr>
        <w:t xml:space="preserve">查找或导入 </w:t>
      </w:r>
      <w:r>
        <w:rPr>
          <w:rFonts w:ascii="Consolas" w:hAnsi="Consolas" w:eastAsia="Microsoft YaHei UI"/>
          <w:color w:val="1F4D78"/>
          <w:sz w:val="21"/>
        </w:rPr>
        <w:t>.ckpt</w:t>
      </w:r>
      <w:r>
        <w:rPr>
          <w:rFonts w:ascii="Calibri" w:hAnsi="Calibri" w:eastAsia="Microsoft YaHei UI"/>
          <w:color w:val="203B55"/>
          <w:sz w:val="22"/>
        </w:rPr>
        <w:t>、</w:t>
      </w:r>
      <w:r>
        <w:rPr>
          <w:rFonts w:ascii="Consolas" w:hAnsi="Consolas" w:eastAsia="Microsoft YaHei UI"/>
          <w:color w:val="1F4D78"/>
          <w:sz w:val="21"/>
        </w:rPr>
        <w:t>.pth</w:t>
      </w:r>
      <w:r>
        <w:rPr>
          <w:rFonts w:ascii="Calibri" w:hAnsi="Calibri" w:eastAsia="Microsoft YaHei UI"/>
          <w:color w:val="203B55"/>
          <w:sz w:val="22"/>
        </w:rPr>
        <w:t>、</w:t>
      </w:r>
      <w:r>
        <w:rPr>
          <w:rFonts w:ascii="Consolas" w:hAnsi="Consolas" w:eastAsia="Microsoft YaHei UI"/>
          <w:color w:val="1F4D78"/>
          <w:sz w:val="21"/>
        </w:rPr>
        <w:t>.wav</w:t>
      </w:r>
      <w:r>
        <w:rPr>
          <w:rFonts w:ascii="Calibri" w:hAnsi="Calibri" w:eastAsia="Microsoft YaHei UI"/>
          <w:color w:val="203B55"/>
          <w:sz w:val="22"/>
        </w:rPr>
        <w:t xml:space="preserve"> 和 </w:t>
      </w:r>
      <w:r>
        <w:rPr>
          <w:rFonts w:ascii="Consolas" w:hAnsi="Consolas" w:eastAsia="Microsoft YaHei UI"/>
          <w:color w:val="1F4D78"/>
          <w:sz w:val="21"/>
        </w:rPr>
        <w:t>.list</w:t>
      </w:r>
      <w:r>
        <w:rPr>
          <w:rFonts w:ascii="Calibri" w:hAnsi="Calibri" w:eastAsia="Microsoft YaHei UI"/>
          <w:color w:val="203B55"/>
          <w:sz w:val="22"/>
        </w:rPr>
        <w:t>。</w:t>
      </w:r>
    </w:p>
    <w:p>
      <w:pPr>
        <w:pStyle w:val="ListNumber"/>
      </w:pPr>
      <w:r>
        <w:rPr>
          <w:rFonts w:ascii="Calibri" w:hAnsi="Calibri" w:eastAsia="Microsoft YaHei UI"/>
          <w:color w:val="203B55"/>
          <w:sz w:val="22"/>
        </w:rPr>
        <w:t>从训练列表读取参考音频文件名、日语提示文本和语言。</w:t>
      </w:r>
    </w:p>
    <w:p>
      <w:pPr>
        <w:pStyle w:val="ListNumber"/>
      </w:pPr>
      <w:r>
        <w:rPr>
          <w:rFonts w:ascii="Calibri" w:hAnsi="Calibri" w:eastAsia="Microsoft YaHei UI"/>
          <w:color w:val="203B55"/>
          <w:sz w:val="22"/>
        </w:rPr>
        <w:t xml:space="preserve">将有效 </w:t>
      </w:r>
      <w:r>
        <w:rPr>
          <w:rFonts w:ascii="Consolas" w:hAnsi="Consolas" w:eastAsia="Microsoft YaHei UI"/>
          <w:color w:val="1F4D78"/>
          <w:sz w:val="21"/>
        </w:rPr>
        <w:t>tts_infer_iroha.yaml</w:t>
      </w:r>
      <w:r>
        <w:rPr>
          <w:rFonts w:ascii="Calibri" w:hAnsi="Calibri" w:eastAsia="Microsoft YaHei UI"/>
          <w:color w:val="203B55"/>
          <w:sz w:val="22"/>
        </w:rPr>
        <w:t xml:space="preserve"> 复制或生成到应用可写托管目录，原始运行时保持不变。</w:t>
      </w:r>
    </w:p>
    <w:p>
      <w:pPr>
        <w:pStyle w:val="ListNumber"/>
      </w:pPr>
      <w:r>
        <w:rPr>
          <w:rFonts w:ascii="Calibri" w:hAnsi="Calibri" w:eastAsia="Microsoft YaHei UI"/>
          <w:color w:val="203B55"/>
          <w:sz w:val="22"/>
        </w:rPr>
        <w:t xml:space="preserve">新运行时完整校验后原子切换，写入 </w:t>
      </w:r>
      <w:r>
        <w:rPr>
          <w:rFonts w:ascii="Consolas" w:hAnsi="Consolas" w:eastAsia="Microsoft YaHei UI"/>
          <w:color w:val="1F4D78"/>
          <w:sz w:val="21"/>
        </w:rPr>
        <w:t>.deployment-ready</w:t>
      </w:r>
      <w:r>
        <w:rPr>
          <w:rFonts w:ascii="Calibri" w:hAnsi="Calibri" w:eastAsia="Microsoft YaHei UI"/>
          <w:color w:val="203B55"/>
          <w:sz w:val="22"/>
        </w:rPr>
        <w:t>；失败自动恢复旧运行时。</w:t>
      </w:r>
    </w:p>
    <w:p>
      <w:pPr>
        <w:pStyle w:val="ListNumber"/>
      </w:pPr>
      <w:r>
        <w:rPr>
          <w:rFonts w:ascii="Calibri" w:hAnsi="Calibri" w:eastAsia="Microsoft YaHei UI"/>
          <w:color w:val="203B55"/>
          <w:sz w:val="22"/>
        </w:rPr>
        <w:t xml:space="preserve">通过 Python 引导脚本设置独立 Numba 缓存，启动 </w:t>
      </w:r>
      <w:r>
        <w:rPr>
          <w:rFonts w:ascii="Consolas" w:hAnsi="Consolas" w:eastAsia="Microsoft YaHei UI"/>
          <w:color w:val="1F4D78"/>
          <w:sz w:val="21"/>
        </w:rPr>
        <w:t>api_v2.py</w:t>
      </w:r>
      <w:r>
        <w:rPr>
          <w:rFonts w:ascii="Calibri" w:hAnsi="Calibri" w:eastAsia="Microsoft YaHei UI"/>
          <w:color w:val="203B55"/>
          <w:sz w:val="22"/>
        </w:rPr>
        <w:t xml:space="preserve"> 并按墙钟时间轮询健康状态。</w:t>
      </w:r>
    </w:p>
    <w:p>
      <w:pPr>
        <w:pStyle w:val="ListNumber"/>
      </w:pPr>
      <w:r>
        <w:rPr>
          <w:rFonts w:ascii="Calibri" w:hAnsi="Calibri" w:eastAsia="Microsoft YaHei UI"/>
          <w:color w:val="203B55"/>
          <w:sz w:val="22"/>
        </w:rPr>
        <w:t xml:space="preserve">自动处理 </w:t>
      </w:r>
      <w:r>
        <w:rPr>
          <w:rFonts w:ascii="Consolas" w:hAnsi="Consolas" w:eastAsia="Microsoft YaHei UI"/>
          <w:color w:val="1F4D78"/>
          <w:sz w:val="21"/>
        </w:rPr>
        <w:t>9880-9899</w:t>
      </w:r>
      <w:r>
        <w:rPr>
          <w:rFonts w:ascii="Calibri" w:hAnsi="Calibri" w:eastAsia="Microsoft YaHei UI"/>
          <w:color w:val="203B55"/>
          <w:sz w:val="22"/>
        </w:rPr>
        <w:t xml:space="preserve"> 端口占用并保存实际端口。</w:t>
      </w:r>
    </w:p>
    <w:p>
      <w:pPr>
        <w:pStyle w:val="ListNumber"/>
      </w:pPr>
      <w:r>
        <w:rPr>
          <w:rFonts w:ascii="Calibri" w:hAnsi="Calibri" w:eastAsia="Microsoft YaHei UI"/>
          <w:color w:val="203B55"/>
          <w:sz w:val="22"/>
        </w:rPr>
        <w:t>保存运行时、配置、参考音频与匹配版本。</w:t>
      </w:r>
    </w:p>
    <w:p>
      <w:pPr>
        <w:pStyle w:val="ListNumber"/>
      </w:pPr>
      <w:r>
        <w:rPr>
          <w:rFonts w:ascii="Calibri" w:hAnsi="Calibri" w:eastAsia="Microsoft YaHei UI"/>
          <w:color w:val="203B55"/>
          <w:sz w:val="22"/>
        </w:rPr>
        <w:t>进度窗显示完成；以后启动直接连接。</w:t>
      </w:r>
    </w:p>
    <w:p>
      <w:pPr>
        <w:pStyle w:val="Heading2"/>
      </w:pPr>
      <w:r>
        <w:rPr>
          <w:rFonts w:ascii="Calibri" w:hAnsi="Calibri" w:eastAsia="Microsoft YaHei UI"/>
          <w:b/>
          <w:color w:val="2E74B5"/>
          <w:sz w:val="26"/>
        </w:rPr>
        <w:t>5.2 进度区间</w:t>
      </w: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区间</w:t>
            </w:r>
          </w:p>
        </w:tc>
        <w:tc>
          <w:tcPr>
            <w:tcW w:type="dxa" w:w="706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状态</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alibri" w:hAnsi="Calibri" w:eastAsia="Microsoft YaHei UI"/>
                <w:color w:val="203B55"/>
                <w:sz w:val="18"/>
              </w:rPr>
              <w:t>0-17%</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环境与已有运行时检查</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alibri" w:hAnsi="Calibri" w:eastAsia="Microsoft YaHei UI"/>
                <w:color w:val="203B55"/>
                <w:sz w:val="18"/>
              </w:rPr>
              <w:t>18-62%</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GPT-SoVITS 解压</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alibri" w:hAnsi="Calibri" w:eastAsia="Microsoft YaHei UI"/>
                <w:color w:val="203B55"/>
                <w:sz w:val="18"/>
              </w:rPr>
              <w:t>64-82%</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彩叶模型和参考音频导入</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alibri" w:hAnsi="Calibri" w:eastAsia="Microsoft YaHei UI"/>
                <w:color w:val="203B55"/>
                <w:sz w:val="18"/>
              </w:rPr>
              <w:t>86-99%</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本地服务和模型加载</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alibri" w:hAnsi="Calibri" w:eastAsia="Microsoft YaHei UI"/>
                <w:color w:val="203B55"/>
                <w:sz w:val="18"/>
              </w:rPr>
              <w:t>100%</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健康检查通过</w:t>
            </w:r>
          </w:p>
        </w:tc>
      </w:tr>
    </w:tbl>
    <w:p>
      <w:pPr>
        <w:spacing w:before="0" w:after="40"/>
      </w:pPr>
    </w:p>
    <w:p>
      <w:r>
        <w:rPr>
          <w:rFonts w:ascii="Calibri" w:hAnsi="Calibri" w:eastAsia="Microsoft YaHei UI"/>
          <w:color w:val="203B55"/>
          <w:sz w:val="22"/>
        </w:rPr>
        <w:t>进度窗口是独立无边框 owner-drawn 窗体。部署期间主界面仍可查看，文字聊天不依赖语音部署结果。</w:t>
      </w:r>
    </w:p>
    <w:p>
      <w:pPr>
        <w:pStyle w:val="Heading2"/>
      </w:pPr>
      <w:r>
        <w:rPr>
          <w:rFonts w:ascii="Calibri" w:hAnsi="Calibri" w:eastAsia="Microsoft YaHei UI"/>
          <w:b/>
          <w:color w:val="2E74B5"/>
          <w:sz w:val="26"/>
        </w:rPr>
        <w:t>5.3 兼容性策略</w:t>
      </w:r>
    </w:p>
    <w:p>
      <w:r>
        <w:rPr>
          <w:rFonts w:ascii="Calibri" w:hAnsi="Calibri" w:eastAsia="Microsoft YaHei UI"/>
          <w:color w:val="203B55"/>
          <w:sz w:val="22"/>
        </w:rPr>
        <w:t>自动生成配置默认：</w:t>
      </w:r>
    </w:p>
    <w:p>
      <w:pPr>
        <w:spacing w:before="80" w:after="160" w:line="252" w:lineRule="auto"/>
        <w:ind w:left="230" w:right="115"/>
        <w:shd w:fill="F4F8FB"/>
      </w:pPr>
      <w:r>
        <w:rPr>
          <w:rFonts w:ascii="Consolas" w:hAnsi="Consolas" w:eastAsia="Microsoft YaHei UI"/>
          <w:color w:val="1F4D78"/>
          <w:sz w:val="16"/>
        </w:rPr>
        <w:t>device: cpu</w:t>
        <w:br/>
        <w:t>is_half: false</w:t>
      </w:r>
    </w:p>
    <w:p>
      <w:r>
        <w:rPr>
          <w:rFonts w:ascii="Calibri" w:hAnsi="Calibri" w:eastAsia="Microsoft YaHei UI"/>
          <w:color w:val="203B55"/>
          <w:sz w:val="22"/>
        </w:rPr>
        <w:t>原因：CPU 全精度不依赖 NVIDIA 驱动、CUDA 版本或可用显存，是跨电脑首次启动最稳定的默认值。未来增加 GPU 模式时，应在设置中显式选择并执行独立能力探测，不能把 GPU 作为无条件默认。</w:t>
      </w:r>
    </w:p>
    <w:p>
      <w:r>
        <w:rPr>
          <w:rFonts w:ascii="Calibri" w:hAnsi="Calibri" w:eastAsia="Microsoft YaHei UI"/>
          <w:color w:val="203B55"/>
          <w:sz w:val="22"/>
        </w:rPr>
        <w:t xml:space="preserve">Python 子进程不得通过旧版 </w:t>
      </w:r>
      <w:r>
        <w:rPr>
          <w:rFonts w:ascii="Consolas" w:hAnsi="Consolas" w:eastAsia="Microsoft YaHei UI"/>
          <w:color w:val="1F4D78"/>
          <w:sz w:val="21"/>
        </w:rPr>
        <w:t>.NET ProcessStartInfo.EnvironmentVariables</w:t>
      </w:r>
      <w:r>
        <w:rPr>
          <w:rFonts w:ascii="Calibri" w:hAnsi="Calibri" w:eastAsia="Microsoft YaHei UI"/>
          <w:color w:val="203B55"/>
          <w:sz w:val="22"/>
        </w:rPr>
        <w:t xml:space="preserve"> 注入变量；部分 Windows 同时存在 </w:t>
      </w:r>
      <w:r>
        <w:rPr>
          <w:rFonts w:ascii="Consolas" w:hAnsi="Consolas" w:eastAsia="Microsoft YaHei UI"/>
          <w:color w:val="1F4D78"/>
          <w:sz w:val="21"/>
        </w:rPr>
        <w:t>Path</w:t>
      </w:r>
      <w:r>
        <w:rPr>
          <w:rFonts w:ascii="Calibri" w:hAnsi="Calibri" w:eastAsia="Microsoft YaHei UI"/>
          <w:color w:val="203B55"/>
          <w:sz w:val="22"/>
        </w:rPr>
        <w:t xml:space="preserve"> / </w:t>
      </w:r>
      <w:r>
        <w:rPr>
          <w:rFonts w:ascii="Consolas" w:hAnsi="Consolas" w:eastAsia="Microsoft YaHei UI"/>
          <w:color w:val="1F4D78"/>
          <w:sz w:val="21"/>
        </w:rPr>
        <w:t>PATH</w:t>
      </w:r>
      <w:r>
        <w:rPr>
          <w:rFonts w:ascii="Calibri" w:hAnsi="Calibri" w:eastAsia="Microsoft YaHei UI"/>
          <w:color w:val="203B55"/>
          <w:sz w:val="22"/>
        </w:rPr>
        <w:t xml:space="preserve"> 时会触发大小写冲突。当前使用 </w:t>
      </w:r>
      <w:r>
        <w:rPr>
          <w:rFonts w:ascii="Consolas" w:hAnsi="Consolas" w:eastAsia="Microsoft YaHei UI"/>
          <w:color w:val="1F4D78"/>
          <w:sz w:val="21"/>
        </w:rPr>
        <w:t>-X utf8 -u</w:t>
      </w:r>
      <w:r>
        <w:rPr>
          <w:rFonts w:ascii="Calibri" w:hAnsi="Calibri" w:eastAsia="Microsoft YaHei UI"/>
          <w:color w:val="203B55"/>
          <w:sz w:val="22"/>
        </w:rPr>
        <w:t xml:space="preserve"> 和托管 </w:t>
      </w:r>
      <w:r>
        <w:rPr>
          <w:rFonts w:ascii="Consolas" w:hAnsi="Consolas" w:eastAsia="Microsoft YaHei UI"/>
          <w:color w:val="1F4D78"/>
          <w:sz w:val="21"/>
        </w:rPr>
        <w:t>start_voice.py</w:t>
      </w:r>
      <w:r>
        <w:rPr>
          <w:rFonts w:ascii="Calibri" w:hAnsi="Calibri" w:eastAsia="Microsoft YaHei UI"/>
          <w:color w:val="203B55"/>
          <w:sz w:val="22"/>
        </w:rPr>
        <w:t xml:space="preserve"> 设置 </w:t>
      </w:r>
      <w:r>
        <w:rPr>
          <w:rFonts w:ascii="Consolas" w:hAnsi="Consolas" w:eastAsia="Microsoft YaHei UI"/>
          <w:color w:val="1F4D78"/>
          <w:sz w:val="21"/>
        </w:rPr>
        <w:t>NUMBA_CACHE_DIR</w:t>
      </w:r>
      <w:r>
        <w:rPr>
          <w:rFonts w:ascii="Calibri" w:hAnsi="Calibri" w:eastAsia="Microsoft YaHei UI"/>
          <w:color w:val="203B55"/>
          <w:sz w:val="22"/>
        </w:rPr>
        <w:t>，兼顾实时诊断与跨电脑兼容。</w:t>
      </w:r>
    </w:p>
    <w:p>
      <w:pPr>
        <w:pStyle w:val="Heading1"/>
      </w:pPr>
      <w:r>
        <w:rPr>
          <w:rFonts w:ascii="Calibri" w:hAnsi="Calibri" w:eastAsia="Microsoft YaHei UI"/>
          <w:b/>
          <w:color w:val="2E74B5"/>
          <w:sz w:val="32"/>
        </w:rPr>
        <w:t>6. 重新部署安全约束</w:t>
      </w:r>
    </w:p>
    <w:p>
      <w:r>
        <w:rPr>
          <w:rFonts w:ascii="Calibri" w:hAnsi="Calibri" w:eastAsia="Microsoft YaHei UI"/>
          <w:color w:val="203B55"/>
          <w:sz w:val="22"/>
        </w:rPr>
        <w:t>“重新部署语音”必须遵守以下不变量：</w:t>
      </w:r>
    </w:p>
    <w:p>
      <w:pPr>
        <w:pStyle w:val="ListBullet"/>
      </w:pPr>
      <w:r>
        <w:rPr>
          <w:rFonts w:ascii="Calibri" w:hAnsi="Calibri" w:eastAsia="Microsoft YaHei UI"/>
          <w:color w:val="203B55"/>
          <w:sz w:val="22"/>
        </w:rPr>
        <w:t xml:space="preserve">只递归删除 </w:t>
      </w:r>
      <w:r>
        <w:rPr>
          <w:rFonts w:ascii="Consolas" w:hAnsi="Consolas" w:eastAsia="Microsoft YaHei UI"/>
          <w:color w:val="1F4D78"/>
          <w:sz w:val="21"/>
        </w:rPr>
        <w:t>VoiceBootstrapper.ManagedBaseDirectory</w:t>
      </w:r>
      <w:r>
        <w:rPr>
          <w:rFonts w:ascii="Calibri" w:hAnsi="Calibri" w:eastAsia="Microsoft YaHei UI"/>
          <w:color w:val="203B55"/>
          <w:sz w:val="22"/>
        </w:rPr>
        <w:t xml:space="preserve"> 下的目录。</w:t>
      </w:r>
    </w:p>
    <w:p>
      <w:pPr>
        <w:pStyle w:val="ListBullet"/>
      </w:pPr>
      <w:r>
        <w:rPr>
          <w:rFonts w:ascii="Calibri" w:hAnsi="Calibri" w:eastAsia="Microsoft YaHei UI"/>
          <w:color w:val="203B55"/>
          <w:sz w:val="22"/>
        </w:rPr>
        <w:t>删除前使用绝对路径验证目标位于托管根目录内。</w:t>
      </w:r>
    </w:p>
    <w:p>
      <w:pPr>
        <w:pStyle w:val="ListBullet"/>
      </w:pPr>
      <w:r>
        <w:rPr>
          <w:rFonts w:ascii="Calibri" w:hAnsi="Calibri" w:eastAsia="Microsoft YaHei UI"/>
          <w:color w:val="203B55"/>
          <w:sz w:val="22"/>
        </w:rPr>
        <w:t>不删除桌面原始语音 ZIP。</w:t>
      </w:r>
    </w:p>
    <w:p>
      <w:pPr>
        <w:pStyle w:val="ListBullet"/>
      </w:pPr>
      <w:r>
        <w:rPr>
          <w:rFonts w:ascii="Calibri" w:hAnsi="Calibri" w:eastAsia="Microsoft YaHei UI"/>
          <w:color w:val="203B55"/>
          <w:sz w:val="22"/>
        </w:rPr>
        <w:t>不删除用户自行安装的外部 GPT-SoVITS。</w:t>
      </w:r>
    </w:p>
    <w:p>
      <w:pPr>
        <w:pStyle w:val="ListBullet"/>
      </w:pPr>
      <w:r>
        <w:rPr>
          <w:rFonts w:ascii="Calibri" w:hAnsi="Calibri" w:eastAsia="Microsoft YaHei UI"/>
          <w:color w:val="203B55"/>
          <w:sz w:val="22"/>
        </w:rPr>
        <w:t>没有可恢复的随包运行时归档时，不删除唯一的托管运行时，仅重建语音配置。</w:t>
      </w:r>
    </w:p>
    <w:p>
      <w:pPr>
        <w:pStyle w:val="ListBullet"/>
      </w:pPr>
      <w:r>
        <w:rPr>
          <w:rFonts w:ascii="Calibri" w:hAnsi="Calibri" w:eastAsia="Microsoft YaHei UI"/>
          <w:color w:val="203B55"/>
          <w:sz w:val="22"/>
        </w:rPr>
        <w:t>新部署只在临时目录完成，验证前保留旧运行时；缺失分卷或中断后恢复最后可用版本。</w:t>
      </w:r>
    </w:p>
    <w:p>
      <w:pPr>
        <w:pStyle w:val="ListBullet"/>
      </w:pPr>
      <w:r>
        <w:rPr>
          <w:rFonts w:ascii="Calibri" w:hAnsi="Calibri" w:eastAsia="Microsoft YaHei UI"/>
          <w:color w:val="203B55"/>
          <w:sz w:val="22"/>
        </w:rPr>
        <w:t>GPT-SoVITS 使用托管 YAML 副本和缓存目录，不要求外部运行时可写。</w:t>
      </w:r>
    </w:p>
    <w:p>
      <w:pPr>
        <w:pStyle w:val="ListBullet"/>
      </w:pPr>
      <w:r>
        <w:rPr>
          <w:rFonts w:ascii="Calibri" w:hAnsi="Calibri" w:eastAsia="Microsoft YaHei UI"/>
          <w:color w:val="203B55"/>
          <w:sz w:val="22"/>
        </w:rPr>
        <w:t xml:space="preserve">只停止可执行文件路径位于目标运行时中的 </w:t>
      </w:r>
      <w:r>
        <w:rPr>
          <w:rFonts w:ascii="Consolas" w:hAnsi="Consolas" w:eastAsia="Microsoft YaHei UI"/>
          <w:color w:val="1F4D78"/>
          <w:sz w:val="21"/>
        </w:rPr>
        <w:t>python/pythonw</w:t>
      </w:r>
      <w:r>
        <w:rPr>
          <w:rFonts w:ascii="Calibri" w:hAnsi="Calibri" w:eastAsia="Microsoft YaHei UI"/>
          <w:color w:val="203B55"/>
          <w:sz w:val="22"/>
        </w:rPr>
        <w:t xml:space="preserve"> 进程。</w:t>
      </w:r>
    </w:p>
    <w:p>
      <w:pPr>
        <w:pStyle w:val="ListBullet"/>
      </w:pPr>
      <w:r>
        <w:rPr>
          <w:rFonts w:ascii="Calibri" w:hAnsi="Calibri" w:eastAsia="Microsoft YaHei UI"/>
          <w:color w:val="203B55"/>
          <w:sz w:val="22"/>
        </w:rPr>
        <w:t>重新部署失败时文字聊天继续可用。</w:t>
      </w:r>
    </w:p>
    <w:p>
      <w:r>
        <w:rPr>
          <w:rFonts w:ascii="Calibri" w:hAnsi="Calibri" w:eastAsia="Microsoft YaHei UI"/>
          <w:color w:val="203B55"/>
          <w:sz w:val="22"/>
        </w:rPr>
        <w:t>默认托管位置：</w:t>
      </w:r>
    </w:p>
    <w:p>
      <w:pPr>
        <w:spacing w:before="80" w:after="160" w:line="252" w:lineRule="auto"/>
        <w:ind w:left="230" w:right="115"/>
        <w:shd w:fill="F4F8FB"/>
      </w:pPr>
      <w:r>
        <w:rPr>
          <w:rFonts w:ascii="Consolas" w:hAnsi="Consolas" w:eastAsia="Microsoft YaHei UI"/>
          <w:color w:val="1F4D78"/>
          <w:sz w:val="16"/>
        </w:rPr>
        <w:t>%LOCALAPPDATA%\IrohaLocalAgent\VoiceRuntime\</w:t>
        <w:br/>
        <w:t>%LOCALAPPDATA%\IrohaLocalAgent\Voice\iroha\</w:t>
      </w:r>
    </w:p>
    <w:p>
      <w:pPr>
        <w:pStyle w:val="Heading1"/>
      </w:pPr>
      <w:r>
        <w:rPr>
          <w:rFonts w:ascii="Calibri" w:hAnsi="Calibri" w:eastAsia="Microsoft YaHei UI"/>
          <w:b/>
          <w:color w:val="2E74B5"/>
          <w:sz w:val="32"/>
        </w:rPr>
        <w:t>7. 设置与本地数据</w:t>
      </w:r>
    </w:p>
    <w:tbl>
      <w:tblPr>
        <w:tblStyle w:val="TableGrid"/>
        <w:tblW w:type="dxa" w:w="9360"/>
        <w:jc w:val="left"/>
        <w:tblLayout w:type="fixed"/>
        <w:tblLook w:firstColumn="1" w:firstRow="1" w:lastColumn="0" w:lastRow="0" w:noHBand="0" w:noVBand="1" w:val="04A0"/>
        <w:tblInd w:w="120" w:type="dxa"/>
      </w:tblPr>
      <w:tblGrid>
        <w:gridCol w:w="1500"/>
        <w:gridCol w:w="3800"/>
        <w:gridCol w:w="4060"/>
      </w:tblGrid>
      <w:tr>
        <w:trPr>
          <w:cantSplit/>
          <w:tblHeader w:val="true"/>
        </w:trPr>
        <w:tc>
          <w:tcPr>
            <w:tcW w:type="dxa" w:w="15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数据</w:t>
            </w:r>
          </w:p>
        </w:tc>
        <w:tc>
          <w:tcPr>
            <w:tcW w:type="dxa" w:w="38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默认位置</w:t>
            </w:r>
          </w:p>
        </w:tc>
        <w:tc>
          <w:tcPr>
            <w:tcW w:type="dxa" w:w="406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内容</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应用设置</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 xml:space="preserve">新安装 </w:t>
            </w:r>
            <w:r>
              <w:rPr>
                <w:rFonts w:ascii="Consolas" w:hAnsi="Consolas" w:eastAsia="Microsoft YaHei UI"/>
                <w:color w:val="1F4D78"/>
                <w:sz w:val="17"/>
              </w:rPr>
              <w:t>%LOCALAPPDATA%\IrohaLocalAgent\settings.json</w:t>
            </w:r>
            <w:r>
              <w:rPr>
                <w:rFonts w:ascii="Calibri" w:hAnsi="Calibri" w:eastAsia="Microsoft YaHei UI"/>
                <w:color w:val="203B55"/>
                <w:sz w:val="18"/>
              </w:rPr>
              <w:t xml:space="preserve">；旧安装沿用 </w:t>
            </w:r>
            <w:r>
              <w:rPr>
                <w:rFonts w:ascii="Consolas" w:hAnsi="Consolas" w:eastAsia="Microsoft YaHei UI"/>
                <w:color w:val="1F4D78"/>
                <w:sz w:val="17"/>
              </w:rPr>
              <w:t>%APPDATA%</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API、模型、语音路径与开关</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长期记忆</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 xml:space="preserve">与设置同目录的 </w:t>
            </w:r>
            <w:r>
              <w:rPr>
                <w:rFonts w:ascii="Consolas" w:hAnsi="Consolas" w:eastAsia="Microsoft YaHei UI"/>
                <w:color w:val="1F4D78"/>
                <w:sz w:val="17"/>
              </w:rPr>
              <w:t>memory.json</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用户偏好和本地记忆；原子保存、备份恢复</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托管运行时</w:t>
            </w:r>
          </w:p>
        </w:tc>
        <w:tc>
          <w:tcPr>
            <w:tcW w:type="dxa" w:w="38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%LOCALAPPDATA%\IrohaLocalAgent\VoiceRuntime</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解压后的 GPT-SoVITS</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托管模型</w:t>
            </w:r>
          </w:p>
        </w:tc>
        <w:tc>
          <w:tcPr>
            <w:tcW w:type="dxa" w:w="38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%LOCALAPPDATA%\IrohaLocalAgent\Voice\iroha</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权重、参考音频和 YAML</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语音缓存</w:t>
            </w:r>
          </w:p>
        </w:tc>
        <w:tc>
          <w:tcPr>
            <w:tcW w:type="dxa" w:w="38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%LOCALAPPDATA%\IrohaLocalAgent\VoiceCache</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Python 引导脚本与 Numba 缓存</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临时语音</w:t>
            </w:r>
          </w:p>
        </w:tc>
        <w:tc>
          <w:tcPr>
            <w:tcW w:type="dxa" w:w="38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%TEMP%\iroha-agent-voice-*.wav</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播放后删除</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崩溃日志</w:t>
            </w:r>
          </w:p>
        </w:tc>
        <w:tc>
          <w:tcPr>
            <w:tcW w:type="dxa" w:w="38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%LOCALAPPDATA%\IrohaLocalAgent\crash.log</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仅在首个未处理异常时写入，不在主界面展示或上传</w:t>
            </w:r>
          </w:p>
        </w:tc>
      </w:tr>
    </w:tbl>
    <w:p>
      <w:pPr>
        <w:spacing w:before="0" w:after="40"/>
      </w:pPr>
    </w:p>
    <w:p>
      <w:r>
        <w:rPr>
          <w:rFonts w:ascii="Calibri" w:hAnsi="Calibri" w:eastAsia="Microsoft YaHei UI"/>
          <w:color w:val="203B55"/>
          <w:sz w:val="22"/>
        </w:rPr>
        <w:t>关键设置字段：</w:t>
      </w: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字段</w:t>
            </w:r>
          </w:p>
        </w:tc>
        <w:tc>
          <w:tcPr>
            <w:tcW w:type="dxa" w:w="706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含义</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onsolas" w:hAnsi="Consolas" w:eastAsia="Microsoft YaHei UI"/>
                <w:color w:val="1F4D78"/>
                <w:sz w:val="17"/>
              </w:rPr>
              <w:t>Model</w:t>
            </w:r>
          </w:p>
        </w:tc>
        <w:tc>
          <w:tcPr>
            <w:tcW w:type="dxa" w:w="706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deepseek-v4-flash</w:t>
            </w:r>
            <w:r>
              <w:rPr>
                <w:rFonts w:ascii="Calibri" w:hAnsi="Calibri" w:eastAsia="Microsoft YaHei UI"/>
                <w:color w:val="203B55"/>
                <w:sz w:val="18"/>
              </w:rPr>
              <w:t xml:space="preserve"> 或 </w:t>
            </w:r>
            <w:r>
              <w:rPr>
                <w:rFonts w:ascii="Consolas" w:hAnsi="Consolas" w:eastAsia="Microsoft YaHei UI"/>
                <w:color w:val="1F4D78"/>
                <w:sz w:val="17"/>
              </w:rPr>
              <w:t>deepseek-v4-pro</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onsolas" w:hAnsi="Consolas" w:eastAsia="Microsoft YaHei UI"/>
                <w:color w:val="1F4D78"/>
                <w:sz w:val="17"/>
              </w:rPr>
              <w:t>VoiceRuntimeRoot</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当前使用的 GPT-SoVITS 根目录</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onsolas" w:hAnsi="Consolas" w:eastAsia="Microsoft YaHei UI"/>
                <w:color w:val="1F4D78"/>
                <w:sz w:val="17"/>
              </w:rPr>
              <w:t>VoiceRuntimeConfigPath</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当前推理 YAML</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onsolas" w:hAnsi="Consolas" w:eastAsia="Microsoft YaHei UI"/>
                <w:color w:val="1F4D78"/>
                <w:sz w:val="17"/>
              </w:rPr>
              <w:t>VoiceRefAudioPath</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当前参考音频</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onsolas" w:hAnsi="Consolas" w:eastAsia="Microsoft YaHei UI"/>
                <w:color w:val="1F4D78"/>
                <w:sz w:val="17"/>
              </w:rPr>
              <w:t>VoicePromptText</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参考音频对应的日语文本</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onsolas" w:hAnsi="Consolas" w:eastAsia="Microsoft YaHei UI"/>
                <w:color w:val="1F4D78"/>
                <w:sz w:val="17"/>
              </w:rPr>
              <w:t>VoicePromptLang</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 xml:space="preserve">默认 </w:t>
            </w:r>
            <w:r>
              <w:rPr>
                <w:rFonts w:ascii="Consolas" w:hAnsi="Consolas" w:eastAsia="Microsoft YaHei UI"/>
                <w:color w:val="1F4D78"/>
                <w:sz w:val="17"/>
              </w:rPr>
              <w:t>ja</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onsolas" w:hAnsi="Consolas" w:eastAsia="Microsoft YaHei UI"/>
                <w:color w:val="1F4D78"/>
                <w:sz w:val="17"/>
              </w:rPr>
              <w:t>VoiceAutoMatched</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是否已完成自动匹配</w:t>
            </w:r>
          </w:p>
        </w:tc>
      </w:tr>
      <w:tr>
        <w:trPr>
          <w:cantSplit/>
        </w:trPr>
        <w:tc>
          <w:tcPr>
            <w:tcW w:type="dxa" w:w="2300"/>
            <w:tcMar>
              <w:top w:w="80" w:type="dxa"/>
              <w:start w:w="120" w:type="dxa"/>
              <w:bottom w:w="80" w:type="dxa"/>
              <w:end w:w="120" w:type="dxa"/>
            </w:tcMar>
            <w:vAlign w:val="center"/>
          </w:tcPr>
          <w:p>
            <w:pPr>
              <w:spacing w:before="0" w:after="0" w:line="276" w:lineRule="auto"/>
              <w:jc w:val="center"/>
            </w:pPr>
            <w:r>
              <w:rPr>
                <w:rFonts w:ascii="Consolas" w:hAnsi="Consolas" w:eastAsia="Microsoft YaHei UI"/>
                <w:color w:val="1F4D78"/>
                <w:sz w:val="17"/>
              </w:rPr>
              <w:t>VoiceMatchVersion</w:t>
            </w:r>
          </w:p>
        </w:tc>
        <w:tc>
          <w:tcPr>
            <w:tcW w:type="dxa" w:w="7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匹配规则版本，当前为 3</w:t>
            </w:r>
          </w:p>
        </w:tc>
      </w:tr>
    </w:tbl>
    <w:p>
      <w:pPr>
        <w:spacing w:before="0" w:after="40"/>
      </w:pPr>
    </w:p>
    <w:p>
      <w:pPr>
        <w:pStyle w:val="Heading1"/>
      </w:pPr>
      <w:r>
        <w:rPr>
          <w:rFonts w:ascii="Calibri" w:hAnsi="Calibri" w:eastAsia="Microsoft YaHei UI"/>
          <w:b/>
          <w:color w:val="2E74B5"/>
          <w:sz w:val="32"/>
        </w:rPr>
        <w:t>8. 构建</w:t>
      </w:r>
    </w:p>
    <w:p>
      <w:pPr>
        <w:pStyle w:val="Heading2"/>
      </w:pPr>
      <w:r>
        <w:rPr>
          <w:rFonts w:ascii="Calibri" w:hAnsi="Calibri" w:eastAsia="Microsoft YaHei UI"/>
          <w:b/>
          <w:color w:val="2E74B5"/>
          <w:sz w:val="26"/>
        </w:rPr>
        <w:t>8.1 主程序</w:t>
      </w:r>
    </w:p>
    <w:p>
      <w:pPr>
        <w:spacing w:before="80" w:after="160" w:line="252" w:lineRule="auto"/>
        <w:ind w:left="230" w:right="115"/>
        <w:shd w:fill="F4F8FB"/>
      </w:pPr>
      <w:r>
        <w:rPr>
          <w:rFonts w:ascii="Consolas" w:hAnsi="Consolas" w:eastAsia="Microsoft YaHei UI"/>
          <w:color w:val="1F4D78"/>
          <w:sz w:val="16"/>
        </w:rPr>
        <w:t>cd desktop</w:t>
        <w:br/>
        <w:t>.\build.ps1</w:t>
      </w:r>
    </w:p>
    <w:p>
      <w:r>
        <w:rPr>
          <w:rFonts w:ascii="Calibri" w:hAnsi="Calibri" w:eastAsia="Microsoft YaHei UI"/>
          <w:color w:val="203B55"/>
          <w:sz w:val="22"/>
        </w:rPr>
        <w:t>构建成功条件：</w:t>
      </w:r>
    </w:p>
    <w:p>
      <w:pPr>
        <w:pStyle w:val="ListBullet"/>
      </w:pPr>
      <w:r>
        <w:rPr>
          <w:rFonts w:ascii="Consolas" w:hAnsi="Consolas" w:eastAsia="Microsoft YaHei UI"/>
          <w:color w:val="1F4D78"/>
          <w:sz w:val="21"/>
        </w:rPr>
        <w:t>desktop/dist/IrohaAgent.exe</w:t>
      </w:r>
      <w:r>
        <w:rPr>
          <w:rFonts w:ascii="Calibri" w:hAnsi="Calibri" w:eastAsia="Microsoft YaHei UI"/>
          <w:color w:val="203B55"/>
          <w:sz w:val="22"/>
        </w:rPr>
        <w:t xml:space="preserve"> 存在。</w:t>
      </w:r>
    </w:p>
    <w:p>
      <w:pPr>
        <w:pStyle w:val="ListBullet"/>
      </w:pPr>
      <w:r>
        <w:rPr>
          <w:rFonts w:ascii="Consolas" w:hAnsi="Consolas" w:eastAsia="Microsoft YaHei UI"/>
          <w:color w:val="1F4D78"/>
          <w:sz w:val="21"/>
        </w:rPr>
        <w:t>desktop/dist/assets</w:t>
      </w:r>
      <w:r>
        <w:rPr>
          <w:rFonts w:ascii="Calibri" w:hAnsi="Calibri" w:eastAsia="Microsoft YaHei UI"/>
          <w:color w:val="203B55"/>
          <w:sz w:val="22"/>
        </w:rPr>
        <w:t xml:space="preserve"> 包含角色帧、表情与 UI 图。</w:t>
      </w:r>
    </w:p>
    <w:p>
      <w:pPr>
        <w:pStyle w:val="ListBullet"/>
      </w:pPr>
      <w:r>
        <w:rPr>
          <w:rFonts w:ascii="Calibri" w:hAnsi="Calibri" w:eastAsia="Microsoft YaHei UI"/>
          <w:color w:val="203B55"/>
          <w:sz w:val="22"/>
        </w:rPr>
        <w:t>编译器返回码为 0。</w:t>
      </w:r>
    </w:p>
    <w:p>
      <w:pPr>
        <w:pStyle w:val="ListBullet"/>
      </w:pPr>
      <w:r>
        <w:rPr>
          <w:rFonts w:ascii="Calibri" w:hAnsi="Calibri" w:eastAsia="Microsoft YaHei UI"/>
          <w:color w:val="203B55"/>
          <w:sz w:val="22"/>
        </w:rPr>
        <w:t>发布目录不包含用户设置和密钥。</w:t>
      </w:r>
    </w:p>
    <w:p>
      <w:pPr>
        <w:pStyle w:val="Heading2"/>
      </w:pPr>
      <w:r>
        <w:rPr>
          <w:rFonts w:ascii="Calibri" w:hAnsi="Calibri" w:eastAsia="Microsoft YaHei UI"/>
          <w:b/>
          <w:color w:val="2E74B5"/>
          <w:sz w:val="26"/>
        </w:rPr>
        <w:t>8.2 Release</w:t>
      </w:r>
    </w:p>
    <w:p>
      <w:pPr>
        <w:spacing w:before="80" w:after="160" w:line="252" w:lineRule="auto"/>
        <w:ind w:left="230" w:right="115"/>
        <w:shd w:fill="F4F8FB"/>
      </w:pPr>
      <w:r>
        <w:rPr>
          <w:rFonts w:ascii="Consolas" w:hAnsi="Consolas" w:eastAsia="Microsoft YaHei UI"/>
          <w:color w:val="1F4D78"/>
          <w:sz w:val="16"/>
        </w:rPr>
        <w:t>.\tools\build-windows-release.ps1 -Version 2.1.1</w:t>
      </w:r>
    </w:p>
    <w:p>
      <w:r>
        <w:rPr>
          <w:rFonts w:ascii="Calibri" w:hAnsi="Calibri" w:eastAsia="Microsoft YaHei UI"/>
          <w:color w:val="203B55"/>
          <w:sz w:val="22"/>
        </w:rPr>
        <w:t>完整语音版：</w:t>
      </w:r>
    </w:p>
    <w:p>
      <w:pPr>
        <w:spacing w:before="80" w:after="160" w:line="252" w:lineRule="auto"/>
        <w:ind w:left="230" w:right="115"/>
        <w:shd w:fill="F4F8FB"/>
      </w:pPr>
      <w:r>
        <w:rPr>
          <w:rFonts w:ascii="Consolas" w:hAnsi="Consolas" w:eastAsia="Microsoft YaHei UI"/>
          <w:color w:val="1F4D78"/>
          <w:sz w:val="16"/>
        </w:rPr>
        <w:t>.\tools\build-windows-release.ps1 `</w:t>
        <w:br/>
        <w:t xml:space="preserve">  -Version 2.1.1 `</w:t>
        <w:br/>
        <w:t xml:space="preserve">  -FullVoice `</w:t>
        <w:br/>
        <w:t xml:space="preserve">  -RuntimeArchive "C:\path\GPT-SoVITS-runtime.7z" `</w:t>
        <w:br/>
        <w:t xml:space="preserve">  -VoicePackage "C:\path\iroha-model.zip"</w:t>
      </w:r>
    </w:p>
    <w:p>
      <w:r>
        <w:rPr>
          <w:rFonts w:ascii="Calibri" w:hAnsi="Calibri" w:eastAsia="Microsoft YaHei UI"/>
          <w:color w:val="203B55"/>
          <w:sz w:val="22"/>
        </w:rPr>
        <w:t xml:space="preserve">发布脚本默认先执行统一回归，再完成构建、复制、敏感文件检查、Portable ZIP、FullVoice 1.9 GB 分卷、Release 说明和 SHA-256 清单。仅诊断时才允许显式使用 </w:t>
      </w:r>
      <w:r>
        <w:rPr>
          <w:rFonts w:ascii="Consolas" w:hAnsi="Consolas" w:eastAsia="Microsoft YaHei UI"/>
          <w:color w:val="1F4D78"/>
          <w:sz w:val="21"/>
        </w:rPr>
        <w:t>-SkipQa</w:t>
      </w:r>
      <w:r>
        <w:rPr>
          <w:rFonts w:ascii="Calibri" w:hAnsi="Calibri" w:eastAsia="Microsoft YaHei UI"/>
          <w:color w:val="203B55"/>
          <w:sz w:val="22"/>
        </w:rPr>
        <w:t>。</w:t>
      </w:r>
    </w:p>
    <w:p>
      <w:pPr>
        <w:pStyle w:val="Heading1"/>
      </w:pPr>
      <w:r>
        <w:rPr>
          <w:rFonts w:ascii="Calibri" w:hAnsi="Calibri" w:eastAsia="Microsoft YaHei UI"/>
          <w:b/>
          <w:color w:val="2E74B5"/>
          <w:sz w:val="32"/>
        </w:rPr>
        <w:t>9. 验收矩阵</w:t>
      </w:r>
    </w:p>
    <w:tbl>
      <w:tblPr>
        <w:tblStyle w:val="TableGrid"/>
        <w:tblW w:type="dxa" w:w="9360"/>
        <w:jc w:val="left"/>
        <w:tblLayout w:type="fixed"/>
        <w:tblLook w:firstColumn="1" w:firstRow="1" w:lastColumn="0" w:lastRow="0" w:noHBand="0" w:noVBand="1" w:val="04A0"/>
        <w:tblInd w:w="120" w:type="dxa"/>
      </w:tblPr>
      <w:tblGrid>
        <w:gridCol w:w="1100"/>
        <w:gridCol w:w="2500"/>
        <w:gridCol w:w="1400"/>
        <w:gridCol w:w="4360"/>
      </w:tblGrid>
      <w:tr>
        <w:trPr>
          <w:cantSplit/>
          <w:tblHeader w:val="true"/>
        </w:trPr>
        <w:tc>
          <w:tcPr>
            <w:tcW w:type="dxa" w:w="11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编号</w:t>
            </w:r>
          </w:p>
        </w:tc>
        <w:tc>
          <w:tcPr>
            <w:tcW w:type="dxa" w:w="25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验收项</w:t>
            </w:r>
          </w:p>
        </w:tc>
        <w:tc>
          <w:tcPr>
            <w:tcW w:type="dxa" w:w="14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结果</w:t>
            </w:r>
          </w:p>
        </w:tc>
        <w:tc>
          <w:tcPr>
            <w:tcW w:type="dxa" w:w="436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证据</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W-01</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Windows 编译</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desktop/build.ps1</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W-02</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无系统边框与视觉小说主界面</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 标准与设置截图证据</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W-03</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标准与紧凑窗口主要控件可见</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 功能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W-04</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会话重命名、删除、置顶</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 功能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W-05</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设置浮窗和重新部署入口无重叠</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 功能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W-06</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Flash / Pro 徽标状态</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 功能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W-07</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高清背景或立绘缺失、损坏时阻止占位 UI</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 视觉资源保护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W-08</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会话菜单关闭期间保持存活并在消息处理后释放</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v2.1.1 功能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V-01</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真实服务健康检查</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 完整语音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V-02</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日语 WAV 生成</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4.74 秒音频</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V-03</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音频非静音与自动峰值处理</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峰值约 -1.1 dBFS</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V-04</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SoundPlayer 播放和临时文件清理</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 完整语音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B-01</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已有外部运行时自动匹配</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 Bootstrap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B-02</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FullVoice 7-Zip 自动部署</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 Bootstrap QA 与完整解压</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B-03</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GSV 权重、参考音频和提示文本导入</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 Bootstrap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B-04</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重新部署替换托管旧文件</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 Bootstrap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B-05</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源语音包哈希不变</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 Bootstrap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B-06</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外部运行时哨兵文件不变</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 Bootstrap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B-07</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分卷缺失时保留最后可用运行时并指出具体分卷</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v2.1.1 Bootstrap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B-08</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只读运行时 YAML 复制到托管目录且源哈希不变</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v2.1.1 Bootstrap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B-09</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跨 Windows 用户路径自动重新匹配</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v2.1.1 Bootstrap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M-01</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记忆原子保存、并发写入与损坏恢复</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v2.1.1 Memory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M-02</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一次性任务和 API 密钥不进入长期记忆</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v2.1.1 Memory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P-01</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Portable ZIP 与哈希</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发布脚本 QA</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P-02</w:t>
            </w:r>
          </w:p>
        </w:tc>
        <w:tc>
          <w:tcPr>
            <w:tcW w:type="dxa" w:w="2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FullVoice 五分卷与哈希</w:t>
            </w:r>
          </w:p>
        </w:tc>
        <w:tc>
          <w:tcPr>
            <w:tcW w:type="dxa" w:w="14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通过</w:t>
            </w:r>
          </w:p>
        </w:tc>
        <w:tc>
          <w:tcPr>
            <w:tcW w:type="dxa" w:w="43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发布脚本 QA</w:t>
            </w:r>
          </w:p>
        </w:tc>
      </w:tr>
    </w:tbl>
    <w:p>
      <w:pPr>
        <w:spacing w:before="0" w:after="40"/>
      </w:pPr>
    </w:p>
    <w:p>
      <w:pPr>
        <w:pStyle w:val="Heading1"/>
      </w:pPr>
      <w:r>
        <w:rPr>
          <w:rFonts w:ascii="Calibri" w:hAnsi="Calibri" w:eastAsia="Microsoft YaHei UI"/>
          <w:b/>
          <w:color w:val="2E74B5"/>
          <w:sz w:val="32"/>
        </w:rPr>
        <w:t>10. 验收证据索引</w:t>
      </w:r>
    </w:p>
    <w:p>
      <w:pPr>
        <w:spacing w:before="80" w:after="160" w:line="252" w:lineRule="auto"/>
        <w:ind w:left="230" w:right="115"/>
        <w:shd w:fill="F4F8FB"/>
      </w:pPr>
      <w:r>
        <w:rPr>
          <w:rFonts w:ascii="Consolas" w:hAnsi="Consolas" w:eastAsia="Microsoft YaHei UI"/>
          <w:color w:val="1F4D78"/>
          <w:sz w:val="16"/>
        </w:rPr>
        <w:t>docs/evidence/round-2026-07-16-v21-functional-qa.txt</w:t>
        <w:br/>
        <w:t>docs/evidence/round-2026-07-16-v21-bootstrap-qa.txt</w:t>
        <w:br/>
        <w:t>docs/evidence/round-2026-07-16-v21-full-voice-qa.txt</w:t>
        <w:br/>
        <w:t>docs/evidence/round-2026-07-16-v21-visual-asset-guard-qa.txt</w:t>
        <w:br/>
        <w:t>docs/evidence/round-2026-07-16-v21-deployment-progress.png</w:t>
        <w:br/>
        <w:t>docs/evidence/round-2026-07-16-v21-settings.png</w:t>
        <w:br/>
        <w:t>docs/evidence/round-2026-07-16-v21-standard.png</w:t>
        <w:br/>
        <w:t>docs/evidence/round-2026-07-17-v211-functional-qa.txt</w:t>
        <w:br/>
        <w:t>docs/evidence/round-2026-07-17-v211-bootstrap-qa.txt</w:t>
        <w:br/>
        <w:t>docs/evidence/round-2026-07-17-v211-memory-qa.txt</w:t>
        <w:br/>
        <w:t>docs/evidence/round-2026-07-17-v211-full-voice-qa.txt</w:t>
      </w:r>
    </w:p>
    <w:p>
      <w:pPr>
        <w:pStyle w:val="Heading1"/>
      </w:pPr>
      <w:r>
        <w:rPr>
          <w:rFonts w:ascii="Calibri" w:hAnsi="Calibri" w:eastAsia="Microsoft YaHei UI"/>
          <w:b/>
          <w:color w:val="2E74B5"/>
          <w:sz w:val="32"/>
        </w:rPr>
        <w:t>11. 故障排查</w:t>
      </w:r>
    </w:p>
    <w:tbl>
      <w:tblPr>
        <w:tblStyle w:val="TableGrid"/>
        <w:tblW w:type="dxa" w:w="9360"/>
        <w:jc w:val="left"/>
        <w:tblLayout w:type="fixed"/>
        <w:tblLook w:firstColumn="1" w:firstRow="1" w:lastColumn="0" w:lastRow="0" w:noHBand="0" w:noVBand="1" w:val="04A0"/>
        <w:tblInd w:w="120" w:type="dxa"/>
      </w:tblPr>
      <w:tblGrid>
        <w:gridCol w:w="1500"/>
        <w:gridCol w:w="3800"/>
        <w:gridCol w:w="4060"/>
      </w:tblGrid>
      <w:tr>
        <w:trPr>
          <w:cantSplit/>
          <w:tblHeader w:val="true"/>
        </w:trPr>
        <w:tc>
          <w:tcPr>
            <w:tcW w:type="dxa" w:w="15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现象</w:t>
            </w:r>
          </w:p>
        </w:tc>
        <w:tc>
          <w:tcPr>
            <w:tcW w:type="dxa" w:w="38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检查</w:t>
            </w:r>
          </w:p>
        </w:tc>
        <w:tc>
          <w:tcPr>
            <w:tcW w:type="dxa" w:w="406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处理</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首次部署找不到运行时</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 xml:space="preserve">FullVoice 的 </w:t>
            </w:r>
            <w:r>
              <w:rPr>
                <w:rFonts w:ascii="Consolas" w:hAnsi="Consolas" w:eastAsia="Microsoft YaHei UI"/>
                <w:color w:val="1F4D78"/>
                <w:sz w:val="17"/>
              </w:rPr>
              <w:t>voice-runtime</w:t>
            </w:r>
            <w:r>
              <w:rPr>
                <w:rFonts w:ascii="Calibri" w:hAnsi="Calibri" w:eastAsia="Microsoft YaHei UI"/>
                <w:color w:val="203B55"/>
                <w:sz w:val="18"/>
              </w:rPr>
              <w:t xml:space="preserve"> 和全部分卷是否完整</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重新完整解压发布包</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提示缺少 7-Zip</w:t>
            </w:r>
          </w:p>
        </w:tc>
        <w:tc>
          <w:tcPr>
            <w:tcW w:type="dxa" w:w="38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voice-runtime/tools/7z.exe</w:t>
            </w:r>
            <w:r>
              <w:rPr>
                <w:rFonts w:ascii="Calibri" w:hAnsi="Calibri" w:eastAsia="Microsoft YaHei UI"/>
                <w:color w:val="203B55"/>
                <w:sz w:val="18"/>
              </w:rPr>
              <w:t xml:space="preserve"> 与 </w:t>
            </w:r>
            <w:r>
              <w:rPr>
                <w:rFonts w:ascii="Consolas" w:hAnsi="Consolas" w:eastAsia="Microsoft YaHei UI"/>
                <w:color w:val="1F4D78"/>
                <w:sz w:val="17"/>
              </w:rPr>
              <w:t>7z.dll</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重新下载 FullVoice</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部署磁盘不足</w:t>
            </w:r>
          </w:p>
        </w:tc>
        <w:tc>
          <w:tcPr>
            <w:tcW w:type="dxa" w:w="38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%LOCALAPPDATA%</w:t>
            </w:r>
            <w:r>
              <w:rPr>
                <w:rFonts w:ascii="Calibri" w:hAnsi="Calibri" w:eastAsia="Microsoft YaHei UI"/>
                <w:color w:val="203B55"/>
                <w:sz w:val="18"/>
              </w:rPr>
              <w:t xml:space="preserve"> 所在磁盘剩余空间</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至少释放 20 GB</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服务启动超时</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CPU 占用、杀毒软件、Numba 缓存</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等待进度；应用最长 10 分钟后清理本次进程，可重新部署</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端口被占用</w:t>
            </w:r>
          </w:p>
        </w:tc>
        <w:tc>
          <w:tcPr>
            <w:tcW w:type="dxa" w:w="38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9880-9899</w:t>
            </w:r>
            <w:r>
              <w:rPr>
                <w:rFonts w:ascii="Calibri" w:hAnsi="Calibri" w:eastAsia="Microsoft YaHei UI"/>
                <w:color w:val="203B55"/>
                <w:sz w:val="18"/>
              </w:rPr>
              <w:t xml:space="preserve"> 是否有其他服务</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应用自动选择可用端口并保存，不需要手工改端口</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OpenAPI 可访问但无音频</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 xml:space="preserve">是否存在真实 </w:t>
            </w:r>
            <w:r>
              <w:rPr>
                <w:rFonts w:ascii="Consolas" w:hAnsi="Consolas" w:eastAsia="Microsoft YaHei UI"/>
                <w:color w:val="1F4D78"/>
                <w:sz w:val="17"/>
              </w:rPr>
              <w:t>/tts</w:t>
            </w:r>
            <w:r>
              <w:rPr>
                <w:rFonts w:ascii="Calibri" w:hAnsi="Calibri" w:eastAsia="Microsoft YaHei UI"/>
                <w:color w:val="203B55"/>
                <w:sz w:val="18"/>
              </w:rPr>
              <w:t>、YAML 权重路径和参考音频</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点击重新部署；应用不会把无关本地服务误判为 GPT-SoVITS</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记忆突然为空</w:t>
            </w:r>
          </w:p>
        </w:tc>
        <w:tc>
          <w:tcPr>
            <w:tcW w:type="dxa" w:w="38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memory.json.bak</w:t>
            </w:r>
            <w:r>
              <w:rPr>
                <w:rFonts w:ascii="Calibri" w:hAnsi="Calibri" w:eastAsia="Microsoft YaHei UI"/>
                <w:color w:val="203B55"/>
                <w:sz w:val="18"/>
              </w:rPr>
              <w:t xml:space="preserve"> 与 </w:t>
            </w:r>
            <w:r>
              <w:rPr>
                <w:rFonts w:ascii="Consolas" w:hAnsi="Consolas" w:eastAsia="Microsoft YaHei UI"/>
                <w:color w:val="1F4D78"/>
                <w:sz w:val="17"/>
              </w:rPr>
              <w:t>.corrupt</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应用会自动从备份恢复；保留损坏副本供人工核查</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语音很小或静音</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WAV 长度、峰值和 RMS</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应用会拒绝无效/近静音响应并显示不可用</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只有文字没有声音</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语音开关、服务状态、系统输出设备</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开启日语语音并试听</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DeepSeek 无回复</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API Key、模型名、网络和账户余额</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在设置中保存并重新测试</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点击会话菜单后反复弹错</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 xml:space="preserve">旧版 </w:t>
            </w:r>
            <w:r>
              <w:rPr>
                <w:rFonts w:ascii="Consolas" w:hAnsi="Consolas" w:eastAsia="Microsoft YaHei UI"/>
                <w:color w:val="1F4D78"/>
                <w:sz w:val="17"/>
              </w:rPr>
              <w:t>crash.log</w:t>
            </w:r>
            <w:r>
              <w:rPr>
                <w:rFonts w:ascii="Calibri" w:hAnsi="Calibri" w:eastAsia="Microsoft YaHei UI"/>
                <w:color w:val="203B55"/>
                <w:sz w:val="18"/>
              </w:rPr>
              <w:t xml:space="preserve"> 是否包含 </w:t>
            </w:r>
            <w:r>
              <w:rPr>
                <w:rFonts w:ascii="Consolas" w:hAnsi="Consolas" w:eastAsia="Microsoft YaHei UI"/>
                <w:color w:val="1F4D78"/>
                <w:sz w:val="17"/>
              </w:rPr>
              <w:t>ContextMenuStrip</w:t>
            </w:r>
            <w:r>
              <w:rPr>
                <w:rFonts w:ascii="Calibri" w:hAnsi="Calibri" w:eastAsia="Microsoft YaHei UI"/>
                <w:color w:val="203B55"/>
                <w:sz w:val="18"/>
              </w:rPr>
              <w:t xml:space="preserve"> / </w:t>
            </w:r>
            <w:r>
              <w:rPr>
                <w:rFonts w:ascii="Consolas" w:hAnsi="Consolas" w:eastAsia="Microsoft YaHei UI"/>
                <w:color w:val="1F4D78"/>
                <w:sz w:val="17"/>
              </w:rPr>
              <w:t>ObjectDisposedException</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升级至 v2.1.1；菜单改为延迟释放，同一次运行不会重复弹全局错误</w:t>
            </w:r>
          </w:p>
        </w:tc>
      </w:tr>
    </w:tbl>
    <w:p>
      <w:pPr>
        <w:spacing w:before="0" w:after="40"/>
      </w:pPr>
    </w:p>
    <w:p>
      <w:pPr>
        <w:pStyle w:val="Heading1"/>
      </w:pPr>
      <w:r>
        <w:rPr>
          <w:rFonts w:ascii="Calibri" w:hAnsi="Calibri" w:eastAsia="Microsoft YaHei UI"/>
          <w:b/>
          <w:color w:val="2E74B5"/>
          <w:sz w:val="32"/>
        </w:rPr>
        <w:t>12. 安全与隐私</w:t>
      </w:r>
    </w:p>
    <w:p>
      <w:pPr>
        <w:pStyle w:val="ListBullet"/>
      </w:pPr>
      <w:r>
        <w:rPr>
          <w:rFonts w:ascii="Calibri" w:hAnsi="Calibri" w:eastAsia="Microsoft YaHei UI"/>
          <w:color w:val="203B55"/>
          <w:sz w:val="22"/>
        </w:rPr>
        <w:t>API Key 不写入源码、Release、截图或 QA 报告。</w:t>
      </w:r>
    </w:p>
    <w:p>
      <w:pPr>
        <w:pStyle w:val="ListBullet"/>
      </w:pPr>
      <w:r>
        <w:rPr>
          <w:rFonts w:ascii="Calibri" w:hAnsi="Calibri" w:eastAsia="Microsoft YaHei UI"/>
          <w:color w:val="203B55"/>
          <w:sz w:val="22"/>
        </w:rPr>
        <w:t xml:space="preserve">本地 HTTP 语音服务只绑定 </w:t>
      </w:r>
      <w:r>
        <w:rPr>
          <w:rFonts w:ascii="Consolas" w:hAnsi="Consolas" w:eastAsia="Microsoft YaHei UI"/>
          <w:color w:val="1F4D78"/>
          <w:sz w:val="21"/>
        </w:rPr>
        <w:t>127.0.0.1</w:t>
      </w:r>
      <w:r>
        <w:rPr>
          <w:rFonts w:ascii="Calibri" w:hAnsi="Calibri" w:eastAsia="Microsoft YaHei UI"/>
          <w:color w:val="203B55"/>
          <w:sz w:val="22"/>
        </w:rPr>
        <w:t>。</w:t>
      </w:r>
    </w:p>
    <w:p>
      <w:pPr>
        <w:pStyle w:val="ListBullet"/>
      </w:pPr>
      <w:r>
        <w:rPr>
          <w:rFonts w:ascii="Calibri" w:hAnsi="Calibri" w:eastAsia="Microsoft YaHei UI"/>
          <w:color w:val="203B55"/>
          <w:sz w:val="22"/>
        </w:rPr>
        <w:t xml:space="preserve">Release 构建检查 </w:t>
      </w:r>
      <w:r>
        <w:rPr>
          <w:rFonts w:ascii="Consolas" w:hAnsi="Consolas" w:eastAsia="Microsoft YaHei UI"/>
          <w:color w:val="1F4D78"/>
          <w:sz w:val="21"/>
        </w:rPr>
        <w:t>settings.json</w:t>
      </w:r>
      <w:r>
        <w:rPr>
          <w:rFonts w:ascii="Calibri" w:hAnsi="Calibri" w:eastAsia="Microsoft YaHei UI"/>
          <w:color w:val="203B55"/>
          <w:sz w:val="22"/>
        </w:rPr>
        <w:t>、</w:t>
      </w:r>
      <w:r>
        <w:rPr>
          <w:rFonts w:ascii="Consolas" w:hAnsi="Consolas" w:eastAsia="Microsoft YaHei UI"/>
          <w:color w:val="1F4D78"/>
          <w:sz w:val="21"/>
        </w:rPr>
        <w:t>memory.json</w:t>
      </w:r>
      <w:r>
        <w:rPr>
          <w:rFonts w:ascii="Calibri" w:hAnsi="Calibri" w:eastAsia="Microsoft YaHei UI"/>
          <w:color w:val="203B55"/>
          <w:sz w:val="22"/>
        </w:rPr>
        <w:t>、</w:t>
      </w:r>
      <w:r>
        <w:rPr>
          <w:rFonts w:ascii="Consolas" w:hAnsi="Consolas" w:eastAsia="Microsoft YaHei UI"/>
          <w:color w:val="1F4D78"/>
          <w:sz w:val="21"/>
        </w:rPr>
        <w:t>.env</w:t>
      </w:r>
      <w:r>
        <w:rPr>
          <w:rFonts w:ascii="Calibri" w:hAnsi="Calibri" w:eastAsia="Microsoft YaHei UI"/>
          <w:color w:val="203B55"/>
          <w:sz w:val="22"/>
        </w:rPr>
        <w:t xml:space="preserve"> 和日志。</w:t>
      </w:r>
    </w:p>
    <w:p>
      <w:pPr>
        <w:pStyle w:val="ListBullet"/>
      </w:pPr>
      <w:r>
        <w:rPr>
          <w:rFonts w:ascii="Calibri" w:hAnsi="Calibri" w:eastAsia="Microsoft YaHei UI"/>
          <w:color w:val="203B55"/>
          <w:sz w:val="22"/>
        </w:rPr>
        <w:t>设置与记忆使用原子替换和最后有效备份；长期记忆拒绝 API Key、密码和 token。</w:t>
      </w:r>
    </w:p>
    <w:p>
      <w:pPr>
        <w:pStyle w:val="ListBullet"/>
      </w:pPr>
      <w:r>
        <w:rPr>
          <w:rFonts w:ascii="Calibri" w:hAnsi="Calibri" w:eastAsia="Microsoft YaHei UI"/>
          <w:color w:val="203B55"/>
          <w:sz w:val="22"/>
        </w:rPr>
        <w:t>语音 ZIP 作为只读源使用，导入写入应用托管目录。</w:t>
      </w:r>
    </w:p>
    <w:p>
      <w:pPr>
        <w:pStyle w:val="ListBullet"/>
      </w:pPr>
      <w:r>
        <w:rPr>
          <w:rFonts w:ascii="Calibri" w:hAnsi="Calibri" w:eastAsia="Microsoft YaHei UI"/>
          <w:color w:val="203B55"/>
          <w:sz w:val="22"/>
        </w:rPr>
        <w:t>Git 忽略权重、音频、运行时、EXE 和发布归档。</w:t>
      </w:r>
    </w:p>
    <w:p>
      <w:pPr>
        <w:pStyle w:val="ListBullet"/>
      </w:pPr>
      <w:r>
        <w:rPr>
          <w:rFonts w:ascii="Calibri" w:hAnsi="Calibri" w:eastAsia="Microsoft YaHei UI"/>
          <w:color w:val="203B55"/>
          <w:sz w:val="22"/>
        </w:rPr>
        <w:t>公开发布前必须完成第三方素材授权核查。</w:t>
      </w:r>
    </w:p>
    <w:p>
      <w:r>
        <w:rPr>
          <w:rFonts w:ascii="Calibri" w:hAnsi="Calibri" w:eastAsia="Microsoft YaHei UI"/>
          <w:color w:val="203B55"/>
          <w:sz w:val="22"/>
        </w:rPr>
        <w:t>当前安全债务：</w:t>
      </w:r>
      <w:r>
        <w:rPr>
          <w:rFonts w:ascii="Consolas" w:hAnsi="Consolas" w:eastAsia="Microsoft YaHei UI"/>
          <w:color w:val="1F4D78"/>
          <w:sz w:val="21"/>
        </w:rPr>
        <w:t>settings.json</w:t>
      </w:r>
      <w:r>
        <w:rPr>
          <w:rFonts w:ascii="Calibri" w:hAnsi="Calibri" w:eastAsia="Microsoft YaHei UI"/>
          <w:color w:val="203B55"/>
          <w:sz w:val="22"/>
        </w:rPr>
        <w:t xml:space="preserve"> 中的 API Key 尚未加密。建议下一版本使用 Windows DPAPI 或 Credential Manager，并提供从旧 JSON 迁移和回滚机制。</w:t>
      </w:r>
    </w:p>
    <w:p>
      <w:pPr>
        <w:pStyle w:val="Heading1"/>
      </w:pPr>
      <w:r>
        <w:rPr>
          <w:rFonts w:ascii="Calibri" w:hAnsi="Calibri" w:eastAsia="Microsoft YaHei UI"/>
          <w:b/>
          <w:color w:val="2E74B5"/>
          <w:sz w:val="32"/>
        </w:rPr>
        <w:t>13. 后续扩展原则</w:t>
      </w:r>
    </w:p>
    <w:p>
      <w:pPr>
        <w:pStyle w:val="Heading2"/>
      </w:pPr>
      <w:r>
        <w:rPr>
          <w:rFonts w:ascii="Calibri" w:hAnsi="Calibri" w:eastAsia="Microsoft YaHei UI"/>
          <w:b/>
          <w:color w:val="2E74B5"/>
          <w:sz w:val="26"/>
        </w:rPr>
        <w:t>13.1 UI</w:t>
      </w:r>
    </w:p>
    <w:p>
      <w:pPr>
        <w:pStyle w:val="ListBullet"/>
      </w:pPr>
      <w:r>
        <w:rPr>
          <w:rFonts w:ascii="Calibri" w:hAnsi="Calibri" w:eastAsia="Microsoft YaHei UI"/>
          <w:color w:val="203B55"/>
          <w:sz w:val="22"/>
        </w:rPr>
        <w:t>保持视觉小说主视图，不回退为普通后台表单。</w:t>
      </w:r>
    </w:p>
    <w:p>
      <w:pPr>
        <w:pStyle w:val="ListBullet"/>
      </w:pPr>
      <w:r>
        <w:rPr>
          <w:rFonts w:ascii="Calibri" w:hAnsi="Calibri" w:eastAsia="Microsoft YaHei UI"/>
          <w:color w:val="203B55"/>
          <w:sz w:val="22"/>
        </w:rPr>
        <w:t>新功能优先进入设置浮窗或独立页面，避免遮挡角色和对白框。</w:t>
      </w:r>
    </w:p>
    <w:p>
      <w:pPr>
        <w:pStyle w:val="ListBullet"/>
      </w:pPr>
      <w:r>
        <w:rPr>
          <w:rFonts w:ascii="Calibri" w:hAnsi="Calibri" w:eastAsia="Microsoft YaHei UI"/>
          <w:color w:val="203B55"/>
          <w:sz w:val="22"/>
        </w:rPr>
        <w:t>图标必须与真实功能一一对应。</w:t>
      </w:r>
    </w:p>
    <w:p>
      <w:pPr>
        <w:pStyle w:val="ListBullet"/>
      </w:pPr>
      <w:r>
        <w:rPr>
          <w:rFonts w:ascii="Calibri" w:hAnsi="Calibri" w:eastAsia="Microsoft YaHei UI"/>
          <w:color w:val="203B55"/>
          <w:sz w:val="22"/>
        </w:rPr>
        <w:t>所有新增控件必须验证 1280×720 与 980×552。</w:t>
      </w:r>
    </w:p>
    <w:p>
      <w:pPr>
        <w:pStyle w:val="Heading2"/>
      </w:pPr>
      <w:r>
        <w:rPr>
          <w:rFonts w:ascii="Calibri" w:hAnsi="Calibri" w:eastAsia="Microsoft YaHei UI"/>
          <w:b/>
          <w:color w:val="2E74B5"/>
          <w:sz w:val="26"/>
        </w:rPr>
        <w:t>13.2 语音</w:t>
      </w:r>
    </w:p>
    <w:p>
      <w:pPr>
        <w:pStyle w:val="ListBullet"/>
      </w:pPr>
      <w:r>
        <w:rPr>
          <w:rFonts w:ascii="Calibri" w:hAnsi="Calibri" w:eastAsia="Microsoft YaHei UI"/>
          <w:color w:val="203B55"/>
          <w:sz w:val="22"/>
        </w:rPr>
        <w:t>将“部署、配置、进程、健康、合成、播放”保持分层。</w:t>
      </w:r>
    </w:p>
    <w:p>
      <w:pPr>
        <w:pStyle w:val="ListBullet"/>
      </w:pPr>
      <w:r>
        <w:rPr>
          <w:rFonts w:ascii="Calibri" w:hAnsi="Calibri" w:eastAsia="Microsoft YaHei UI"/>
          <w:color w:val="203B55"/>
          <w:sz w:val="22"/>
        </w:rPr>
        <w:t>GPU 加速作为显式可选项，不改变 CPU 稳定默认。</w:t>
      </w:r>
    </w:p>
    <w:p>
      <w:pPr>
        <w:pStyle w:val="ListBullet"/>
      </w:pPr>
      <w:r>
        <w:rPr>
          <w:rFonts w:ascii="Calibri" w:hAnsi="Calibri" w:eastAsia="Microsoft YaHei UI"/>
          <w:color w:val="203B55"/>
          <w:sz w:val="22"/>
        </w:rPr>
        <w:t xml:space="preserve">升级匹配规则时递增 </w:t>
      </w:r>
      <w:r>
        <w:rPr>
          <w:rFonts w:ascii="Consolas" w:hAnsi="Consolas" w:eastAsia="Microsoft YaHei UI"/>
          <w:color w:val="1F4D78"/>
          <w:sz w:val="21"/>
        </w:rPr>
        <w:t>CurrentMatchVersion</w:t>
      </w:r>
      <w:r>
        <w:rPr>
          <w:rFonts w:ascii="Calibri" w:hAnsi="Calibri" w:eastAsia="Microsoft YaHei UI"/>
          <w:color w:val="203B55"/>
          <w:sz w:val="22"/>
        </w:rPr>
        <w:t>。</w:t>
      </w:r>
    </w:p>
    <w:p>
      <w:pPr>
        <w:pStyle w:val="ListBullet"/>
      </w:pPr>
      <w:r>
        <w:rPr>
          <w:rFonts w:ascii="Calibri" w:hAnsi="Calibri" w:eastAsia="Microsoft YaHei UI"/>
          <w:color w:val="203B55"/>
          <w:sz w:val="22"/>
        </w:rPr>
        <w:t>新增运行时版本时保留旧配置迁移与重新部署回退。</w:t>
      </w:r>
    </w:p>
    <w:p>
      <w:pPr>
        <w:pStyle w:val="Heading2"/>
      </w:pPr>
      <w:r>
        <w:rPr>
          <w:rFonts w:ascii="Calibri" w:hAnsi="Calibri" w:eastAsia="Microsoft YaHei UI"/>
          <w:b/>
          <w:color w:val="2E74B5"/>
          <w:sz w:val="26"/>
        </w:rPr>
        <w:t>13.3 记忆与模型</w:t>
      </w:r>
    </w:p>
    <w:p>
      <w:pPr>
        <w:pStyle w:val="ListBullet"/>
      </w:pPr>
      <w:r>
        <w:rPr>
          <w:rFonts w:ascii="Calibri" w:hAnsi="Calibri" w:eastAsia="Microsoft YaHei UI"/>
          <w:color w:val="203B55"/>
          <w:sz w:val="22"/>
        </w:rPr>
        <w:t>记忆数据结构变更必须版本化并提供迁移。</w:t>
      </w:r>
    </w:p>
    <w:p>
      <w:pPr>
        <w:pStyle w:val="ListBullet"/>
      </w:pPr>
      <w:r>
        <w:rPr>
          <w:rFonts w:ascii="Calibri" w:hAnsi="Calibri" w:eastAsia="Microsoft YaHei UI"/>
          <w:color w:val="203B55"/>
          <w:sz w:val="22"/>
        </w:rPr>
        <w:t>提示词压缩不能改变用户请求的核心意图。</w:t>
      </w:r>
    </w:p>
    <w:p>
      <w:pPr>
        <w:pStyle w:val="ListBullet"/>
      </w:pPr>
      <w:r>
        <w:rPr>
          <w:rFonts w:ascii="Calibri" w:hAnsi="Calibri" w:eastAsia="Microsoft YaHei UI"/>
          <w:color w:val="203B55"/>
          <w:sz w:val="22"/>
        </w:rPr>
        <w:t>角色人设、中文显示与日语语音的双语契约必须保持。</w:t>
      </w:r>
    </w:p>
    <w:p>
      <w:pPr>
        <w:pStyle w:val="ListBullet"/>
      </w:pPr>
      <w:r>
        <w:rPr>
          <w:rFonts w:ascii="Calibri" w:hAnsi="Calibri" w:eastAsia="Microsoft YaHei UI"/>
          <w:color w:val="203B55"/>
          <w:sz w:val="22"/>
        </w:rPr>
        <w:t>模型接口变更优先兼容 OpenAI 风格 JSON 请求与响应边界。</w:t>
      </w:r>
    </w:p>
    <w:p>
      <w:pPr>
        <w:pStyle w:val="Heading1"/>
      </w:pPr>
      <w:r>
        <w:rPr>
          <w:rFonts w:ascii="Calibri" w:hAnsi="Calibri" w:eastAsia="Microsoft YaHei UI"/>
          <w:b/>
          <w:color w:val="2E74B5"/>
          <w:sz w:val="32"/>
        </w:rPr>
        <w:t>14. 技术债务</w:t>
      </w:r>
    </w:p>
    <w:tbl>
      <w:tblPr>
        <w:tblStyle w:val="TableGrid"/>
        <w:tblW w:type="dxa" w:w="9360"/>
        <w:jc w:val="left"/>
        <w:tblLayout w:type="fixed"/>
        <w:tblLook w:firstColumn="1" w:firstRow="1" w:lastColumn="0" w:lastRow="0" w:noHBand="0" w:noVBand="1" w:val="04A0"/>
        <w:tblInd w:w="120" w:type="dxa"/>
      </w:tblPr>
      <w:tblGrid>
        <w:gridCol w:w="1500"/>
        <w:gridCol w:w="3800"/>
        <w:gridCol w:w="4060"/>
      </w:tblGrid>
      <w:tr>
        <w:trPr>
          <w:cantSplit/>
          <w:tblHeader w:val="true"/>
        </w:trPr>
        <w:tc>
          <w:tcPr>
            <w:tcW w:type="dxa" w:w="15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优先级</w:t>
            </w:r>
          </w:p>
        </w:tc>
        <w:tc>
          <w:tcPr>
            <w:tcW w:type="dxa" w:w="38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项目</w:t>
            </w:r>
          </w:p>
        </w:tc>
        <w:tc>
          <w:tcPr>
            <w:tcW w:type="dxa" w:w="406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建议</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P1</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API Key 明文存储</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DPAPI / Credential Manager</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P1</w:t>
            </w:r>
          </w:p>
        </w:tc>
        <w:tc>
          <w:tcPr>
            <w:tcW w:type="dxa" w:w="3800"/>
            <w:tcMar>
              <w:top w:w="80" w:type="dxa"/>
              <w:start w:w="120" w:type="dxa"/>
              <w:bottom w:w="80" w:type="dxa"/>
              <w:end w:w="120" w:type="dxa"/>
            </w:tcMar>
            <w:vAlign w:val="center"/>
          </w:tcPr>
          <w:p>
            <w:pPr>
              <w:spacing w:before="0" w:after="0" w:line="276" w:lineRule="auto"/>
            </w:pPr>
            <w:r>
              <w:rPr>
                <w:rFonts w:ascii="Consolas" w:hAnsi="Consolas" w:eastAsia="Microsoft YaHei UI"/>
                <w:color w:val="1F4D78"/>
                <w:sz w:val="17"/>
              </w:rPr>
              <w:t>AgentDesktop.cs</w:t>
            </w:r>
            <w:r>
              <w:rPr>
                <w:rFonts w:ascii="Calibri" w:hAnsi="Calibri" w:eastAsia="Microsoft YaHei UI"/>
                <w:color w:val="203B55"/>
                <w:sz w:val="18"/>
              </w:rPr>
              <w:t xml:space="preserve"> 体积过大</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按 UI、DeepSeek、Memory、Voice、Conversation 拆分</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P2</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GPT-SoVITS 诊断仅保存在内存</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可选诊断模式写入大小受限、自动轮换且不含聊天内容的日志</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P2</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CPU 默认启动较慢</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增加经过探测的 GPU 可选模式</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P2</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首次部署不可暂停/取消</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增加可恢复解压和取消令牌</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P2</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缺少代码签名</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发布前接入签名证书和 SmartScreen 流程</w:t>
            </w:r>
          </w:p>
        </w:tc>
      </w:tr>
      <w:tr>
        <w:trPr>
          <w:cantSplit/>
        </w:trPr>
        <w:tc>
          <w:tcPr>
            <w:tcW w:type="dxa" w:w="15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P3</w:t>
            </w:r>
          </w:p>
        </w:tc>
        <w:tc>
          <w:tcPr>
            <w:tcW w:type="dxa" w:w="38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无自动更新</w:t>
            </w:r>
          </w:p>
        </w:tc>
        <w:tc>
          <w:tcPr>
            <w:tcW w:type="dxa" w:w="406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在授权和签名完成后再设计更新通道</w:t>
            </w:r>
          </w:p>
        </w:tc>
      </w:tr>
    </w:tbl>
    <w:p>
      <w:pPr>
        <w:spacing w:before="0" w:after="40"/>
      </w:pPr>
    </w:p>
    <w:p>
      <w:pPr>
        <w:pStyle w:val="Heading1"/>
      </w:pPr>
      <w:r>
        <w:rPr>
          <w:rFonts w:ascii="Calibri" w:hAnsi="Calibri" w:eastAsia="Microsoft YaHei UI"/>
          <w:b/>
          <w:color w:val="2E74B5"/>
          <w:sz w:val="32"/>
        </w:rPr>
        <w:t>15. 交接清单</w:t>
      </w:r>
    </w:p>
    <w:p>
      <w:pPr>
        <w:spacing w:after="80"/>
        <w:ind w:left="360" w:hanging="288"/>
      </w:pPr>
      <w:r>
        <w:rPr>
          <w:rFonts w:ascii="Calibri" w:hAnsi="Calibri" w:eastAsia="Microsoft YaHei UI"/>
          <w:color w:val="203B55"/>
          <w:sz w:val="22"/>
        </w:rPr>
        <w:t xml:space="preserve">☐ </w:t>
      </w:r>
      <w:r>
        <w:rPr>
          <w:rFonts w:ascii="Consolas" w:hAnsi="Consolas" w:eastAsia="Microsoft YaHei UI"/>
          <w:color w:val="1F4D78"/>
          <w:sz w:val="21"/>
        </w:rPr>
        <w:t>main</w:t>
      </w:r>
      <w:r>
        <w:rPr>
          <w:rFonts w:ascii="Calibri" w:hAnsi="Calibri" w:eastAsia="Microsoft YaHei UI"/>
          <w:color w:val="203B55"/>
          <w:sz w:val="22"/>
        </w:rPr>
        <w:t xml:space="preserve"> 分支只包含预期源码和文档。</w:t>
      </w:r>
    </w:p>
    <w:p>
      <w:pPr>
        <w:spacing w:after="80"/>
        <w:ind w:left="360" w:hanging="288"/>
      </w:pPr>
      <w:r>
        <w:rPr>
          <w:rFonts w:ascii="Calibri" w:hAnsi="Calibri" w:eastAsia="Microsoft YaHei UI"/>
          <w:color w:val="203B55"/>
          <w:sz w:val="22"/>
        </w:rPr>
        <w:t xml:space="preserve">☐ </w:t>
      </w:r>
      <w:r>
        <w:rPr>
          <w:rFonts w:ascii="Consolas" w:hAnsi="Consolas" w:eastAsia="Microsoft YaHei UI"/>
          <w:color w:val="1F4D78"/>
          <w:sz w:val="21"/>
        </w:rPr>
        <w:t>desktop/build.ps1</w:t>
      </w:r>
      <w:r>
        <w:rPr>
          <w:rFonts w:ascii="Calibri" w:hAnsi="Calibri" w:eastAsia="Microsoft YaHei UI"/>
          <w:color w:val="203B55"/>
          <w:sz w:val="22"/>
        </w:rPr>
        <w:t xml:space="preserve"> 编译通过。</w:t>
      </w:r>
    </w:p>
    <w:p>
      <w:pPr>
        <w:spacing w:after="80"/>
        <w:ind w:left="360" w:hanging="288"/>
      </w:pPr>
      <w:r>
        <w:rPr>
          <w:rFonts w:ascii="Calibri" w:hAnsi="Calibri" w:eastAsia="Microsoft YaHei UI"/>
          <w:color w:val="203B55"/>
          <w:sz w:val="22"/>
        </w:rPr>
        <w:t>☐ 功能、Bootstrap 和真实语音 QA 全部通过。</w:t>
      </w:r>
    </w:p>
    <w:p>
      <w:pPr>
        <w:spacing w:after="80"/>
        <w:ind w:left="360" w:hanging="288"/>
      </w:pPr>
      <w:r>
        <w:rPr>
          <w:rFonts w:ascii="Calibri" w:hAnsi="Calibri" w:eastAsia="Microsoft YaHei UI"/>
          <w:color w:val="203B55"/>
          <w:sz w:val="22"/>
        </w:rPr>
        <w:t>☐ Portable 与 FullVoice Release 均生成 SHA-256。</w:t>
      </w:r>
    </w:p>
    <w:p>
      <w:pPr>
        <w:spacing w:after="80"/>
        <w:ind w:left="360" w:hanging="288"/>
      </w:pPr>
      <w:r>
        <w:rPr>
          <w:rFonts w:ascii="Calibri" w:hAnsi="Calibri" w:eastAsia="Microsoft YaHei UI"/>
          <w:color w:val="203B55"/>
          <w:sz w:val="22"/>
        </w:rPr>
        <w:t>☐ Git 历史不含 API Key、用户设置、权重、音频和运行时。</w:t>
      </w:r>
    </w:p>
    <w:p>
      <w:pPr>
        <w:spacing w:after="80"/>
        <w:ind w:left="360" w:hanging="288"/>
      </w:pPr>
      <w:r>
        <w:rPr>
          <w:rFonts w:ascii="Calibri" w:hAnsi="Calibri" w:eastAsia="Microsoft YaHei UI"/>
          <w:color w:val="203B55"/>
          <w:sz w:val="22"/>
        </w:rPr>
        <w:t xml:space="preserve">☐ FullVoice 全部分卷齐全并可从 </w:t>
      </w:r>
      <w:r>
        <w:rPr>
          <w:rFonts w:ascii="Consolas" w:hAnsi="Consolas" w:eastAsia="Microsoft YaHei UI"/>
          <w:color w:val="1F4D78"/>
          <w:sz w:val="21"/>
        </w:rPr>
        <w:t>.001</w:t>
      </w:r>
      <w:r>
        <w:rPr>
          <w:rFonts w:ascii="Calibri" w:hAnsi="Calibri" w:eastAsia="Microsoft YaHei UI"/>
          <w:color w:val="203B55"/>
          <w:sz w:val="22"/>
        </w:rPr>
        <w:t xml:space="preserve"> 解压。</w:t>
      </w:r>
    </w:p>
    <w:p>
      <w:pPr>
        <w:spacing w:after="80"/>
        <w:ind w:left="360" w:hanging="288"/>
      </w:pPr>
      <w:r>
        <w:rPr>
          <w:rFonts w:ascii="Calibri" w:hAnsi="Calibri" w:eastAsia="Microsoft YaHei UI"/>
          <w:color w:val="203B55"/>
          <w:sz w:val="22"/>
        </w:rPr>
        <w:t>☐ 发布者已确认角色、图片和语音再分发授权。</w:t>
      </w:r>
    </w:p>
    <w:p>
      <w:pPr>
        <w:spacing w:after="80"/>
        <w:ind w:left="360" w:hanging="288"/>
      </w:pPr>
      <w:r>
        <w:rPr>
          <w:rFonts w:ascii="Calibri" w:hAnsi="Calibri" w:eastAsia="Microsoft YaHei UI"/>
          <w:color w:val="203B55"/>
          <w:sz w:val="22"/>
        </w:rPr>
        <w:t>☐ DeepSeek 真实账户完成至少一轮聊天。</w:t>
      </w:r>
    </w:p>
    <w:p>
      <w:pPr>
        <w:spacing w:after="80"/>
        <w:ind w:left="360" w:hanging="288"/>
      </w:pPr>
      <w:r>
        <w:rPr>
          <w:rFonts w:ascii="Calibri" w:hAnsi="Calibri" w:eastAsia="Microsoft YaHei UI"/>
          <w:color w:val="203B55"/>
          <w:sz w:val="22"/>
        </w:rPr>
        <w:t>☐ 目标电脑完成一次首次语音部署和试听。</w:t>
      </w:r>
    </w:p>
    <w:p>
      <w:pPr>
        <w:spacing w:after="80"/>
        <w:ind w:left="360" w:hanging="288"/>
      </w:pPr>
      <w:r>
        <w:rPr>
          <w:rFonts w:ascii="Calibri" w:hAnsi="Calibri" w:eastAsia="Microsoft YaHei UI"/>
          <w:color w:val="203B55"/>
          <w:sz w:val="22"/>
        </w:rPr>
        <w:t>☐ 版本号、标签、Release Notes 和验收证据一致。</w:t>
      </w:r>
    </w:p>
    <w:p>
      <w:pPr>
        <w:pStyle w:val="Heading1"/>
      </w:pPr>
      <w:r>
        <w:rPr>
          <w:rFonts w:ascii="Calibri" w:hAnsi="Calibri" w:eastAsia="Microsoft YaHei UI"/>
          <w:b/>
          <w:color w:val="2E74B5"/>
          <w:sz w:val="32"/>
        </w:rPr>
        <w:t>16. 签署</w:t>
      </w:r>
    </w:p>
    <w:tbl>
      <w:tblPr>
        <w:tblStyle w:val="TableGrid"/>
        <w:tblW w:type="dxa" w:w="9360"/>
        <w:jc w:val="left"/>
        <w:tblLayout w:type="fixed"/>
        <w:tblLook w:firstColumn="1" w:firstRow="1" w:lastColumn="0" w:lastRow="0" w:noHBand="0" w:noVBand="1" w:val="04A0"/>
        <w:tblInd w:w="120" w:type="dxa"/>
      </w:tblPr>
      <w:tblGrid>
        <w:gridCol w:w="1100"/>
        <w:gridCol w:w="2500"/>
        <w:gridCol w:w="1400"/>
        <w:gridCol w:w="4360"/>
      </w:tblGrid>
      <w:tr>
        <w:trPr>
          <w:cantSplit/>
          <w:tblHeader w:val="true"/>
        </w:trPr>
        <w:tc>
          <w:tcPr>
            <w:tcW w:type="dxa" w:w="11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角色</w:t>
            </w:r>
          </w:p>
        </w:tc>
        <w:tc>
          <w:tcPr>
            <w:tcW w:type="dxa" w:w="25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姓名</w:t>
            </w:r>
          </w:p>
        </w:tc>
        <w:tc>
          <w:tcPr>
            <w:tcW w:type="dxa" w:w="140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日期</w:t>
            </w:r>
          </w:p>
        </w:tc>
        <w:tc>
          <w:tcPr>
            <w:tcW w:type="dxa" w:w="4360"/>
            <w:tcMar>
              <w:top w:w="80" w:type="dxa"/>
              <w:start w:w="120" w:type="dxa"/>
              <w:bottom w:w="80" w:type="dxa"/>
              <w:end w:w="120" w:type="dxa"/>
            </w:tcMar>
            <w:vAlign w:val="center"/>
            <w:shd w:fill="E8EEF5"/>
          </w:tcPr>
          <w:p>
            <w:pPr>
              <w:spacing w:before="0" w:after="0" w:line="276" w:lineRule="auto"/>
              <w:jc w:val="center"/>
            </w:pPr>
            <w:r>
              <w:rPr>
                <w:rFonts w:ascii="Calibri" w:hAnsi="Calibri" w:eastAsia="Microsoft YaHei UI"/>
                <w:b/>
                <w:color w:val="203B55"/>
                <w:sz w:val="18"/>
              </w:rPr>
              <w:t>结论</w:t>
            </w: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开发交付</w:t>
            </w:r>
          </w:p>
        </w:tc>
        <w:tc>
          <w:tcPr>
            <w:tcW w:type="dxa" w:w="2500"/>
            <w:tcMar>
              <w:top w:w="80" w:type="dxa"/>
              <w:start w:w="120" w:type="dxa"/>
              <w:bottom w:w="80" w:type="dxa"/>
              <w:end w:w="120" w:type="dxa"/>
            </w:tcMar>
            <w:vAlign w:val="center"/>
          </w:tcPr>
          <w:p>
            <w:pPr>
              <w:spacing w:before="0" w:after="0" w:line="276" w:lineRule="auto"/>
            </w:pPr>
          </w:p>
        </w:tc>
        <w:tc>
          <w:tcPr>
            <w:tcW w:type="dxa" w:w="1400"/>
            <w:tcMar>
              <w:top w:w="80" w:type="dxa"/>
              <w:start w:w="120" w:type="dxa"/>
              <w:bottom w:w="80" w:type="dxa"/>
              <w:end w:w="120" w:type="dxa"/>
            </w:tcMar>
            <w:vAlign w:val="center"/>
          </w:tcPr>
          <w:p>
            <w:pPr>
              <w:spacing w:before="0" w:after="0" w:line="276" w:lineRule="auto"/>
            </w:pPr>
          </w:p>
        </w:tc>
        <w:tc>
          <w:tcPr>
            <w:tcW w:type="dxa" w:w="4360"/>
            <w:tcMar>
              <w:top w:w="80" w:type="dxa"/>
              <w:start w:w="120" w:type="dxa"/>
              <w:bottom w:w="80" w:type="dxa"/>
              <w:end w:w="120" w:type="dxa"/>
            </w:tcMar>
            <w:vAlign w:val="center"/>
          </w:tcPr>
          <w:p>
            <w:pPr>
              <w:spacing w:before="0" w:after="0" w:line="276" w:lineRule="auto"/>
            </w:pP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工程复核</w:t>
            </w:r>
          </w:p>
        </w:tc>
        <w:tc>
          <w:tcPr>
            <w:tcW w:type="dxa" w:w="2500"/>
            <w:tcMar>
              <w:top w:w="80" w:type="dxa"/>
              <w:start w:w="120" w:type="dxa"/>
              <w:bottom w:w="80" w:type="dxa"/>
              <w:end w:w="120" w:type="dxa"/>
            </w:tcMar>
            <w:vAlign w:val="center"/>
          </w:tcPr>
          <w:p>
            <w:pPr>
              <w:spacing w:before="0" w:after="0" w:line="276" w:lineRule="auto"/>
            </w:pPr>
          </w:p>
        </w:tc>
        <w:tc>
          <w:tcPr>
            <w:tcW w:type="dxa" w:w="1400"/>
            <w:tcMar>
              <w:top w:w="80" w:type="dxa"/>
              <w:start w:w="120" w:type="dxa"/>
              <w:bottom w:w="80" w:type="dxa"/>
              <w:end w:w="120" w:type="dxa"/>
            </w:tcMar>
            <w:vAlign w:val="center"/>
          </w:tcPr>
          <w:p>
            <w:pPr>
              <w:spacing w:before="0" w:after="0" w:line="276" w:lineRule="auto"/>
            </w:pPr>
          </w:p>
        </w:tc>
        <w:tc>
          <w:tcPr>
            <w:tcW w:type="dxa" w:w="4360"/>
            <w:tcMar>
              <w:top w:w="80" w:type="dxa"/>
              <w:start w:w="120" w:type="dxa"/>
              <w:bottom w:w="80" w:type="dxa"/>
              <w:end w:w="120" w:type="dxa"/>
            </w:tcMar>
            <w:vAlign w:val="center"/>
          </w:tcPr>
          <w:p>
            <w:pPr>
              <w:spacing w:before="0" w:after="0" w:line="276" w:lineRule="auto"/>
            </w:pP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产品验收</w:t>
            </w:r>
          </w:p>
        </w:tc>
        <w:tc>
          <w:tcPr>
            <w:tcW w:type="dxa" w:w="2500"/>
            <w:tcMar>
              <w:top w:w="80" w:type="dxa"/>
              <w:start w:w="120" w:type="dxa"/>
              <w:bottom w:w="80" w:type="dxa"/>
              <w:end w:w="120" w:type="dxa"/>
            </w:tcMar>
            <w:vAlign w:val="center"/>
          </w:tcPr>
          <w:p>
            <w:pPr>
              <w:spacing w:before="0" w:after="0" w:line="276" w:lineRule="auto"/>
            </w:pPr>
          </w:p>
        </w:tc>
        <w:tc>
          <w:tcPr>
            <w:tcW w:type="dxa" w:w="1400"/>
            <w:tcMar>
              <w:top w:w="80" w:type="dxa"/>
              <w:start w:w="120" w:type="dxa"/>
              <w:bottom w:w="80" w:type="dxa"/>
              <w:end w:w="120" w:type="dxa"/>
            </w:tcMar>
            <w:vAlign w:val="center"/>
          </w:tcPr>
          <w:p>
            <w:pPr>
              <w:spacing w:before="0" w:after="0" w:line="276" w:lineRule="auto"/>
            </w:pPr>
          </w:p>
        </w:tc>
        <w:tc>
          <w:tcPr>
            <w:tcW w:type="dxa" w:w="4360"/>
            <w:tcMar>
              <w:top w:w="80" w:type="dxa"/>
              <w:start w:w="120" w:type="dxa"/>
              <w:bottom w:w="80" w:type="dxa"/>
              <w:end w:w="120" w:type="dxa"/>
            </w:tcMar>
            <w:vAlign w:val="center"/>
          </w:tcPr>
          <w:p>
            <w:pPr>
              <w:spacing w:before="0" w:after="0" w:line="276" w:lineRule="auto"/>
            </w:pPr>
          </w:p>
        </w:tc>
      </w:tr>
      <w:tr>
        <w:trPr>
          <w:cantSplit/>
        </w:trPr>
        <w:tc>
          <w:tcPr>
            <w:tcW w:type="dxa" w:w="1100"/>
            <w:tcMar>
              <w:top w:w="80" w:type="dxa"/>
              <w:start w:w="120" w:type="dxa"/>
              <w:bottom w:w="80" w:type="dxa"/>
              <w:end w:w="120" w:type="dxa"/>
            </w:tcMar>
            <w:vAlign w:val="center"/>
          </w:tcPr>
          <w:p>
            <w:pPr>
              <w:spacing w:before="0" w:after="0" w:line="276" w:lineRule="auto"/>
            </w:pPr>
            <w:r>
              <w:rPr>
                <w:rFonts w:ascii="Calibri" w:hAnsi="Calibri" w:eastAsia="Microsoft YaHei UI"/>
                <w:color w:val="203B55"/>
                <w:sz w:val="18"/>
              </w:rPr>
              <w:t>素材授权复核</w:t>
            </w:r>
          </w:p>
        </w:tc>
        <w:tc>
          <w:tcPr>
            <w:tcW w:type="dxa" w:w="2500"/>
            <w:tcMar>
              <w:top w:w="80" w:type="dxa"/>
              <w:start w:w="120" w:type="dxa"/>
              <w:bottom w:w="80" w:type="dxa"/>
              <w:end w:w="120" w:type="dxa"/>
            </w:tcMar>
            <w:vAlign w:val="center"/>
          </w:tcPr>
          <w:p>
            <w:pPr>
              <w:spacing w:before="0" w:after="0" w:line="276" w:lineRule="auto"/>
            </w:pPr>
          </w:p>
        </w:tc>
        <w:tc>
          <w:tcPr>
            <w:tcW w:type="dxa" w:w="1400"/>
            <w:tcMar>
              <w:top w:w="80" w:type="dxa"/>
              <w:start w:w="120" w:type="dxa"/>
              <w:bottom w:w="80" w:type="dxa"/>
              <w:end w:w="120" w:type="dxa"/>
            </w:tcMar>
            <w:vAlign w:val="center"/>
          </w:tcPr>
          <w:p>
            <w:pPr>
              <w:spacing w:before="0" w:after="0" w:line="276" w:lineRule="auto"/>
            </w:pPr>
          </w:p>
        </w:tc>
        <w:tc>
          <w:tcPr>
            <w:tcW w:type="dxa" w:w="4360"/>
            <w:tcMar>
              <w:top w:w="80" w:type="dxa"/>
              <w:start w:w="120" w:type="dxa"/>
              <w:bottom w:w="80" w:type="dxa"/>
              <w:end w:w="120" w:type="dxa"/>
            </w:tcMar>
            <w:vAlign w:val="center"/>
          </w:tcPr>
          <w:p>
            <w:pPr>
              <w:spacing w:before="0" w:after="0" w:line="276" w:lineRule="auto"/>
            </w:pPr>
          </w:p>
        </w:tc>
      </w:tr>
    </w:tbl>
    <w:p>
      <w:pPr>
        <w:spacing w:before="0" w:after="40"/>
      </w:pPr>
    </w:p>
    <w:p>
      <w:r>
        <w:rPr>
          <w:rFonts w:ascii="Calibri" w:hAnsi="Calibri" w:eastAsia="Microsoft YaHei UI"/>
          <w:color w:val="203B55"/>
          <w:sz w:val="22"/>
        </w:rPr>
        <w:t>建议签署文本：</w:t>
      </w:r>
    </w:p>
    <w:p>
      <w:pPr>
        <w:spacing w:before="100" w:after="180" w:line="288" w:lineRule="auto"/>
        <w:ind w:left="230" w:right="115"/>
        <w:shd w:fill="F4F8FB"/>
        <w:pBdr>
          <w:left w:val="single" w:sz="18" w:color="2E74B5"/>
        </w:pBdr>
      </w:pPr>
      <w:r>
        <w:rPr>
          <w:rFonts w:ascii="Calibri" w:hAnsi="Calibri" w:eastAsia="Microsoft YaHei UI"/>
          <w:color w:val="203B55"/>
          <w:sz w:val="21"/>
        </w:rPr>
        <w:t>Iroha Agent v2.1.1 Windows 基线在构建、主要功能、视觉小说界面、事务式语音部署、安全重新部署、记忆恢复、真实语音生成和发布打包方面通过工程验收。DeepSeek 计费请求、目标设备长时稳定性与第三方素材授权由发布者完成最终确认。</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UI"/>
        <w:color w:val="667B8D"/>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UI"/>
        <w:b/>
        <w:color w:val="667B8D"/>
        <w:sz w:val="17"/>
      </w:rPr>
      <w:t>IROHA AGENT  /  ENGINEERING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eastAsia="Microsoft YaHei UI"/>
      <w:b w:val="0"/>
      <w:color w:val="203B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eastAsia="Microsoft YaHei U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9" w:lineRule="auto"/>
      <w:outlineLvl w:val="1"/>
    </w:pPr>
    <w:rPr>
      <w:rFonts w:asciiTheme="majorHAnsi" w:eastAsiaTheme="majorEastAsia" w:hAnsiTheme="majorHAnsi" w:cstheme="majorBidi" w:ascii="Calibri" w:hAnsi="Calibri" w:eastAsia="Microsoft YaHei U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eastAsia="Microsoft YaHei U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80" w:line="300" w:lineRule="auto"/>
      <w:ind w:left="540" w:hanging="271"/>
      <w:contextualSpacing/>
    </w:pPr>
    <w:rPr>
      <w:rFonts w:ascii="Calibri" w:hAnsi="Calibri" w:eastAsia="Microsoft YaHei UI"/>
      <w:b w:val="0"/>
      <w:color w:val="203B5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numPr>
        <w:numId w:val="5"/>
      </w:numPr>
      <w:spacing w:before="0" w:after="80" w:line="300" w:lineRule="auto"/>
      <w:ind w:left="540" w:hanging="271"/>
      <w:contextualSpacing/>
    </w:pPr>
    <w:rPr>
      <w:rFonts w:ascii="Calibri" w:hAnsi="Calibri" w:eastAsia="Microsoft YaHei UI"/>
      <w:b w:val="0"/>
      <w:color w:val="203B5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彩叶 Iroha Agent Windows 工程验收与交接手册</dc:title>
  <dc:subject>Iroha Agent 2.1.1 Windows engineering acceptance and handover</dc:subject>
  <dc:creator>Iroha Agent Project</dc:creator>
  <cp:keywords>Iroha Agent, Windows, engineering, acceptance, handover, GPT-SoVITS</cp:keywords>
  <dc:description>Generated from the repository Markdown source.</dc:description>
  <cp:lastModifiedBy/>
  <cp:revision>1</cp:revision>
  <dcterms:created xsi:type="dcterms:W3CDTF">2013-12-23T23:15:00Z</dcterms:created>
  <dcterms:modified xsi:type="dcterms:W3CDTF">2013-12-23T23:15:00Z</dcterms:modified>
  <cp:category/>
</cp:coreProperties>
</file>