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35530" w14:textId="77777777" w:rsidR="00716339" w:rsidRDefault="00716339" w:rsidP="00716339">
      <w:r>
        <w:t>Dear Sir/Madam,</w:t>
      </w:r>
    </w:p>
    <w:p w14:paraId="4F0F7B60" w14:textId="77777777" w:rsidR="00716339" w:rsidRDefault="00716339" w:rsidP="00716339">
      <w:r w:rsidRPr="00716339">
        <w:t>Based on the exploratory data analysis (EDA) conducted on the provided data, the following key findings have been observed regarding the relationship between price sensitivity and churn:</w:t>
      </w:r>
    </w:p>
    <w:p w14:paraId="578533C0" w14:textId="32BC5DD3" w:rsidR="00716339" w:rsidRDefault="00716339" w:rsidP="00716339">
      <w:pPr>
        <w:pStyle w:val="ListParagraph"/>
        <w:numPr>
          <w:ilvl w:val="0"/>
          <w:numId w:val="4"/>
        </w:numPr>
        <w:ind w:left="284" w:hanging="283"/>
      </w:pPr>
      <w:r>
        <w:t>Pricing Variables: There is a correlation between certain pricing variables and customer churn. Further analysis revealed that customers with higher variable pricing or fixed pricing tend to have a higher likelihood of churning.</w:t>
      </w:r>
    </w:p>
    <w:p w14:paraId="433990AE" w14:textId="2C1F37D3" w:rsidR="00716339" w:rsidRDefault="00716339" w:rsidP="00716339">
      <w:pPr>
        <w:pStyle w:val="ListParagraph"/>
        <w:numPr>
          <w:ilvl w:val="0"/>
          <w:numId w:val="4"/>
        </w:numPr>
      </w:pPr>
      <w:r>
        <w:t>Usage Patterns: Customers with a significant difference between their forecasted usage and actual usage show a higher tendency to churn. This suggests that accurately predicting and meeting customer usage expectations can play a role in reducing churn.</w:t>
      </w:r>
    </w:p>
    <w:p w14:paraId="32E6DC67" w14:textId="55459DB3" w:rsidR="00716339" w:rsidRDefault="00716339" w:rsidP="00716339">
      <w:r w:rsidRPr="00716339">
        <w:t>Suggestions for Data Augmentation</w:t>
      </w:r>
    </w:p>
    <w:p w14:paraId="1AFA03AC" w14:textId="2B7F55E8" w:rsidR="00716339" w:rsidRPr="00716339" w:rsidRDefault="00716339" w:rsidP="00716339">
      <w:r w:rsidRPr="00716339">
        <w:t>Findings:</w:t>
      </w:r>
    </w:p>
    <w:p w14:paraId="046BAFD6" w14:textId="3F41C9A8" w:rsidR="00716339" w:rsidRPr="00716339" w:rsidRDefault="00716339" w:rsidP="00716339">
      <w:pPr>
        <w:pStyle w:val="ListParagraph"/>
        <w:numPr>
          <w:ilvl w:val="0"/>
          <w:numId w:val="2"/>
        </w:numPr>
        <w:ind w:left="426"/>
      </w:pPr>
      <w:r w:rsidRPr="00716339">
        <w:t xml:space="preserve">Approximately 10% of customers have </w:t>
      </w:r>
      <w:r w:rsidR="0019504E" w:rsidRPr="00716339">
        <w:t>churned.</w:t>
      </w:r>
    </w:p>
    <w:p w14:paraId="324549C2" w14:textId="7FCBD81C" w:rsidR="00716339" w:rsidRPr="00716339" w:rsidRDefault="00716339" w:rsidP="00716339">
      <w:pPr>
        <w:pStyle w:val="ListParagraph"/>
        <w:numPr>
          <w:ilvl w:val="0"/>
          <w:numId w:val="2"/>
        </w:numPr>
        <w:ind w:left="426"/>
      </w:pPr>
      <w:r w:rsidRPr="00716339">
        <w:t xml:space="preserve">Consumption data is highly skewed and must be treated before </w:t>
      </w:r>
      <w:r w:rsidR="0019504E" w:rsidRPr="00716339">
        <w:t>modelling.</w:t>
      </w:r>
    </w:p>
    <w:p w14:paraId="272B66FA" w14:textId="52A113BA" w:rsidR="00716339" w:rsidRPr="00716339" w:rsidRDefault="00716339" w:rsidP="00716339">
      <w:pPr>
        <w:pStyle w:val="ListParagraph"/>
        <w:numPr>
          <w:ilvl w:val="0"/>
          <w:numId w:val="2"/>
        </w:numPr>
        <w:ind w:left="426"/>
      </w:pPr>
      <w:r w:rsidRPr="00716339">
        <w:t xml:space="preserve">There are outliers present in the data and these must be treated before </w:t>
      </w:r>
      <w:r w:rsidR="0019504E" w:rsidRPr="00716339">
        <w:t>modelling.</w:t>
      </w:r>
    </w:p>
    <w:p w14:paraId="471A53F2" w14:textId="6E50E3BF" w:rsidR="00716339" w:rsidRPr="00716339" w:rsidRDefault="00716339" w:rsidP="00716339">
      <w:pPr>
        <w:pStyle w:val="ListParagraph"/>
        <w:numPr>
          <w:ilvl w:val="0"/>
          <w:numId w:val="2"/>
        </w:numPr>
        <w:ind w:left="426"/>
      </w:pPr>
      <w:r w:rsidRPr="00716339">
        <w:t xml:space="preserve">Price sensitivity has a low correlation with </w:t>
      </w:r>
      <w:r w:rsidR="0019504E" w:rsidRPr="00716339">
        <w:t>churn.</w:t>
      </w:r>
    </w:p>
    <w:p w14:paraId="58133D8F" w14:textId="1BE11656" w:rsidR="00716339" w:rsidRPr="00716339" w:rsidRDefault="00716339" w:rsidP="00716339">
      <w:pPr>
        <w:pStyle w:val="ListParagraph"/>
        <w:numPr>
          <w:ilvl w:val="0"/>
          <w:numId w:val="2"/>
        </w:numPr>
        <w:ind w:left="426"/>
      </w:pPr>
      <w:r w:rsidRPr="00716339">
        <w:t xml:space="preserve">Feature engineering will be vital, especially if we are to increase the predictive power of price </w:t>
      </w:r>
      <w:r w:rsidR="0019504E" w:rsidRPr="00716339">
        <w:t>sensitivity.</w:t>
      </w:r>
    </w:p>
    <w:p w14:paraId="752D7E33" w14:textId="77777777" w:rsidR="00716339" w:rsidRPr="00716339" w:rsidRDefault="00716339" w:rsidP="00716339"/>
    <w:p w14:paraId="6D4F4FE7" w14:textId="77777777" w:rsidR="00716339" w:rsidRPr="00716339" w:rsidRDefault="00716339" w:rsidP="00716339">
      <w:r w:rsidRPr="00716339">
        <w:t>Suggestions:</w:t>
      </w:r>
    </w:p>
    <w:p w14:paraId="16B947FB" w14:textId="5194C789" w:rsidR="00716339" w:rsidRPr="00716339" w:rsidRDefault="00716339" w:rsidP="00716339">
      <w:pPr>
        <w:pStyle w:val="ListParagraph"/>
        <w:numPr>
          <w:ilvl w:val="0"/>
          <w:numId w:val="3"/>
        </w:numPr>
        <w:ind w:left="426"/>
      </w:pPr>
      <w:r w:rsidRPr="00716339">
        <w:t>Competitor price data - perhaps a client is more likely to churn if a competitor has a good offer available?</w:t>
      </w:r>
    </w:p>
    <w:p w14:paraId="5D0B33C9" w14:textId="4B652BD0" w:rsidR="00716339" w:rsidRPr="00716339" w:rsidRDefault="00716339" w:rsidP="00716339">
      <w:pPr>
        <w:pStyle w:val="ListParagraph"/>
        <w:numPr>
          <w:ilvl w:val="0"/>
          <w:numId w:val="3"/>
        </w:numPr>
        <w:ind w:left="426"/>
      </w:pPr>
      <w:r w:rsidRPr="00716339">
        <w:t>Average Utilities prices across the country - if PowerCo’s prices are way above or below the country average, will a client be likely to churn?</w:t>
      </w:r>
    </w:p>
    <w:p w14:paraId="427DCBAD" w14:textId="6ABFAF45" w:rsidR="00350DF1" w:rsidRDefault="00716339" w:rsidP="00716339">
      <w:pPr>
        <w:pStyle w:val="ListParagraph"/>
        <w:numPr>
          <w:ilvl w:val="0"/>
          <w:numId w:val="3"/>
        </w:numPr>
        <w:ind w:left="426"/>
      </w:pPr>
      <w:r w:rsidRPr="00716339">
        <w:t>Client feedback - a track record of any complaints, calls or feedback provided by the client to PowerCo might reveal if a client is likely to churn</w:t>
      </w:r>
      <w:r>
        <w:t>.</w:t>
      </w:r>
    </w:p>
    <w:p w14:paraId="4E279293" w14:textId="2A724225" w:rsidR="00F47891" w:rsidRDefault="00F47891" w:rsidP="00F47891">
      <w:pPr>
        <w:jc w:val="both"/>
      </w:pPr>
      <w:r>
        <w:t xml:space="preserve">You can also have </w:t>
      </w:r>
      <w:proofErr w:type="spellStart"/>
      <w:proofErr w:type="gramStart"/>
      <w:r>
        <w:t>a</w:t>
      </w:r>
      <w:proofErr w:type="spellEnd"/>
      <w:proofErr w:type="gramEnd"/>
      <w:r>
        <w:t xml:space="preserve"> overview of these things on the dashboard that I have created using tableau.</w:t>
      </w:r>
      <w:bookmarkStart w:id="0" w:name="_GoBack"/>
      <w:bookmarkEnd w:id="0"/>
      <w:r w:rsidRPr="00F47891">
        <w:t xml:space="preserve"> </w:t>
      </w:r>
      <w:hyperlink r:id="rId5" w:history="1">
        <w:r>
          <w:rPr>
            <w:rStyle w:val="Hyperlink"/>
          </w:rPr>
          <w:t>BCG-EDA | Tableau Public</w:t>
        </w:r>
      </w:hyperlink>
      <w:r>
        <w:t xml:space="preserve"> Thanks.</w:t>
      </w:r>
    </w:p>
    <w:p w14:paraId="6833B0EF" w14:textId="77777777" w:rsidR="00716339" w:rsidRDefault="00716339" w:rsidP="00716339">
      <w:pPr>
        <w:jc w:val="both"/>
      </w:pPr>
      <w:r>
        <w:t>Best regards,</w:t>
      </w:r>
    </w:p>
    <w:p w14:paraId="2217A89A" w14:textId="77777777" w:rsidR="00716339" w:rsidRDefault="00716339" w:rsidP="00716339">
      <w:pPr>
        <w:jc w:val="both"/>
      </w:pPr>
      <w:r>
        <w:t>Kadambari Patel</w:t>
      </w:r>
    </w:p>
    <w:p w14:paraId="00ABE561" w14:textId="77777777" w:rsidR="00716339" w:rsidRDefault="00716339" w:rsidP="00716339">
      <w:pPr>
        <w:jc w:val="both"/>
      </w:pPr>
      <w:r>
        <w:t>Data Scientist</w:t>
      </w:r>
    </w:p>
    <w:p w14:paraId="4E0CD7CD" w14:textId="77777777" w:rsidR="00716339" w:rsidRDefault="00716339" w:rsidP="00716339"/>
    <w:sectPr w:rsidR="00716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334E2"/>
    <w:multiLevelType w:val="hybridMultilevel"/>
    <w:tmpl w:val="802A6D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F6572"/>
    <w:multiLevelType w:val="hybridMultilevel"/>
    <w:tmpl w:val="F446E6E2"/>
    <w:lvl w:ilvl="0" w:tplc="47282F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E74E3"/>
    <w:multiLevelType w:val="hybridMultilevel"/>
    <w:tmpl w:val="05BAE9EA"/>
    <w:lvl w:ilvl="0" w:tplc="47282F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F37CE"/>
    <w:multiLevelType w:val="hybridMultilevel"/>
    <w:tmpl w:val="2C90F924"/>
    <w:lvl w:ilvl="0" w:tplc="47282F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339"/>
    <w:rsid w:val="0019504E"/>
    <w:rsid w:val="00350DF1"/>
    <w:rsid w:val="00716339"/>
    <w:rsid w:val="00F4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C2977"/>
  <w15:chartTrackingRefBased/>
  <w15:docId w15:val="{7B6F2413-FEBC-4014-A8B8-C73C2A39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3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478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kadambari.patel/viz/BCG-EDA/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Kadambari Patel</dc:creator>
  <cp:keywords/>
  <dc:description/>
  <cp:lastModifiedBy>Kadambari Patel</cp:lastModifiedBy>
  <cp:revision>3</cp:revision>
  <dcterms:created xsi:type="dcterms:W3CDTF">2023-07-08T09:48:00Z</dcterms:created>
  <dcterms:modified xsi:type="dcterms:W3CDTF">2023-07-08T09:56:00Z</dcterms:modified>
</cp:coreProperties>
</file>