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FE0967" w14:textId="77777777" w:rsidR="00811AB2" w:rsidRDefault="00811AB2" w:rsidP="00811AB2">
      <w:pPr>
        <w:jc w:val="both"/>
        <w:rPr>
          <w:rFonts w:ascii="Times New Roman" w:hAnsi="Times New Roman" w:cs="Times New Roman"/>
        </w:rPr>
      </w:pPr>
      <w:bookmarkStart w:id="0" w:name="_GoBack"/>
      <w:bookmarkEnd w:id="0"/>
    </w:p>
    <w:p w14:paraId="435FB7AA" w14:textId="77777777" w:rsidR="00811AB2" w:rsidRDefault="008B2379" w:rsidP="00811AB2">
      <w:pPr>
        <w:jc w:val="both"/>
        <w:rPr>
          <w:rFonts w:ascii="Times New Roman" w:hAnsi="Times New Roman" w:cs="Times New Roman"/>
        </w:rPr>
      </w:pPr>
      <w:r w:rsidRPr="008B2379">
        <w:rPr>
          <w:rFonts w:ascii="Times New Roman" w:hAnsi="Times New Roman" w:cs="Times New Roman"/>
        </w:rPr>
        <w:t xml:space="preserve">Report: </w:t>
      </w:r>
    </w:p>
    <w:p w14:paraId="57BEB404" w14:textId="441ED8AC" w:rsidR="008B2379" w:rsidRPr="008B2379" w:rsidRDefault="008B2379" w:rsidP="00811AB2">
      <w:pPr>
        <w:jc w:val="both"/>
        <w:rPr>
          <w:rFonts w:ascii="Times New Roman" w:hAnsi="Times New Roman" w:cs="Times New Roman"/>
        </w:rPr>
      </w:pPr>
      <w:r w:rsidRPr="008B2379">
        <w:rPr>
          <w:rFonts w:ascii="Times New Roman" w:hAnsi="Times New Roman" w:cs="Times New Roman"/>
        </w:rPr>
        <w:t xml:space="preserve">Understanding Differences in Bike Usage </w:t>
      </w:r>
      <w:proofErr w:type="gramStart"/>
      <w:r w:rsidRPr="008B2379">
        <w:rPr>
          <w:rFonts w:ascii="Times New Roman" w:hAnsi="Times New Roman" w:cs="Times New Roman"/>
        </w:rPr>
        <w:t>Between</w:t>
      </w:r>
      <w:proofErr w:type="gramEnd"/>
      <w:r w:rsidRPr="008B2379">
        <w:rPr>
          <w:rFonts w:ascii="Times New Roman" w:hAnsi="Times New Roman" w:cs="Times New Roman"/>
        </w:rPr>
        <w:t xml:space="preserve"> Annual Members and Casual Riders</w:t>
      </w:r>
      <w:r w:rsidR="00811AB2">
        <w:rPr>
          <w:rFonts w:ascii="Times New Roman" w:hAnsi="Times New Roman" w:cs="Times New Roman"/>
        </w:rPr>
        <w:t xml:space="preserve">                                                                                </w:t>
      </w:r>
      <w:r w:rsidRPr="008B2379">
        <w:rPr>
          <w:rFonts w:ascii="Times New Roman" w:hAnsi="Times New Roman" w:cs="Times New Roman"/>
        </w:rPr>
        <w:t xml:space="preserve">  </w:t>
      </w:r>
      <w:r w:rsidR="00811AB2">
        <w:rPr>
          <w:rFonts w:ascii="Times New Roman" w:hAnsi="Times New Roman" w:cs="Times New Roman"/>
          <w:noProof/>
          <w:lang w:eastAsia="en-IN"/>
        </w:rPr>
        <w:t xml:space="preserve">      </w:t>
      </w:r>
    </w:p>
    <w:p w14:paraId="4A0CD69E" w14:textId="77777777" w:rsidR="008B2379" w:rsidRPr="008B2379" w:rsidRDefault="008B2379" w:rsidP="008B2379">
      <w:pPr>
        <w:ind w:left="142" w:hanging="142"/>
        <w:jc w:val="both"/>
        <w:rPr>
          <w:rFonts w:ascii="Times New Roman" w:hAnsi="Times New Roman" w:cs="Times New Roman"/>
        </w:rPr>
      </w:pPr>
    </w:p>
    <w:p w14:paraId="69924B14" w14:textId="274BC8F1" w:rsidR="008B2379" w:rsidRPr="008B2379" w:rsidRDefault="008B2379" w:rsidP="008B2379">
      <w:pPr>
        <w:ind w:left="142" w:hanging="142"/>
        <w:jc w:val="both"/>
        <w:rPr>
          <w:rFonts w:ascii="Times New Roman" w:hAnsi="Times New Roman" w:cs="Times New Roman"/>
        </w:rPr>
      </w:pPr>
      <w:r>
        <w:rPr>
          <w:rFonts w:ascii="Times New Roman" w:hAnsi="Times New Roman" w:cs="Times New Roman"/>
        </w:rPr>
        <w:t xml:space="preserve">  </w:t>
      </w:r>
      <w:r w:rsidRPr="008B2379">
        <w:rPr>
          <w:rFonts w:ascii="Times New Roman" w:hAnsi="Times New Roman" w:cs="Times New Roman"/>
        </w:rPr>
        <w:t>1. Business Task Statement:</w:t>
      </w:r>
      <w:r>
        <w:rPr>
          <w:rFonts w:ascii="Times New Roman" w:hAnsi="Times New Roman" w:cs="Times New Roman"/>
        </w:rPr>
        <w:t xml:space="preserve">  </w:t>
      </w:r>
    </w:p>
    <w:p w14:paraId="29C2363E" w14:textId="474422DA" w:rsidR="008B2379" w:rsidRPr="008B2379" w:rsidRDefault="008B2379" w:rsidP="008B2379">
      <w:pPr>
        <w:ind w:left="142" w:hanging="142"/>
        <w:jc w:val="both"/>
        <w:rPr>
          <w:rFonts w:ascii="Times New Roman" w:hAnsi="Times New Roman" w:cs="Times New Roman"/>
        </w:rPr>
      </w:pPr>
      <w:r w:rsidRPr="008B2379">
        <w:rPr>
          <w:rFonts w:ascii="Times New Roman" w:hAnsi="Times New Roman" w:cs="Times New Roman"/>
        </w:rPr>
        <w:t xml:space="preserve">   The objective is to </w:t>
      </w:r>
      <w:proofErr w:type="spellStart"/>
      <w:r w:rsidRPr="008B2379">
        <w:rPr>
          <w:rFonts w:ascii="Times New Roman" w:hAnsi="Times New Roman" w:cs="Times New Roman"/>
        </w:rPr>
        <w:t>analyze</w:t>
      </w:r>
      <w:proofErr w:type="spellEnd"/>
      <w:r w:rsidRPr="008B2379">
        <w:rPr>
          <w:rFonts w:ascii="Times New Roman" w:hAnsi="Times New Roman" w:cs="Times New Roman"/>
        </w:rPr>
        <w:t xml:space="preserve"> and understand how annual members and casual riders utilize </w:t>
      </w:r>
      <w:proofErr w:type="spellStart"/>
      <w:r w:rsidRPr="008B2379">
        <w:rPr>
          <w:rFonts w:ascii="Times New Roman" w:hAnsi="Times New Roman" w:cs="Times New Roman"/>
        </w:rPr>
        <w:t>Cyclistic</w:t>
      </w:r>
      <w:proofErr w:type="spellEnd"/>
      <w:r w:rsidRPr="008B2379">
        <w:rPr>
          <w:rFonts w:ascii="Times New Roman" w:hAnsi="Times New Roman" w:cs="Times New Roman"/>
        </w:rPr>
        <w:t xml:space="preserve"> bikes differently in order to design effective marketing strategies aimed at converting casual riders into annual members.</w:t>
      </w:r>
    </w:p>
    <w:p w14:paraId="1AA7AD9C" w14:textId="3BBF8EB2" w:rsidR="008B2379" w:rsidRPr="008B2379" w:rsidRDefault="008B2379" w:rsidP="008B2379">
      <w:pPr>
        <w:ind w:left="142" w:hanging="142"/>
        <w:jc w:val="both"/>
        <w:rPr>
          <w:rFonts w:ascii="Times New Roman" w:hAnsi="Times New Roman" w:cs="Times New Roman"/>
        </w:rPr>
      </w:pPr>
      <w:r>
        <w:rPr>
          <w:rFonts w:ascii="Times New Roman" w:hAnsi="Times New Roman" w:cs="Times New Roman"/>
        </w:rPr>
        <w:t xml:space="preserve">  </w:t>
      </w:r>
      <w:r w:rsidRPr="008B2379">
        <w:rPr>
          <w:rFonts w:ascii="Times New Roman" w:hAnsi="Times New Roman" w:cs="Times New Roman"/>
        </w:rPr>
        <w:t>2. Data Sources:</w:t>
      </w:r>
      <w:r>
        <w:rPr>
          <w:rFonts w:ascii="Times New Roman" w:hAnsi="Times New Roman" w:cs="Times New Roman"/>
        </w:rPr>
        <w:t xml:space="preserve">  </w:t>
      </w:r>
    </w:p>
    <w:p w14:paraId="2DBBFF48" w14:textId="0439C23B" w:rsidR="008B2379" w:rsidRPr="008B2379" w:rsidRDefault="008B2379" w:rsidP="008B2379">
      <w:pPr>
        <w:ind w:left="142" w:hanging="142"/>
        <w:jc w:val="both"/>
        <w:rPr>
          <w:rFonts w:ascii="Times New Roman" w:hAnsi="Times New Roman" w:cs="Times New Roman"/>
        </w:rPr>
      </w:pPr>
      <w:r w:rsidRPr="008B2379">
        <w:rPr>
          <w:rFonts w:ascii="Times New Roman" w:hAnsi="Times New Roman" w:cs="Times New Roman"/>
        </w:rPr>
        <w:t xml:space="preserve">    </w:t>
      </w:r>
      <w:proofErr w:type="spellStart"/>
      <w:r w:rsidRPr="008B2379">
        <w:rPr>
          <w:rFonts w:ascii="Times New Roman" w:hAnsi="Times New Roman" w:cs="Times New Roman"/>
        </w:rPr>
        <w:t>Cyclistic</w:t>
      </w:r>
      <w:proofErr w:type="spellEnd"/>
      <w:r w:rsidRPr="008B2379">
        <w:rPr>
          <w:rFonts w:ascii="Times New Roman" w:hAnsi="Times New Roman" w:cs="Times New Roman"/>
        </w:rPr>
        <w:t xml:space="preserve"> historical bike trip data: This dataset includes information on bike trips taken by users, including start and end timestamps, trip durations, start and end station locations, user type (annual member or casual rider), and bike types used.</w:t>
      </w:r>
    </w:p>
    <w:p w14:paraId="203D3D2F" w14:textId="36DD1279" w:rsidR="008B2379" w:rsidRPr="008B2379" w:rsidRDefault="008B2379" w:rsidP="008B2379">
      <w:pPr>
        <w:ind w:left="142" w:hanging="142"/>
        <w:jc w:val="both"/>
        <w:rPr>
          <w:rFonts w:ascii="Times New Roman" w:hAnsi="Times New Roman" w:cs="Times New Roman"/>
        </w:rPr>
      </w:pPr>
      <w:r w:rsidRPr="008B2379">
        <w:rPr>
          <w:rFonts w:ascii="Times New Roman" w:hAnsi="Times New Roman" w:cs="Times New Roman"/>
        </w:rPr>
        <w:t xml:space="preserve">    Additional demographic or user data, if available, could provide insights into user preferences and </w:t>
      </w:r>
      <w:proofErr w:type="spellStart"/>
      <w:r w:rsidRPr="008B2379">
        <w:rPr>
          <w:rFonts w:ascii="Times New Roman" w:hAnsi="Times New Roman" w:cs="Times New Roman"/>
        </w:rPr>
        <w:t>behavior</w:t>
      </w:r>
      <w:proofErr w:type="spellEnd"/>
      <w:r w:rsidRPr="008B2379">
        <w:rPr>
          <w:rFonts w:ascii="Times New Roman" w:hAnsi="Times New Roman" w:cs="Times New Roman"/>
        </w:rPr>
        <w:t>.</w:t>
      </w:r>
    </w:p>
    <w:p w14:paraId="6860E740" w14:textId="77777777" w:rsidR="008B2379" w:rsidRPr="008B2379" w:rsidRDefault="008B2379" w:rsidP="008B2379">
      <w:pPr>
        <w:ind w:left="142" w:hanging="142"/>
        <w:jc w:val="both"/>
        <w:rPr>
          <w:rFonts w:ascii="Times New Roman" w:hAnsi="Times New Roman" w:cs="Times New Roman"/>
        </w:rPr>
      </w:pPr>
    </w:p>
    <w:p w14:paraId="68945E69" w14:textId="79A063E2" w:rsidR="008B2379" w:rsidRPr="008B2379" w:rsidRDefault="008B2379" w:rsidP="008B2379">
      <w:pPr>
        <w:ind w:left="142" w:hanging="142"/>
        <w:jc w:val="both"/>
        <w:rPr>
          <w:rFonts w:ascii="Times New Roman" w:hAnsi="Times New Roman" w:cs="Times New Roman"/>
        </w:rPr>
      </w:pPr>
      <w:r>
        <w:rPr>
          <w:rFonts w:ascii="Times New Roman" w:hAnsi="Times New Roman" w:cs="Times New Roman"/>
        </w:rPr>
        <w:t xml:space="preserve">  </w:t>
      </w:r>
      <w:r w:rsidRPr="008B2379">
        <w:rPr>
          <w:rFonts w:ascii="Times New Roman" w:hAnsi="Times New Roman" w:cs="Times New Roman"/>
        </w:rPr>
        <w:t>3. Data Cleaning and Manipulation:</w:t>
      </w:r>
      <w:r>
        <w:rPr>
          <w:rFonts w:ascii="Times New Roman" w:hAnsi="Times New Roman" w:cs="Times New Roman"/>
        </w:rPr>
        <w:t xml:space="preserve">  </w:t>
      </w:r>
    </w:p>
    <w:p w14:paraId="1EF6CC05" w14:textId="3AF0AB6C" w:rsidR="008B2379" w:rsidRPr="008B2379" w:rsidRDefault="008B2379" w:rsidP="008B2379">
      <w:pPr>
        <w:pStyle w:val="ListParagraph"/>
        <w:numPr>
          <w:ilvl w:val="0"/>
          <w:numId w:val="2"/>
        </w:numPr>
        <w:jc w:val="both"/>
        <w:rPr>
          <w:rFonts w:ascii="Times New Roman" w:hAnsi="Times New Roman" w:cs="Times New Roman"/>
        </w:rPr>
      </w:pPr>
      <w:r w:rsidRPr="008B2379">
        <w:rPr>
          <w:rFonts w:ascii="Times New Roman" w:hAnsi="Times New Roman" w:cs="Times New Roman"/>
        </w:rPr>
        <w:t>Removal of duplicate or irrelevant entries.</w:t>
      </w:r>
    </w:p>
    <w:p w14:paraId="7CFDA88A" w14:textId="2DAB13FC" w:rsidR="008B2379" w:rsidRPr="008B2379" w:rsidRDefault="008B2379" w:rsidP="008B2379">
      <w:pPr>
        <w:pStyle w:val="ListParagraph"/>
        <w:numPr>
          <w:ilvl w:val="0"/>
          <w:numId w:val="2"/>
        </w:numPr>
        <w:jc w:val="both"/>
        <w:rPr>
          <w:rFonts w:ascii="Times New Roman" w:hAnsi="Times New Roman" w:cs="Times New Roman"/>
        </w:rPr>
      </w:pPr>
      <w:r w:rsidRPr="008B2379">
        <w:rPr>
          <w:rFonts w:ascii="Times New Roman" w:hAnsi="Times New Roman" w:cs="Times New Roman"/>
        </w:rPr>
        <w:t>Handling missing or erroneous data points.</w:t>
      </w:r>
    </w:p>
    <w:p w14:paraId="2A37B656" w14:textId="5B5CE3A6" w:rsidR="008B2379" w:rsidRPr="008B2379" w:rsidRDefault="008B2379" w:rsidP="008B2379">
      <w:pPr>
        <w:pStyle w:val="ListParagraph"/>
        <w:numPr>
          <w:ilvl w:val="0"/>
          <w:numId w:val="2"/>
        </w:numPr>
        <w:jc w:val="both"/>
        <w:rPr>
          <w:rFonts w:ascii="Times New Roman" w:hAnsi="Times New Roman" w:cs="Times New Roman"/>
        </w:rPr>
      </w:pPr>
      <w:r w:rsidRPr="008B2379">
        <w:rPr>
          <w:rFonts w:ascii="Times New Roman" w:hAnsi="Times New Roman" w:cs="Times New Roman"/>
        </w:rPr>
        <w:t>Converting necessary fields into appropriate data types.</w:t>
      </w:r>
    </w:p>
    <w:p w14:paraId="365AD2FD" w14:textId="6E4B455F" w:rsidR="008B2379" w:rsidRPr="008B2379" w:rsidRDefault="008B2379" w:rsidP="008B2379">
      <w:pPr>
        <w:pStyle w:val="ListParagraph"/>
        <w:numPr>
          <w:ilvl w:val="0"/>
          <w:numId w:val="2"/>
        </w:numPr>
        <w:jc w:val="both"/>
        <w:rPr>
          <w:rFonts w:ascii="Times New Roman" w:hAnsi="Times New Roman" w:cs="Times New Roman"/>
        </w:rPr>
      </w:pPr>
      <w:r w:rsidRPr="008B2379">
        <w:rPr>
          <w:rFonts w:ascii="Times New Roman" w:hAnsi="Times New Roman" w:cs="Times New Roman"/>
        </w:rPr>
        <w:t>Aggregating trip data by user type (annual members vs. casual riders).</w:t>
      </w:r>
    </w:p>
    <w:p w14:paraId="555D1444" w14:textId="60CC4906" w:rsidR="008B2379" w:rsidRPr="008B2379" w:rsidRDefault="008B2379" w:rsidP="008B2379">
      <w:pPr>
        <w:pStyle w:val="ListParagraph"/>
        <w:numPr>
          <w:ilvl w:val="0"/>
          <w:numId w:val="2"/>
        </w:numPr>
        <w:jc w:val="both"/>
        <w:rPr>
          <w:rFonts w:ascii="Times New Roman" w:hAnsi="Times New Roman" w:cs="Times New Roman"/>
        </w:rPr>
      </w:pPr>
      <w:r w:rsidRPr="008B2379">
        <w:rPr>
          <w:rFonts w:ascii="Times New Roman" w:hAnsi="Times New Roman" w:cs="Times New Roman"/>
        </w:rPr>
        <w:t>Extracting relevant features such as trip duration, start/end stations, time of day, day of the week, etc.</w:t>
      </w:r>
    </w:p>
    <w:p w14:paraId="6EDF652B" w14:textId="77777777" w:rsidR="008B2379" w:rsidRPr="008B2379" w:rsidRDefault="008B2379" w:rsidP="008B2379">
      <w:pPr>
        <w:ind w:left="142" w:hanging="142"/>
        <w:jc w:val="both"/>
        <w:rPr>
          <w:rFonts w:ascii="Times New Roman" w:hAnsi="Times New Roman" w:cs="Times New Roman"/>
        </w:rPr>
      </w:pPr>
    </w:p>
    <w:p w14:paraId="0B39151D" w14:textId="43A14649" w:rsidR="008B2379" w:rsidRPr="008B2379" w:rsidRDefault="008B2379" w:rsidP="008B2379">
      <w:pPr>
        <w:ind w:left="142" w:hanging="142"/>
        <w:jc w:val="both"/>
        <w:rPr>
          <w:rFonts w:ascii="Times New Roman" w:hAnsi="Times New Roman" w:cs="Times New Roman"/>
        </w:rPr>
      </w:pPr>
      <w:r>
        <w:rPr>
          <w:rFonts w:ascii="Times New Roman" w:hAnsi="Times New Roman" w:cs="Times New Roman"/>
        </w:rPr>
        <w:t xml:space="preserve">  </w:t>
      </w:r>
      <w:r w:rsidRPr="008B2379">
        <w:rPr>
          <w:rFonts w:ascii="Times New Roman" w:hAnsi="Times New Roman" w:cs="Times New Roman"/>
        </w:rPr>
        <w:t>4. Summary of Analysis:</w:t>
      </w:r>
      <w:r>
        <w:rPr>
          <w:rFonts w:ascii="Times New Roman" w:hAnsi="Times New Roman" w:cs="Times New Roman"/>
        </w:rPr>
        <w:t xml:space="preserve">  </w:t>
      </w:r>
    </w:p>
    <w:p w14:paraId="27EBC1FE" w14:textId="5DD6D0C5" w:rsidR="008B2379" w:rsidRPr="008B2379" w:rsidRDefault="008B2379" w:rsidP="008B2379">
      <w:pPr>
        <w:pStyle w:val="ListParagraph"/>
        <w:numPr>
          <w:ilvl w:val="0"/>
          <w:numId w:val="2"/>
        </w:numPr>
        <w:jc w:val="both"/>
        <w:rPr>
          <w:rFonts w:ascii="Times New Roman" w:hAnsi="Times New Roman" w:cs="Times New Roman"/>
        </w:rPr>
      </w:pPr>
      <w:r w:rsidRPr="008B2379">
        <w:rPr>
          <w:rFonts w:ascii="Times New Roman" w:hAnsi="Times New Roman" w:cs="Times New Roman"/>
        </w:rPr>
        <w:t>Comparison of bike usage patterns between annual members and casual riders.</w:t>
      </w:r>
    </w:p>
    <w:p w14:paraId="1A7DF98E" w14:textId="3042B411" w:rsidR="008B2379" w:rsidRPr="008B2379" w:rsidRDefault="008B2379" w:rsidP="008B2379">
      <w:pPr>
        <w:pStyle w:val="ListParagraph"/>
        <w:numPr>
          <w:ilvl w:val="0"/>
          <w:numId w:val="2"/>
        </w:numPr>
        <w:jc w:val="both"/>
        <w:rPr>
          <w:rFonts w:ascii="Times New Roman" w:hAnsi="Times New Roman" w:cs="Times New Roman"/>
        </w:rPr>
      </w:pPr>
      <w:r w:rsidRPr="008B2379">
        <w:rPr>
          <w:rFonts w:ascii="Times New Roman" w:hAnsi="Times New Roman" w:cs="Times New Roman"/>
        </w:rPr>
        <w:t>Identification of peak usage times, popular routes, and trip durations for each user type.</w:t>
      </w:r>
    </w:p>
    <w:p w14:paraId="6DDB6C9D" w14:textId="03D07596" w:rsidR="008B2379" w:rsidRPr="008B2379" w:rsidRDefault="008B2379" w:rsidP="008B2379">
      <w:pPr>
        <w:pStyle w:val="ListParagraph"/>
        <w:numPr>
          <w:ilvl w:val="0"/>
          <w:numId w:val="2"/>
        </w:numPr>
        <w:jc w:val="both"/>
        <w:rPr>
          <w:rFonts w:ascii="Times New Roman" w:hAnsi="Times New Roman" w:cs="Times New Roman"/>
        </w:rPr>
      </w:pPr>
      <w:r w:rsidRPr="008B2379">
        <w:rPr>
          <w:rFonts w:ascii="Times New Roman" w:hAnsi="Times New Roman" w:cs="Times New Roman"/>
        </w:rPr>
        <w:t xml:space="preserve">Exploration of any significant differences in </w:t>
      </w:r>
      <w:proofErr w:type="spellStart"/>
      <w:r w:rsidRPr="008B2379">
        <w:rPr>
          <w:rFonts w:ascii="Times New Roman" w:hAnsi="Times New Roman" w:cs="Times New Roman"/>
        </w:rPr>
        <w:t>behavior</w:t>
      </w:r>
      <w:proofErr w:type="spellEnd"/>
      <w:r w:rsidRPr="008B2379">
        <w:rPr>
          <w:rFonts w:ascii="Times New Roman" w:hAnsi="Times New Roman" w:cs="Times New Roman"/>
        </w:rPr>
        <w:t>, such as frequency of rides, duration of rides, types of bikes used, etc.</w:t>
      </w:r>
    </w:p>
    <w:p w14:paraId="15E2AD70" w14:textId="77777777" w:rsidR="008B2379" w:rsidRPr="008B2379" w:rsidRDefault="008B2379" w:rsidP="008B2379">
      <w:pPr>
        <w:ind w:left="142" w:hanging="142"/>
        <w:jc w:val="both"/>
        <w:rPr>
          <w:rFonts w:ascii="Times New Roman" w:hAnsi="Times New Roman" w:cs="Times New Roman"/>
        </w:rPr>
      </w:pPr>
    </w:p>
    <w:p w14:paraId="34245278" w14:textId="02C5FEFA" w:rsidR="008B2379" w:rsidRPr="008B2379" w:rsidRDefault="008B2379" w:rsidP="008B2379">
      <w:pPr>
        <w:ind w:left="142" w:hanging="142"/>
        <w:jc w:val="both"/>
        <w:rPr>
          <w:rFonts w:ascii="Times New Roman" w:hAnsi="Times New Roman" w:cs="Times New Roman"/>
        </w:rPr>
      </w:pPr>
      <w:r>
        <w:rPr>
          <w:rFonts w:ascii="Times New Roman" w:hAnsi="Times New Roman" w:cs="Times New Roman"/>
        </w:rPr>
        <w:t xml:space="preserve">  </w:t>
      </w:r>
      <w:r w:rsidRPr="008B2379">
        <w:rPr>
          <w:rFonts w:ascii="Times New Roman" w:hAnsi="Times New Roman" w:cs="Times New Roman"/>
        </w:rPr>
        <w:t>5. Supporting Visualizations and Key Findings:</w:t>
      </w:r>
      <w:r>
        <w:rPr>
          <w:rFonts w:ascii="Times New Roman" w:hAnsi="Times New Roman" w:cs="Times New Roman"/>
        </w:rPr>
        <w:t xml:space="preserve">  </w:t>
      </w:r>
    </w:p>
    <w:p w14:paraId="707C8295" w14:textId="2E1A9686" w:rsidR="008B2379" w:rsidRPr="008B2379" w:rsidRDefault="008B2379" w:rsidP="008B2379">
      <w:pPr>
        <w:pStyle w:val="ListParagraph"/>
        <w:numPr>
          <w:ilvl w:val="0"/>
          <w:numId w:val="2"/>
        </w:numPr>
        <w:jc w:val="both"/>
        <w:rPr>
          <w:rFonts w:ascii="Times New Roman" w:hAnsi="Times New Roman" w:cs="Times New Roman"/>
        </w:rPr>
      </w:pPr>
      <w:r w:rsidRPr="008B2379">
        <w:rPr>
          <w:rFonts w:ascii="Times New Roman" w:hAnsi="Times New Roman" w:cs="Times New Roman"/>
        </w:rPr>
        <w:t>Visualizations such as histograms, bar charts, and heatmaps can illustrate usage patterns and differences between user types.</w:t>
      </w:r>
    </w:p>
    <w:p w14:paraId="73AA88C9" w14:textId="49E0C5EB" w:rsidR="008B2379" w:rsidRPr="008B2379" w:rsidRDefault="008B2379" w:rsidP="008B2379">
      <w:pPr>
        <w:pStyle w:val="ListParagraph"/>
        <w:numPr>
          <w:ilvl w:val="0"/>
          <w:numId w:val="2"/>
        </w:numPr>
        <w:jc w:val="both"/>
        <w:rPr>
          <w:rFonts w:ascii="Times New Roman" w:hAnsi="Times New Roman" w:cs="Times New Roman"/>
        </w:rPr>
      </w:pPr>
      <w:r w:rsidRPr="008B2379">
        <w:rPr>
          <w:rFonts w:ascii="Times New Roman" w:hAnsi="Times New Roman" w:cs="Times New Roman"/>
        </w:rPr>
        <w:t>Key findings may include:</w:t>
      </w:r>
    </w:p>
    <w:p w14:paraId="704E6E31" w14:textId="01A36167" w:rsidR="008B2379" w:rsidRPr="008B2379" w:rsidRDefault="008B2379" w:rsidP="008B2379">
      <w:pPr>
        <w:pStyle w:val="ListParagraph"/>
        <w:numPr>
          <w:ilvl w:val="0"/>
          <w:numId w:val="2"/>
        </w:numPr>
        <w:jc w:val="both"/>
        <w:rPr>
          <w:rFonts w:ascii="Times New Roman" w:hAnsi="Times New Roman" w:cs="Times New Roman"/>
        </w:rPr>
      </w:pPr>
      <w:r w:rsidRPr="008B2379">
        <w:rPr>
          <w:rFonts w:ascii="Times New Roman" w:hAnsi="Times New Roman" w:cs="Times New Roman"/>
        </w:rPr>
        <w:t>Annual members tend to take shorter, more frequent trips compared to casual riders, who may use bikes for longer leisure rides.</w:t>
      </w:r>
    </w:p>
    <w:p w14:paraId="0BE652A7" w14:textId="32C44E65" w:rsidR="008B2379" w:rsidRPr="008B2379" w:rsidRDefault="008B2379" w:rsidP="008B2379">
      <w:pPr>
        <w:pStyle w:val="ListParagraph"/>
        <w:numPr>
          <w:ilvl w:val="0"/>
          <w:numId w:val="2"/>
        </w:numPr>
        <w:jc w:val="both"/>
        <w:rPr>
          <w:rFonts w:ascii="Times New Roman" w:hAnsi="Times New Roman" w:cs="Times New Roman"/>
        </w:rPr>
      </w:pPr>
      <w:r w:rsidRPr="008B2379">
        <w:rPr>
          <w:rFonts w:ascii="Times New Roman" w:hAnsi="Times New Roman" w:cs="Times New Roman"/>
        </w:rPr>
        <w:t>Casual riders are more likely to use bikes during weekends and holidays, while annual members exhibit more consistent usage throughout the week.</w:t>
      </w:r>
    </w:p>
    <w:p w14:paraId="1DFD8618" w14:textId="418E76F3" w:rsidR="008B2379" w:rsidRPr="008B2379" w:rsidRDefault="008B2379" w:rsidP="008B2379">
      <w:pPr>
        <w:pStyle w:val="ListParagraph"/>
        <w:numPr>
          <w:ilvl w:val="0"/>
          <w:numId w:val="2"/>
        </w:numPr>
        <w:jc w:val="both"/>
        <w:rPr>
          <w:rFonts w:ascii="Times New Roman" w:hAnsi="Times New Roman" w:cs="Times New Roman"/>
        </w:rPr>
      </w:pPr>
      <w:r w:rsidRPr="008B2379">
        <w:rPr>
          <w:rFonts w:ascii="Times New Roman" w:hAnsi="Times New Roman" w:cs="Times New Roman"/>
        </w:rPr>
        <w:lastRenderedPageBreak/>
        <w:t>Annual members may prefer certain docking stations for commuting purposes, while casual riders may choose stations in tourist or recreational areas.</w:t>
      </w:r>
    </w:p>
    <w:p w14:paraId="220E0DC1" w14:textId="77777777" w:rsidR="008B2379" w:rsidRDefault="008B2379" w:rsidP="008B2379">
      <w:pPr>
        <w:ind w:left="142" w:hanging="142"/>
        <w:jc w:val="both"/>
        <w:rPr>
          <w:rFonts w:ascii="Times New Roman" w:hAnsi="Times New Roman" w:cs="Times New Roman"/>
        </w:rPr>
      </w:pPr>
    </w:p>
    <w:p w14:paraId="7FB8E826" w14:textId="77777777" w:rsidR="008B2379" w:rsidRDefault="008B2379" w:rsidP="008B2379">
      <w:pPr>
        <w:ind w:left="142" w:hanging="142"/>
        <w:jc w:val="both"/>
        <w:rPr>
          <w:rFonts w:ascii="Times New Roman" w:hAnsi="Times New Roman" w:cs="Times New Roman"/>
        </w:rPr>
      </w:pPr>
    </w:p>
    <w:p w14:paraId="1AB710AE" w14:textId="77777777" w:rsidR="008B2379" w:rsidRPr="008B2379" w:rsidRDefault="008B2379" w:rsidP="008B2379">
      <w:pPr>
        <w:ind w:left="142" w:hanging="142"/>
        <w:jc w:val="both"/>
        <w:rPr>
          <w:rFonts w:ascii="Times New Roman" w:hAnsi="Times New Roman" w:cs="Times New Roman"/>
        </w:rPr>
      </w:pPr>
    </w:p>
    <w:p w14:paraId="10326016" w14:textId="5288125B" w:rsidR="008B2379" w:rsidRPr="008B2379" w:rsidRDefault="008B2379" w:rsidP="008B2379">
      <w:pPr>
        <w:ind w:left="142" w:hanging="142"/>
        <w:jc w:val="both"/>
        <w:rPr>
          <w:rFonts w:ascii="Times New Roman" w:hAnsi="Times New Roman" w:cs="Times New Roman"/>
        </w:rPr>
      </w:pPr>
      <w:r>
        <w:rPr>
          <w:rFonts w:ascii="Times New Roman" w:hAnsi="Times New Roman" w:cs="Times New Roman"/>
        </w:rPr>
        <w:t xml:space="preserve">  </w:t>
      </w:r>
      <w:r w:rsidRPr="008B2379">
        <w:rPr>
          <w:rFonts w:ascii="Times New Roman" w:hAnsi="Times New Roman" w:cs="Times New Roman"/>
        </w:rPr>
        <w:t>6. Recommendations:</w:t>
      </w:r>
      <w:r>
        <w:rPr>
          <w:rFonts w:ascii="Times New Roman" w:hAnsi="Times New Roman" w:cs="Times New Roman"/>
        </w:rPr>
        <w:t xml:space="preserve">  </w:t>
      </w:r>
    </w:p>
    <w:p w14:paraId="779CDD97" w14:textId="7129BD3E" w:rsidR="008B2379" w:rsidRPr="008B2379" w:rsidRDefault="008B2379" w:rsidP="008B2379">
      <w:pPr>
        <w:ind w:left="142" w:hanging="142"/>
        <w:jc w:val="both"/>
        <w:rPr>
          <w:rFonts w:ascii="Times New Roman" w:hAnsi="Times New Roman" w:cs="Times New Roman"/>
        </w:rPr>
      </w:pPr>
      <w:r w:rsidRPr="008B2379">
        <w:rPr>
          <w:rFonts w:ascii="Times New Roman" w:hAnsi="Times New Roman" w:cs="Times New Roman"/>
        </w:rPr>
        <w:t xml:space="preserve">   1. </w:t>
      </w:r>
      <w:r>
        <w:rPr>
          <w:rFonts w:ascii="Times New Roman" w:hAnsi="Times New Roman" w:cs="Times New Roman"/>
        </w:rPr>
        <w:t xml:space="preserve">  </w:t>
      </w:r>
      <w:r w:rsidRPr="008B2379">
        <w:rPr>
          <w:rFonts w:ascii="Times New Roman" w:hAnsi="Times New Roman" w:cs="Times New Roman"/>
        </w:rPr>
        <w:t>Targeted Promotions:</w:t>
      </w:r>
      <w:r>
        <w:rPr>
          <w:rFonts w:ascii="Times New Roman" w:hAnsi="Times New Roman" w:cs="Times New Roman"/>
        </w:rPr>
        <w:t xml:space="preserve">  </w:t>
      </w:r>
      <w:r w:rsidRPr="008B2379">
        <w:rPr>
          <w:rFonts w:ascii="Times New Roman" w:hAnsi="Times New Roman" w:cs="Times New Roman"/>
        </w:rPr>
        <w:t xml:space="preserve"> Offer discounted annual membership rates or incentives for casual riders who frequently use </w:t>
      </w:r>
      <w:proofErr w:type="spellStart"/>
      <w:r w:rsidRPr="008B2379">
        <w:rPr>
          <w:rFonts w:ascii="Times New Roman" w:hAnsi="Times New Roman" w:cs="Times New Roman"/>
        </w:rPr>
        <w:t>Cyclistic</w:t>
      </w:r>
      <w:proofErr w:type="spellEnd"/>
      <w:r w:rsidRPr="008B2379">
        <w:rPr>
          <w:rFonts w:ascii="Times New Roman" w:hAnsi="Times New Roman" w:cs="Times New Roman"/>
        </w:rPr>
        <w:t xml:space="preserve"> bikes, emphasizing the cost-effectiveness and convenience of membership for regular riders.</w:t>
      </w:r>
    </w:p>
    <w:p w14:paraId="57EDF37F" w14:textId="21DCC62F" w:rsidR="008B2379" w:rsidRPr="008B2379" w:rsidRDefault="008B2379" w:rsidP="008B2379">
      <w:pPr>
        <w:ind w:left="142" w:hanging="142"/>
        <w:jc w:val="both"/>
        <w:rPr>
          <w:rFonts w:ascii="Times New Roman" w:hAnsi="Times New Roman" w:cs="Times New Roman"/>
        </w:rPr>
      </w:pPr>
      <w:r w:rsidRPr="008B2379">
        <w:rPr>
          <w:rFonts w:ascii="Times New Roman" w:hAnsi="Times New Roman" w:cs="Times New Roman"/>
        </w:rPr>
        <w:t xml:space="preserve">   2. </w:t>
      </w:r>
      <w:r>
        <w:rPr>
          <w:rFonts w:ascii="Times New Roman" w:hAnsi="Times New Roman" w:cs="Times New Roman"/>
        </w:rPr>
        <w:t xml:space="preserve">  </w:t>
      </w:r>
      <w:r w:rsidRPr="008B2379">
        <w:rPr>
          <w:rFonts w:ascii="Times New Roman" w:hAnsi="Times New Roman" w:cs="Times New Roman"/>
        </w:rPr>
        <w:t>Enhanced User Experience:</w:t>
      </w:r>
      <w:r>
        <w:rPr>
          <w:rFonts w:ascii="Times New Roman" w:hAnsi="Times New Roman" w:cs="Times New Roman"/>
        </w:rPr>
        <w:t xml:space="preserve">  </w:t>
      </w:r>
      <w:r w:rsidRPr="008B2379">
        <w:rPr>
          <w:rFonts w:ascii="Times New Roman" w:hAnsi="Times New Roman" w:cs="Times New Roman"/>
        </w:rPr>
        <w:t xml:space="preserve"> Implement features such as reserved parking spots or priority access at popular stations for annual members, enhancing the overall value proposition of membership.</w:t>
      </w:r>
    </w:p>
    <w:p w14:paraId="5EA342E6" w14:textId="36A5975C" w:rsidR="008B2379" w:rsidRPr="008B2379" w:rsidRDefault="008B2379" w:rsidP="008B2379">
      <w:pPr>
        <w:ind w:left="142" w:hanging="142"/>
        <w:jc w:val="both"/>
        <w:rPr>
          <w:rFonts w:ascii="Times New Roman" w:hAnsi="Times New Roman" w:cs="Times New Roman"/>
        </w:rPr>
      </w:pPr>
      <w:r w:rsidRPr="008B2379">
        <w:rPr>
          <w:rFonts w:ascii="Times New Roman" w:hAnsi="Times New Roman" w:cs="Times New Roman"/>
        </w:rPr>
        <w:t xml:space="preserve">   3. </w:t>
      </w:r>
      <w:r>
        <w:rPr>
          <w:rFonts w:ascii="Times New Roman" w:hAnsi="Times New Roman" w:cs="Times New Roman"/>
        </w:rPr>
        <w:t xml:space="preserve">  </w:t>
      </w:r>
      <w:r w:rsidRPr="008B2379">
        <w:rPr>
          <w:rFonts w:ascii="Times New Roman" w:hAnsi="Times New Roman" w:cs="Times New Roman"/>
        </w:rPr>
        <w:t>Community Engagement:</w:t>
      </w:r>
      <w:r>
        <w:rPr>
          <w:rFonts w:ascii="Times New Roman" w:hAnsi="Times New Roman" w:cs="Times New Roman"/>
        </w:rPr>
        <w:t xml:space="preserve">  </w:t>
      </w:r>
      <w:r w:rsidRPr="008B2379">
        <w:rPr>
          <w:rFonts w:ascii="Times New Roman" w:hAnsi="Times New Roman" w:cs="Times New Roman"/>
        </w:rPr>
        <w:t xml:space="preserve"> Organize community events or group rides exclusively for annual members, fostering a sense of belonging and encouraging casual riders to become part of the </w:t>
      </w:r>
      <w:proofErr w:type="spellStart"/>
      <w:r w:rsidRPr="008B2379">
        <w:rPr>
          <w:rFonts w:ascii="Times New Roman" w:hAnsi="Times New Roman" w:cs="Times New Roman"/>
        </w:rPr>
        <w:t>Cyclistic</w:t>
      </w:r>
      <w:proofErr w:type="spellEnd"/>
      <w:r w:rsidRPr="008B2379">
        <w:rPr>
          <w:rFonts w:ascii="Times New Roman" w:hAnsi="Times New Roman" w:cs="Times New Roman"/>
        </w:rPr>
        <w:t xml:space="preserve"> community.</w:t>
      </w:r>
    </w:p>
    <w:p w14:paraId="384A63BF" w14:textId="77777777" w:rsidR="008B2379" w:rsidRPr="008B2379" w:rsidRDefault="008B2379" w:rsidP="008B2379">
      <w:pPr>
        <w:jc w:val="both"/>
        <w:rPr>
          <w:rFonts w:ascii="Times New Roman" w:hAnsi="Times New Roman" w:cs="Times New Roman"/>
        </w:rPr>
      </w:pPr>
    </w:p>
    <w:p w14:paraId="18E16956" w14:textId="32805E1A" w:rsidR="008B2379" w:rsidRPr="008B2379" w:rsidRDefault="008B2379" w:rsidP="008B2379">
      <w:pPr>
        <w:ind w:left="142" w:hanging="142"/>
        <w:jc w:val="both"/>
        <w:rPr>
          <w:rFonts w:ascii="Times New Roman" w:hAnsi="Times New Roman" w:cs="Times New Roman"/>
        </w:rPr>
      </w:pPr>
      <w:r>
        <w:rPr>
          <w:rFonts w:ascii="Times New Roman" w:hAnsi="Times New Roman" w:cs="Times New Roman"/>
        </w:rPr>
        <w:t xml:space="preserve">  </w:t>
      </w:r>
      <w:r w:rsidRPr="008B2379">
        <w:rPr>
          <w:rFonts w:ascii="Times New Roman" w:hAnsi="Times New Roman" w:cs="Times New Roman"/>
        </w:rPr>
        <w:t>Conclusion:</w:t>
      </w:r>
      <w:r>
        <w:rPr>
          <w:rFonts w:ascii="Times New Roman" w:hAnsi="Times New Roman" w:cs="Times New Roman"/>
        </w:rPr>
        <w:t xml:space="preserve">  </w:t>
      </w:r>
    </w:p>
    <w:p w14:paraId="1A92BEA5" w14:textId="4CD31117" w:rsidR="008B2379" w:rsidRPr="008B2379" w:rsidRDefault="008B2379" w:rsidP="008B2379">
      <w:pPr>
        <w:ind w:left="142" w:hanging="142"/>
        <w:jc w:val="both"/>
        <w:rPr>
          <w:rFonts w:ascii="Times New Roman" w:hAnsi="Times New Roman" w:cs="Times New Roman"/>
        </w:rPr>
      </w:pPr>
      <w:r w:rsidRPr="008B2379">
        <w:rPr>
          <w:rFonts w:ascii="Times New Roman" w:hAnsi="Times New Roman" w:cs="Times New Roman"/>
        </w:rPr>
        <w:t xml:space="preserve">   Understanding the differences in bike usage between annual members and casual riders is crucial for developing targeted marketing strategies aimed at converting casual riders into annual members. By leveraging insights from the analysis, </w:t>
      </w:r>
      <w:proofErr w:type="spellStart"/>
      <w:r w:rsidRPr="008B2379">
        <w:rPr>
          <w:rFonts w:ascii="Times New Roman" w:hAnsi="Times New Roman" w:cs="Times New Roman"/>
        </w:rPr>
        <w:t>Cyclistic</w:t>
      </w:r>
      <w:proofErr w:type="spellEnd"/>
      <w:r w:rsidRPr="008B2379">
        <w:rPr>
          <w:rFonts w:ascii="Times New Roman" w:hAnsi="Times New Roman" w:cs="Times New Roman"/>
        </w:rPr>
        <w:t xml:space="preserve"> can tailor its marketing efforts to effectively promote the benefits of annual membership and drive growth in membership subscriptions.</w:t>
      </w:r>
    </w:p>
    <w:p w14:paraId="0AA86E7A" w14:textId="77777777" w:rsidR="008B2379" w:rsidRPr="008B2379" w:rsidRDefault="008B2379" w:rsidP="008B2379">
      <w:pPr>
        <w:ind w:left="142" w:hanging="142"/>
        <w:jc w:val="both"/>
        <w:rPr>
          <w:rFonts w:ascii="Times New Roman" w:hAnsi="Times New Roman" w:cs="Times New Roman"/>
        </w:rPr>
      </w:pPr>
    </w:p>
    <w:sectPr w:rsidR="008B2379" w:rsidRPr="008B237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AAF752" w14:textId="77777777" w:rsidR="00DC0964" w:rsidRDefault="00DC0964" w:rsidP="008B2379">
      <w:pPr>
        <w:spacing w:after="0" w:line="240" w:lineRule="auto"/>
      </w:pPr>
      <w:r>
        <w:separator/>
      </w:r>
    </w:p>
  </w:endnote>
  <w:endnote w:type="continuationSeparator" w:id="0">
    <w:p w14:paraId="1D4BF572" w14:textId="77777777" w:rsidR="00DC0964" w:rsidRDefault="00DC0964" w:rsidP="008B2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E2093B" w14:textId="77777777" w:rsidR="00DC0964" w:rsidRDefault="00DC0964" w:rsidP="008B2379">
      <w:pPr>
        <w:spacing w:after="0" w:line="240" w:lineRule="auto"/>
      </w:pPr>
      <w:r>
        <w:separator/>
      </w:r>
    </w:p>
  </w:footnote>
  <w:footnote w:type="continuationSeparator" w:id="0">
    <w:p w14:paraId="527EA92B" w14:textId="77777777" w:rsidR="00DC0964" w:rsidRDefault="00DC0964" w:rsidP="008B23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08B43E" w14:textId="2B26A828" w:rsidR="008B2379" w:rsidRDefault="008B2379" w:rsidP="00811AB2">
    <w:pPr>
      <w:pStyle w:val="Header"/>
      <w:tabs>
        <w:tab w:val="left" w:pos="1350"/>
      </w:tabs>
    </w:pPr>
    <w:r>
      <w:tab/>
    </w:r>
    <w:r w:rsidR="00811AB2">
      <w:tab/>
    </w:r>
    <w:r>
      <w:tab/>
      <w:t xml:space="preserve">Kadambari Patel </w:t>
    </w:r>
  </w:p>
  <w:p w14:paraId="434B0366" w14:textId="2FCE3938" w:rsidR="00811AB2" w:rsidRDefault="00811AB2" w:rsidP="00811AB2">
    <w:pPr>
      <w:pStyle w:val="Header"/>
      <w:tabs>
        <w:tab w:val="left" w:pos="1350"/>
      </w:tabs>
    </w:pPr>
    <w:r>
      <w:tab/>
    </w:r>
  </w:p>
  <w:p w14:paraId="2DBA9F34" w14:textId="1D0C172F" w:rsidR="00811AB2" w:rsidRDefault="00811AB2" w:rsidP="00811AB2">
    <w:pPr>
      <w:pStyle w:val="Header"/>
      <w:tabs>
        <w:tab w:val="left" w:pos="1350"/>
      </w:tabs>
    </w:pPr>
    <w:r>
      <w:tab/>
    </w:r>
    <w:r>
      <w:tab/>
    </w:r>
    <w:r>
      <w:tab/>
    </w:r>
    <w:r>
      <w:rPr>
        <w:noProof/>
        <w:lang w:eastAsia="en-IN"/>
      </w:rPr>
      <w:drawing>
        <wp:inline distT="0" distB="0" distL="0" distR="0" wp14:anchorId="792AC03C" wp14:editId="781DAEDC">
          <wp:extent cx="664274" cy="5238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1">
                    <a:extLst>
                      <a:ext uri="{28A0092B-C50C-407E-A947-70E740481C1C}">
                        <a14:useLocalDpi xmlns:a14="http://schemas.microsoft.com/office/drawing/2010/main" val="0"/>
                      </a:ext>
                    </a:extLst>
                  </a:blip>
                  <a:stretch>
                    <a:fillRect/>
                  </a:stretch>
                </pic:blipFill>
                <pic:spPr>
                  <a:xfrm>
                    <a:off x="0" y="0"/>
                    <a:ext cx="707782" cy="558187"/>
                  </a:xfrm>
                  <a:prstGeom prst="rect">
                    <a:avLst/>
                  </a:prstGeom>
                </pic:spPr>
              </pic:pic>
            </a:graphicData>
          </a:graphic>
        </wp:inline>
      </w:drawing>
    </w:r>
  </w:p>
  <w:p w14:paraId="6B7A49D5" w14:textId="77777777" w:rsidR="00811AB2" w:rsidRDefault="00811AB2" w:rsidP="00811AB2">
    <w:pPr>
      <w:pStyle w:val="Header"/>
      <w:tabs>
        <w:tab w:val="left" w:pos="135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E7328"/>
    <w:multiLevelType w:val="hybridMultilevel"/>
    <w:tmpl w:val="2E12D2B4"/>
    <w:lvl w:ilvl="0" w:tplc="6AFCBF2A">
      <w:numFmt w:val="bullet"/>
      <w:lvlText w:val="-"/>
      <w:lvlJc w:val="left"/>
      <w:pPr>
        <w:ind w:left="525"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3F5A1D"/>
    <w:multiLevelType w:val="hybridMultilevel"/>
    <w:tmpl w:val="CC58F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C07B1A"/>
    <w:multiLevelType w:val="hybridMultilevel"/>
    <w:tmpl w:val="21AC2DE8"/>
    <w:lvl w:ilvl="0" w:tplc="6AFCBF2A">
      <w:numFmt w:val="bullet"/>
      <w:lvlText w:val="-"/>
      <w:lvlJc w:val="left"/>
      <w:pPr>
        <w:ind w:left="525" w:hanging="360"/>
      </w:pPr>
      <w:rPr>
        <w:rFonts w:ascii="Times New Roman" w:eastAsiaTheme="minorHAnsi" w:hAnsi="Times New Roman" w:cs="Times New Roman" w:hint="default"/>
      </w:rPr>
    </w:lvl>
    <w:lvl w:ilvl="1" w:tplc="40090003" w:tentative="1">
      <w:start w:val="1"/>
      <w:numFmt w:val="bullet"/>
      <w:lvlText w:val="o"/>
      <w:lvlJc w:val="left"/>
      <w:pPr>
        <w:ind w:left="1245" w:hanging="360"/>
      </w:pPr>
      <w:rPr>
        <w:rFonts w:ascii="Courier New" w:hAnsi="Courier New" w:cs="Courier New" w:hint="default"/>
      </w:rPr>
    </w:lvl>
    <w:lvl w:ilvl="2" w:tplc="40090005" w:tentative="1">
      <w:start w:val="1"/>
      <w:numFmt w:val="bullet"/>
      <w:lvlText w:val=""/>
      <w:lvlJc w:val="left"/>
      <w:pPr>
        <w:ind w:left="1965" w:hanging="360"/>
      </w:pPr>
      <w:rPr>
        <w:rFonts w:ascii="Wingdings" w:hAnsi="Wingdings" w:hint="default"/>
      </w:rPr>
    </w:lvl>
    <w:lvl w:ilvl="3" w:tplc="40090001" w:tentative="1">
      <w:start w:val="1"/>
      <w:numFmt w:val="bullet"/>
      <w:lvlText w:val=""/>
      <w:lvlJc w:val="left"/>
      <w:pPr>
        <w:ind w:left="2685" w:hanging="360"/>
      </w:pPr>
      <w:rPr>
        <w:rFonts w:ascii="Symbol" w:hAnsi="Symbol" w:hint="default"/>
      </w:rPr>
    </w:lvl>
    <w:lvl w:ilvl="4" w:tplc="40090003" w:tentative="1">
      <w:start w:val="1"/>
      <w:numFmt w:val="bullet"/>
      <w:lvlText w:val="o"/>
      <w:lvlJc w:val="left"/>
      <w:pPr>
        <w:ind w:left="3405" w:hanging="360"/>
      </w:pPr>
      <w:rPr>
        <w:rFonts w:ascii="Courier New" w:hAnsi="Courier New" w:cs="Courier New" w:hint="default"/>
      </w:rPr>
    </w:lvl>
    <w:lvl w:ilvl="5" w:tplc="40090005" w:tentative="1">
      <w:start w:val="1"/>
      <w:numFmt w:val="bullet"/>
      <w:lvlText w:val=""/>
      <w:lvlJc w:val="left"/>
      <w:pPr>
        <w:ind w:left="4125" w:hanging="360"/>
      </w:pPr>
      <w:rPr>
        <w:rFonts w:ascii="Wingdings" w:hAnsi="Wingdings" w:hint="default"/>
      </w:rPr>
    </w:lvl>
    <w:lvl w:ilvl="6" w:tplc="40090001" w:tentative="1">
      <w:start w:val="1"/>
      <w:numFmt w:val="bullet"/>
      <w:lvlText w:val=""/>
      <w:lvlJc w:val="left"/>
      <w:pPr>
        <w:ind w:left="4845" w:hanging="360"/>
      </w:pPr>
      <w:rPr>
        <w:rFonts w:ascii="Symbol" w:hAnsi="Symbol" w:hint="default"/>
      </w:rPr>
    </w:lvl>
    <w:lvl w:ilvl="7" w:tplc="40090003" w:tentative="1">
      <w:start w:val="1"/>
      <w:numFmt w:val="bullet"/>
      <w:lvlText w:val="o"/>
      <w:lvlJc w:val="left"/>
      <w:pPr>
        <w:ind w:left="5565" w:hanging="360"/>
      </w:pPr>
      <w:rPr>
        <w:rFonts w:ascii="Courier New" w:hAnsi="Courier New" w:cs="Courier New" w:hint="default"/>
      </w:rPr>
    </w:lvl>
    <w:lvl w:ilvl="8" w:tplc="40090005" w:tentative="1">
      <w:start w:val="1"/>
      <w:numFmt w:val="bullet"/>
      <w:lvlText w:val=""/>
      <w:lvlJc w:val="left"/>
      <w:pPr>
        <w:ind w:left="6285" w:hanging="360"/>
      </w:pPr>
      <w:rPr>
        <w:rFonts w:ascii="Wingdings" w:hAnsi="Wingdings" w:hint="default"/>
      </w:rPr>
    </w:lvl>
  </w:abstractNum>
  <w:abstractNum w:abstractNumId="3" w15:restartNumberingAfterBreak="0">
    <w:nsid w:val="715F26B3"/>
    <w:multiLevelType w:val="hybridMultilevel"/>
    <w:tmpl w:val="C16263B4"/>
    <w:lvl w:ilvl="0" w:tplc="6AFCBF2A">
      <w:numFmt w:val="bullet"/>
      <w:lvlText w:val="-"/>
      <w:lvlJc w:val="left"/>
      <w:pPr>
        <w:ind w:left="525"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379"/>
    <w:rsid w:val="001F19C9"/>
    <w:rsid w:val="00350DF1"/>
    <w:rsid w:val="00811AB2"/>
    <w:rsid w:val="008B2379"/>
    <w:rsid w:val="00A078AF"/>
    <w:rsid w:val="00CA5127"/>
    <w:rsid w:val="00DC09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5219A"/>
  <w15:chartTrackingRefBased/>
  <w15:docId w15:val="{0FC3BB83-B589-44E4-A62A-1EC1429C1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23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23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23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23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23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23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23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23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23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3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23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23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23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23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23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23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23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2379"/>
    <w:rPr>
      <w:rFonts w:eastAsiaTheme="majorEastAsia" w:cstheme="majorBidi"/>
      <w:color w:val="272727" w:themeColor="text1" w:themeTint="D8"/>
    </w:rPr>
  </w:style>
  <w:style w:type="paragraph" w:styleId="Title">
    <w:name w:val="Title"/>
    <w:basedOn w:val="Normal"/>
    <w:next w:val="Normal"/>
    <w:link w:val="TitleChar"/>
    <w:uiPriority w:val="10"/>
    <w:qFormat/>
    <w:rsid w:val="008B23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3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3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3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2379"/>
    <w:pPr>
      <w:spacing w:before="160"/>
      <w:jc w:val="center"/>
    </w:pPr>
    <w:rPr>
      <w:i/>
      <w:iCs/>
      <w:color w:val="404040" w:themeColor="text1" w:themeTint="BF"/>
    </w:rPr>
  </w:style>
  <w:style w:type="character" w:customStyle="1" w:styleId="QuoteChar">
    <w:name w:val="Quote Char"/>
    <w:basedOn w:val="DefaultParagraphFont"/>
    <w:link w:val="Quote"/>
    <w:uiPriority w:val="29"/>
    <w:rsid w:val="008B2379"/>
    <w:rPr>
      <w:i/>
      <w:iCs/>
      <w:color w:val="404040" w:themeColor="text1" w:themeTint="BF"/>
    </w:rPr>
  </w:style>
  <w:style w:type="paragraph" w:styleId="ListParagraph">
    <w:name w:val="List Paragraph"/>
    <w:basedOn w:val="Normal"/>
    <w:uiPriority w:val="34"/>
    <w:qFormat/>
    <w:rsid w:val="008B2379"/>
    <w:pPr>
      <w:ind w:left="720"/>
      <w:contextualSpacing/>
    </w:pPr>
  </w:style>
  <w:style w:type="character" w:styleId="IntenseEmphasis">
    <w:name w:val="Intense Emphasis"/>
    <w:basedOn w:val="DefaultParagraphFont"/>
    <w:uiPriority w:val="21"/>
    <w:qFormat/>
    <w:rsid w:val="008B2379"/>
    <w:rPr>
      <w:i/>
      <w:iCs/>
      <w:color w:val="0F4761" w:themeColor="accent1" w:themeShade="BF"/>
    </w:rPr>
  </w:style>
  <w:style w:type="paragraph" w:styleId="IntenseQuote">
    <w:name w:val="Intense Quote"/>
    <w:basedOn w:val="Normal"/>
    <w:next w:val="Normal"/>
    <w:link w:val="IntenseQuoteChar"/>
    <w:uiPriority w:val="30"/>
    <w:qFormat/>
    <w:rsid w:val="008B23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2379"/>
    <w:rPr>
      <w:i/>
      <w:iCs/>
      <w:color w:val="0F4761" w:themeColor="accent1" w:themeShade="BF"/>
    </w:rPr>
  </w:style>
  <w:style w:type="character" w:styleId="IntenseReference">
    <w:name w:val="Intense Reference"/>
    <w:basedOn w:val="DefaultParagraphFont"/>
    <w:uiPriority w:val="32"/>
    <w:qFormat/>
    <w:rsid w:val="008B2379"/>
    <w:rPr>
      <w:b/>
      <w:bCs/>
      <w:smallCaps/>
      <w:color w:val="0F4761" w:themeColor="accent1" w:themeShade="BF"/>
      <w:spacing w:val="5"/>
    </w:rPr>
  </w:style>
  <w:style w:type="paragraph" w:styleId="Header">
    <w:name w:val="header"/>
    <w:basedOn w:val="Normal"/>
    <w:link w:val="HeaderChar"/>
    <w:uiPriority w:val="99"/>
    <w:unhideWhenUsed/>
    <w:rsid w:val="008B23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379"/>
  </w:style>
  <w:style w:type="paragraph" w:styleId="Footer">
    <w:name w:val="footer"/>
    <w:basedOn w:val="Normal"/>
    <w:link w:val="FooterChar"/>
    <w:uiPriority w:val="99"/>
    <w:unhideWhenUsed/>
    <w:rsid w:val="008B23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Kadambari Patel</dc:creator>
  <cp:keywords/>
  <dc:description/>
  <cp:lastModifiedBy>Kadambari Patel</cp:lastModifiedBy>
  <cp:revision>2</cp:revision>
  <dcterms:created xsi:type="dcterms:W3CDTF">2024-02-17T11:21:00Z</dcterms:created>
  <dcterms:modified xsi:type="dcterms:W3CDTF">2024-02-17T11:33:00Z</dcterms:modified>
</cp:coreProperties>
</file>