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95"/>
        <w:gridCol w:w="2965"/>
      </w:tblGrid>
      <w:tr w:rsidR="00AA0190" w:rsidRPr="00AA0190" w14:paraId="46FC6D56" w14:textId="77777777" w:rsidTr="00105E8C">
        <w:tc>
          <w:tcPr>
            <w:tcW w:w="10885" w:type="dxa"/>
            <w:gridSpan w:val="3"/>
          </w:tcPr>
          <w:p w14:paraId="11E0F1D5" w14:textId="77777777" w:rsidR="00AA0190" w:rsidRPr="00AA0190" w:rsidRDefault="00AA0190" w:rsidP="00AA0190">
            <w:pPr>
              <w:pStyle w:val="Heading1"/>
              <w:spacing w:before="0" w:after="0"/>
              <w:jc w:val="center"/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190"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KISHORI MOHAN DEKA</w:t>
            </w:r>
          </w:p>
          <w:p w14:paraId="6A6F32CA" w14:textId="3217BE51" w:rsidR="00AA0190" w:rsidRPr="00AA0190" w:rsidRDefault="00AA0190" w:rsidP="00AA0190">
            <w:pPr>
              <w:pStyle w:val="Heading2"/>
              <w:spacing w:before="0" w:after="0"/>
              <w:jc w:val="center"/>
            </w:pPr>
            <w:r w:rsidRPr="00AA0190">
              <w:t>Principal Architect | Physical AI &amp; Smart Factory Solutions</w:t>
            </w:r>
          </w:p>
        </w:tc>
      </w:tr>
      <w:tr w:rsidR="00AA0190" w:rsidRPr="00AA0190" w14:paraId="33137EEE" w14:textId="77777777" w:rsidTr="00105E8C">
        <w:tc>
          <w:tcPr>
            <w:tcW w:w="10885" w:type="dxa"/>
            <w:gridSpan w:val="3"/>
          </w:tcPr>
          <w:p w14:paraId="4875D2C6" w14:textId="0D7AAC9C" w:rsidR="00AA0190" w:rsidRDefault="003970E4" w:rsidP="00AA0190">
            <w:pPr>
              <w:jc w:val="center"/>
            </w:pPr>
            <w:r>
              <w:t>Bangalore</w:t>
            </w:r>
            <w:r w:rsidR="00AA0190">
              <w:t xml:space="preserve">, </w:t>
            </w:r>
            <w:r>
              <w:t>Karnataka</w:t>
            </w:r>
            <w:r w:rsidR="00AA0190">
              <w:t xml:space="preserve"> (</w:t>
            </w:r>
            <w:r w:rsidR="00AA0190" w:rsidRPr="003970E4">
              <w:rPr>
                <w:i/>
                <w:iCs/>
              </w:rPr>
              <w:t>Ready for Relocation to Jagiroad</w:t>
            </w:r>
            <w:r w:rsidRPr="003970E4">
              <w:rPr>
                <w:i/>
                <w:iCs/>
              </w:rPr>
              <w:t>, Assam</w:t>
            </w:r>
            <w:r w:rsidR="00AA0190">
              <w:t>)</w:t>
            </w:r>
          </w:p>
          <w:p w14:paraId="5CFB630B" w14:textId="5392083F" w:rsidR="00AA0190" w:rsidRPr="00AA0190" w:rsidRDefault="00AA0190" w:rsidP="003034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7942E4" wp14:editId="6769FAE6">
                  <wp:extent cx="156855" cy="156855"/>
                  <wp:effectExtent l="0" t="0" r="0" b="0"/>
                  <wp:docPr id="1237086058" name="Graphic 1" descr="Smart Phon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086058" name="Graphic 1237086058" descr="Smart Phone outlin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80679" cy="180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74108">
              <w:t xml:space="preserve"> </w:t>
            </w:r>
            <w:r>
              <w:t>+91 9</w:t>
            </w:r>
            <w:r w:rsidR="00303452">
              <w:t>3538 97435</w:t>
            </w:r>
            <w:r w:rsidR="00BF5FA3">
              <w:t xml:space="preserve">        </w:t>
            </w:r>
            <w:r w:rsidR="00303452">
              <w:t xml:space="preserve"> </w:t>
            </w:r>
            <w:r w:rsidR="00303452">
              <w:rPr>
                <w:noProof/>
              </w:rPr>
              <w:drawing>
                <wp:inline distT="0" distB="0" distL="0" distR="0" wp14:anchorId="50A5B99E" wp14:editId="210B7C12">
                  <wp:extent cx="156855" cy="156855"/>
                  <wp:effectExtent l="0" t="0" r="0" b="0"/>
                  <wp:docPr id="19327586" name="Graphic 3" descr="Envelop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7586" name="Graphic 19327586" descr="Envelope outlin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30" cy="15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03452">
              <w:t xml:space="preserve"> </w:t>
            </w:r>
            <w:r w:rsidR="00F74108">
              <w:t xml:space="preserve"> </w:t>
            </w:r>
            <w:r w:rsidR="00303452">
              <w:t>kishorimohandeka</w:t>
            </w:r>
            <w:r>
              <w:t>@</w:t>
            </w:r>
            <w:r w:rsidR="00303452">
              <w:t>gmail</w:t>
            </w:r>
            <w:r>
              <w:t>.com</w:t>
            </w:r>
          </w:p>
        </w:tc>
      </w:tr>
      <w:tr w:rsidR="00AA0190" w:rsidRPr="00AA0190" w14:paraId="2C378517" w14:textId="77777777" w:rsidTr="00105E8C">
        <w:tc>
          <w:tcPr>
            <w:tcW w:w="10885" w:type="dxa"/>
            <w:gridSpan w:val="3"/>
          </w:tcPr>
          <w:p w14:paraId="0DF93373" w14:textId="77777777" w:rsidR="00AA0190" w:rsidRPr="00AA0190" w:rsidRDefault="00AA0190" w:rsidP="00AA0190"/>
        </w:tc>
      </w:tr>
      <w:tr w:rsidR="00303452" w:rsidRPr="00AA0190" w14:paraId="361F497B" w14:textId="77777777" w:rsidTr="00105E8C">
        <w:tc>
          <w:tcPr>
            <w:tcW w:w="10885" w:type="dxa"/>
            <w:gridSpan w:val="3"/>
          </w:tcPr>
          <w:p w14:paraId="2DCD400F" w14:textId="0520EABE" w:rsidR="00303452" w:rsidRPr="00B54524" w:rsidRDefault="00303452" w:rsidP="00B54524">
            <w:pPr>
              <w:pStyle w:val="Heading2"/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54524"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Executive Summary</w:t>
            </w:r>
          </w:p>
        </w:tc>
      </w:tr>
      <w:tr w:rsidR="00303452" w:rsidRPr="00AA0190" w14:paraId="3AA3AF43" w14:textId="77777777" w:rsidTr="00105E8C">
        <w:tc>
          <w:tcPr>
            <w:tcW w:w="10885" w:type="dxa"/>
            <w:gridSpan w:val="3"/>
          </w:tcPr>
          <w:p w14:paraId="54A4D7A6" w14:textId="67027B01" w:rsidR="00F74108" w:rsidRPr="00F74108" w:rsidRDefault="00F74108" w:rsidP="003970E4">
            <w:pPr>
              <w:jc w:val="both"/>
            </w:pPr>
            <w:r w:rsidRPr="00F74108">
              <w:t xml:space="preserve">Guwahati-native </w:t>
            </w:r>
            <w:r w:rsidRPr="00F74108">
              <w:rPr>
                <w:b/>
                <w:bCs/>
              </w:rPr>
              <w:t>Solution Architect</w:t>
            </w:r>
            <w:r w:rsidRPr="00F74108">
              <w:t xml:space="preserve"> with 15+ years of experience bridging the gap between</w:t>
            </w:r>
            <w:r w:rsidR="003970E4">
              <w:t xml:space="preserve"> </w:t>
            </w:r>
            <w:r w:rsidRPr="00F74108">
              <w:t xml:space="preserve">Enterprise Cloud Infrastructure and </w:t>
            </w:r>
            <w:r w:rsidRPr="00F74108">
              <w:rPr>
                <w:b/>
                <w:bCs/>
              </w:rPr>
              <w:t>Physical AI</w:t>
            </w:r>
            <w:r w:rsidRPr="00F74108">
              <w:t xml:space="preserve">. Expert in designing </w:t>
            </w:r>
            <w:r w:rsidRPr="00F74108">
              <w:rPr>
                <w:b/>
                <w:bCs/>
              </w:rPr>
              <w:t>Edge Computing</w:t>
            </w:r>
            <w:r w:rsidR="003970E4">
              <w:rPr>
                <w:b/>
                <w:bCs/>
              </w:rPr>
              <w:t xml:space="preserve"> </w:t>
            </w:r>
            <w:r w:rsidRPr="00F74108">
              <w:t>architectures where CNN models interact with physical sensors for real-time decision-making.</w:t>
            </w:r>
          </w:p>
          <w:p w14:paraId="40F97C54" w14:textId="5EADDB1E" w:rsidR="00F74108" w:rsidRPr="00F74108" w:rsidRDefault="00F74108" w:rsidP="003970E4">
            <w:pPr>
              <w:jc w:val="both"/>
            </w:pPr>
            <w:r w:rsidRPr="00F74108">
              <w:t>Leveraging a strong foundation in high-volume database systems (DBA background) and Cloud</w:t>
            </w:r>
            <w:r w:rsidR="003970E4">
              <w:t xml:space="preserve"> </w:t>
            </w:r>
            <w:r w:rsidRPr="00F74108">
              <w:t xml:space="preserve">DevOps, I am seeking to lead </w:t>
            </w:r>
            <w:r w:rsidRPr="00F74108">
              <w:rPr>
                <w:b/>
                <w:bCs/>
              </w:rPr>
              <w:t>Smart Factory</w:t>
            </w:r>
            <w:r w:rsidRPr="00F74108">
              <w:t xml:space="preserve"> initiatives at Tata Electronics. My focus is on</w:t>
            </w:r>
            <w:r w:rsidR="003970E4">
              <w:t xml:space="preserve"> </w:t>
            </w:r>
            <w:r w:rsidRPr="00F74108">
              <w:t xml:space="preserve">deploying </w:t>
            </w:r>
            <w:r w:rsidRPr="00F74108">
              <w:rPr>
                <w:b/>
                <w:bCs/>
              </w:rPr>
              <w:t>predictive maintenance</w:t>
            </w:r>
            <w:r w:rsidRPr="00F74108">
              <w:t xml:space="preserve"> and </w:t>
            </w:r>
            <w:r w:rsidRPr="00F74108">
              <w:rPr>
                <w:b/>
                <w:bCs/>
              </w:rPr>
              <w:t>automated inspection systems</w:t>
            </w:r>
            <w:r w:rsidRPr="00F74108">
              <w:t xml:space="preserve"> that reduce downtime and maximize yield in the OSAT environment.</w:t>
            </w:r>
          </w:p>
          <w:p w14:paraId="258A030C" w14:textId="77777777" w:rsidR="00303452" w:rsidRPr="00AA0190" w:rsidRDefault="00303452" w:rsidP="00AA0190"/>
        </w:tc>
      </w:tr>
      <w:tr w:rsidR="00303452" w:rsidRPr="00AA0190" w14:paraId="56C67FE1" w14:textId="77777777" w:rsidTr="00105E8C">
        <w:tc>
          <w:tcPr>
            <w:tcW w:w="10885" w:type="dxa"/>
            <w:gridSpan w:val="3"/>
          </w:tcPr>
          <w:p w14:paraId="4BF6D141" w14:textId="1A61C57D" w:rsidR="00303452" w:rsidRPr="00B54524" w:rsidRDefault="00F74108" w:rsidP="00B54524">
            <w:pPr>
              <w:pStyle w:val="Heading2"/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54524"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 Competencies</w:t>
            </w:r>
          </w:p>
        </w:tc>
      </w:tr>
      <w:tr w:rsidR="00303452" w:rsidRPr="00AA0190" w14:paraId="71F5557F" w14:textId="77777777" w:rsidTr="00105E8C">
        <w:tc>
          <w:tcPr>
            <w:tcW w:w="10885" w:type="dxa"/>
            <w:gridSpan w:val="3"/>
          </w:tcPr>
          <w:p w14:paraId="711F189D" w14:textId="32D563C2" w:rsidR="00F74108" w:rsidRDefault="00F74108" w:rsidP="00F74108">
            <w:pPr>
              <w:pStyle w:val="ListParagraph"/>
              <w:numPr>
                <w:ilvl w:val="0"/>
                <w:numId w:val="2"/>
              </w:numPr>
              <w:ind w:left="422"/>
            </w:pPr>
            <w:r w:rsidRPr="00B54524">
              <w:rPr>
                <w:b/>
                <w:bCs/>
              </w:rPr>
              <w:t>Physical AI &amp; Edge ML</w:t>
            </w:r>
            <w:r>
              <w:t>: Deploying quantized CNN models to Edge devices (Jetson/Raspberry</w:t>
            </w:r>
          </w:p>
          <w:p w14:paraId="510032E0" w14:textId="77777777" w:rsidR="00F74108" w:rsidRDefault="00F74108" w:rsidP="00F74108">
            <w:pPr>
              <w:pStyle w:val="ListParagraph"/>
              <w:ind w:left="422"/>
            </w:pPr>
            <w:r>
              <w:t>Pi), Sensor Fusion (Vibration + Vision).</w:t>
            </w:r>
          </w:p>
          <w:p w14:paraId="0FAC8E2D" w14:textId="16D7B1B0" w:rsidR="00F74108" w:rsidRDefault="00F74108" w:rsidP="00F74108">
            <w:pPr>
              <w:pStyle w:val="ListParagraph"/>
              <w:numPr>
                <w:ilvl w:val="0"/>
                <w:numId w:val="2"/>
              </w:numPr>
              <w:ind w:left="422"/>
            </w:pPr>
            <w:r w:rsidRPr="00B54524">
              <w:rPr>
                <w:b/>
                <w:bCs/>
              </w:rPr>
              <w:t>Smart Factory Protocols</w:t>
            </w:r>
            <w:r>
              <w:t>: MQTT, OPC UA architectures, Integrating PLCs with Cloud Data Lakes.</w:t>
            </w:r>
          </w:p>
          <w:p w14:paraId="69D6FCCF" w14:textId="5A30A26E" w:rsidR="00F74108" w:rsidRDefault="00F74108" w:rsidP="00F74108">
            <w:pPr>
              <w:pStyle w:val="ListParagraph"/>
              <w:numPr>
                <w:ilvl w:val="0"/>
                <w:numId w:val="2"/>
              </w:numPr>
              <w:ind w:left="422"/>
            </w:pPr>
            <w:r w:rsidRPr="00B54524">
              <w:rPr>
                <w:b/>
                <w:bCs/>
              </w:rPr>
              <w:t>Data &amp; Reliability</w:t>
            </w:r>
            <w:r>
              <w:t>: Time-Series Database Architecture (</w:t>
            </w:r>
            <w:proofErr w:type="spellStart"/>
            <w:r>
              <w:t>InfluxDB</w:t>
            </w:r>
            <w:proofErr w:type="spellEnd"/>
            <w:r>
              <w:t>/Timescale), Anomaly Detection</w:t>
            </w:r>
          </w:p>
          <w:p w14:paraId="77AD6E55" w14:textId="77777777" w:rsidR="00F74108" w:rsidRDefault="00F74108" w:rsidP="00F74108">
            <w:pPr>
              <w:pStyle w:val="ListParagraph"/>
              <w:ind w:left="422"/>
            </w:pPr>
            <w:r>
              <w:t>on streaming sensor data.</w:t>
            </w:r>
          </w:p>
          <w:p w14:paraId="3B08E9C3" w14:textId="4BA9FBE7" w:rsidR="00303452" w:rsidRDefault="00F74108" w:rsidP="00B54524">
            <w:pPr>
              <w:pStyle w:val="ListParagraph"/>
              <w:numPr>
                <w:ilvl w:val="0"/>
                <w:numId w:val="2"/>
              </w:numPr>
              <w:ind w:left="422"/>
            </w:pPr>
            <w:r w:rsidRPr="00B54524">
              <w:rPr>
                <w:b/>
                <w:bCs/>
              </w:rPr>
              <w:t>Cloud Native OT</w:t>
            </w:r>
            <w:r>
              <w:t xml:space="preserve">: Architecting </w:t>
            </w:r>
            <w:r w:rsidRPr="00B54524">
              <w:rPr>
                <w:i/>
                <w:iCs/>
              </w:rPr>
              <w:t>Digital Twins</w:t>
            </w:r>
            <w:r>
              <w:t xml:space="preserve"> on AWS IoT Hub, Kubernetes for Edge</w:t>
            </w:r>
            <w:r w:rsidR="00B54524">
              <w:t xml:space="preserve"> </w:t>
            </w:r>
            <w:r>
              <w:t>Fleet Management.</w:t>
            </w:r>
          </w:p>
          <w:p w14:paraId="5740F49F" w14:textId="57942CEA" w:rsidR="00F74108" w:rsidRPr="00AA0190" w:rsidRDefault="00F74108" w:rsidP="00F74108">
            <w:pPr>
              <w:pStyle w:val="ListParagraph"/>
              <w:ind w:left="422"/>
            </w:pPr>
          </w:p>
        </w:tc>
      </w:tr>
      <w:tr w:rsidR="00303452" w:rsidRPr="00AA0190" w14:paraId="5D266E3A" w14:textId="77777777" w:rsidTr="00105E8C">
        <w:tc>
          <w:tcPr>
            <w:tcW w:w="10885" w:type="dxa"/>
            <w:gridSpan w:val="3"/>
          </w:tcPr>
          <w:p w14:paraId="36E3D31A" w14:textId="78C0C9A0" w:rsidR="00303452" w:rsidRPr="00B54524" w:rsidRDefault="00F74108" w:rsidP="00B54524">
            <w:pPr>
              <w:pStyle w:val="Heading2"/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54524"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Smart Factory &amp; Physical AI Projects</w:t>
            </w:r>
          </w:p>
        </w:tc>
      </w:tr>
      <w:tr w:rsidR="00F74108" w:rsidRPr="00AA0190" w14:paraId="3F9A7885" w14:textId="77777777" w:rsidTr="00105E8C">
        <w:tc>
          <w:tcPr>
            <w:tcW w:w="7825" w:type="dxa"/>
          </w:tcPr>
          <w:p w14:paraId="2F0770EB" w14:textId="77777777" w:rsidR="00F74108" w:rsidRPr="00F74108" w:rsidRDefault="00F74108" w:rsidP="00AA0190">
            <w:pPr>
              <w:rPr>
                <w:b/>
                <w:bCs/>
              </w:rPr>
            </w:pPr>
            <w:r w:rsidRPr="00F74108">
              <w:rPr>
                <w:b/>
                <w:bCs/>
              </w:rPr>
              <w:t>Predictive Maintenance for Rotary Equipment</w:t>
            </w:r>
          </w:p>
          <w:p w14:paraId="28D6B0CA" w14:textId="581D8DF6" w:rsidR="00F74108" w:rsidRPr="00AA0190" w:rsidRDefault="00F74108" w:rsidP="00AA0190">
            <w:r w:rsidRPr="00F74108">
              <w:t>Lead Architect (R&amp;D Initiative)</w:t>
            </w:r>
          </w:p>
        </w:tc>
        <w:tc>
          <w:tcPr>
            <w:tcW w:w="3060" w:type="dxa"/>
            <w:gridSpan w:val="2"/>
          </w:tcPr>
          <w:p w14:paraId="0BE3DDC3" w14:textId="5834611B" w:rsidR="00F74108" w:rsidRPr="00F74108" w:rsidRDefault="00F74108" w:rsidP="00B54524">
            <w:pPr>
              <w:rPr>
                <w:b/>
                <w:bCs/>
              </w:rPr>
            </w:pPr>
            <w:r w:rsidRPr="00F74108">
              <w:rPr>
                <w:b/>
                <w:bCs/>
              </w:rPr>
              <w:t>Remote/Lab</w:t>
            </w:r>
          </w:p>
          <w:p w14:paraId="391D999A" w14:textId="2CECB935" w:rsidR="00F74108" w:rsidRPr="00AA0190" w:rsidRDefault="00F74108" w:rsidP="00B54524">
            <w:r>
              <w:t>May 2025 – Present</w:t>
            </w:r>
          </w:p>
        </w:tc>
      </w:tr>
      <w:tr w:rsidR="00303452" w:rsidRPr="00AA0190" w14:paraId="3E32E5BF" w14:textId="77777777" w:rsidTr="00105E8C">
        <w:tc>
          <w:tcPr>
            <w:tcW w:w="10885" w:type="dxa"/>
            <w:gridSpan w:val="3"/>
          </w:tcPr>
          <w:p w14:paraId="07E74A70" w14:textId="10971607" w:rsidR="00F74108" w:rsidRDefault="00F74108" w:rsidP="00F74108">
            <w:pPr>
              <w:pStyle w:val="ListParagraph"/>
              <w:numPr>
                <w:ilvl w:val="0"/>
                <w:numId w:val="2"/>
              </w:numPr>
              <w:ind w:left="427"/>
            </w:pPr>
            <w:r w:rsidRPr="00B54524">
              <w:rPr>
                <w:b/>
                <w:bCs/>
              </w:rPr>
              <w:t>Physical AI Implementation</w:t>
            </w:r>
            <w:r>
              <w:t xml:space="preserve">: Designed an end-to-end anomaly detection system simulating OSAT wire-bonding motors. Utilized accelerometers (vibration sensors) to feed data into a </w:t>
            </w:r>
            <w:r w:rsidRPr="00F74108">
              <w:rPr>
                <w:b/>
                <w:bCs/>
              </w:rPr>
              <w:t>1D-CNN model</w:t>
            </w:r>
            <w:r>
              <w:t xml:space="preserve"> running on edge hardware.</w:t>
            </w:r>
          </w:p>
          <w:p w14:paraId="4F1F726E" w14:textId="77777777" w:rsidR="00F74108" w:rsidRDefault="00F74108" w:rsidP="00F74108">
            <w:pPr>
              <w:pStyle w:val="ListParagraph"/>
              <w:numPr>
                <w:ilvl w:val="0"/>
                <w:numId w:val="2"/>
              </w:numPr>
              <w:ind w:left="427"/>
            </w:pPr>
            <w:r w:rsidRPr="00B54524">
              <w:rPr>
                <w:b/>
                <w:bCs/>
              </w:rPr>
              <w:t>Outcome</w:t>
            </w:r>
            <w:r>
              <w:t>: Achieved near-real-time detection of bearing faults (95% accuracy) before critical failure, demonstrating capability to reduce unplanned factory downtime.</w:t>
            </w:r>
          </w:p>
          <w:p w14:paraId="2294124B" w14:textId="77777777" w:rsidR="00303452" w:rsidRDefault="00F74108" w:rsidP="00F74108">
            <w:pPr>
              <w:pStyle w:val="ListParagraph"/>
              <w:numPr>
                <w:ilvl w:val="0"/>
                <w:numId w:val="2"/>
              </w:numPr>
              <w:ind w:left="427"/>
            </w:pPr>
            <w:r w:rsidRPr="00B54524">
              <w:rPr>
                <w:b/>
                <w:bCs/>
              </w:rPr>
              <w:t>IT-OT Integration</w:t>
            </w:r>
            <w:r>
              <w:t xml:space="preserve">: Architected the pipeline sending only </w:t>
            </w:r>
            <w:r w:rsidRPr="00B54524">
              <w:rPr>
                <w:i/>
                <w:iCs/>
              </w:rPr>
              <w:t>inference alerts</w:t>
            </w:r>
            <w:r>
              <w:t xml:space="preserve"> to the Cloud (reducing bandwidth by 90%) while storing raw high-frequency logs locally, mimicking factory bandwidth constraints.</w:t>
            </w:r>
          </w:p>
          <w:p w14:paraId="55FBF6AB" w14:textId="4EAE2F80" w:rsidR="00B54524" w:rsidRPr="00AA0190" w:rsidRDefault="00B54524" w:rsidP="00B54524">
            <w:pPr>
              <w:pStyle w:val="ListParagraph"/>
              <w:ind w:left="427"/>
            </w:pPr>
          </w:p>
        </w:tc>
      </w:tr>
      <w:tr w:rsidR="00B54524" w:rsidRPr="00AA0190" w14:paraId="2C7F48B7" w14:textId="77777777" w:rsidTr="00105E8C">
        <w:tc>
          <w:tcPr>
            <w:tcW w:w="7825" w:type="dxa"/>
          </w:tcPr>
          <w:p w14:paraId="26BB057F" w14:textId="77777777" w:rsidR="00B54524" w:rsidRPr="00B54524" w:rsidRDefault="00B54524" w:rsidP="00AA0190">
            <w:pPr>
              <w:rPr>
                <w:b/>
                <w:bCs/>
              </w:rPr>
            </w:pPr>
            <w:r w:rsidRPr="00B54524">
              <w:rPr>
                <w:b/>
                <w:bCs/>
              </w:rPr>
              <w:t>Visual Quality Control System (AOI)</w:t>
            </w:r>
          </w:p>
          <w:p w14:paraId="0461248F" w14:textId="396E2082" w:rsidR="00B54524" w:rsidRPr="00BF5FA3" w:rsidRDefault="00B54524" w:rsidP="00AA0190">
            <w:pPr>
              <w:rPr>
                <w:i/>
                <w:iCs/>
              </w:rPr>
            </w:pPr>
            <w:r w:rsidRPr="00BF5FA3">
              <w:rPr>
                <w:i/>
                <w:iCs/>
              </w:rPr>
              <w:t>Independent Developer</w:t>
            </w:r>
          </w:p>
        </w:tc>
        <w:tc>
          <w:tcPr>
            <w:tcW w:w="3060" w:type="dxa"/>
            <w:gridSpan w:val="2"/>
          </w:tcPr>
          <w:p w14:paraId="01ACA94C" w14:textId="77777777" w:rsidR="00B54524" w:rsidRPr="00B54524" w:rsidRDefault="00B54524" w:rsidP="00B54524">
            <w:pPr>
              <w:rPr>
                <w:b/>
                <w:bCs/>
              </w:rPr>
            </w:pPr>
            <w:proofErr w:type="spellStart"/>
            <w:r w:rsidRPr="00B54524">
              <w:rPr>
                <w:b/>
                <w:bCs/>
              </w:rPr>
              <w:t>Self Initiated</w:t>
            </w:r>
            <w:proofErr w:type="spellEnd"/>
          </w:p>
          <w:p w14:paraId="6656D6E7" w14:textId="028A45F8" w:rsidR="00B54524" w:rsidRPr="00BF5FA3" w:rsidRDefault="00B54524" w:rsidP="00B54524">
            <w:pPr>
              <w:rPr>
                <w:i/>
                <w:iCs/>
              </w:rPr>
            </w:pPr>
            <w:r w:rsidRPr="00BF5FA3">
              <w:rPr>
                <w:i/>
                <w:iCs/>
              </w:rPr>
              <w:t>Dec 2025 - Present</w:t>
            </w:r>
          </w:p>
        </w:tc>
      </w:tr>
      <w:tr w:rsidR="00303452" w:rsidRPr="00AA0190" w14:paraId="3FFA1BB0" w14:textId="77777777" w:rsidTr="00105E8C">
        <w:tc>
          <w:tcPr>
            <w:tcW w:w="10885" w:type="dxa"/>
            <w:gridSpan w:val="3"/>
          </w:tcPr>
          <w:p w14:paraId="49190361" w14:textId="77777777" w:rsidR="00B54524" w:rsidRDefault="00B54524" w:rsidP="00B54524">
            <w:pPr>
              <w:pStyle w:val="ListParagraph"/>
              <w:numPr>
                <w:ilvl w:val="0"/>
                <w:numId w:val="3"/>
              </w:numPr>
              <w:ind w:left="427"/>
            </w:pPr>
            <w:r w:rsidRPr="00B54524">
              <w:rPr>
                <w:b/>
                <w:bCs/>
              </w:rPr>
              <w:t>Vision</w:t>
            </w:r>
            <w:r>
              <w:t xml:space="preserve"> </w:t>
            </w:r>
            <w:r w:rsidRPr="00B54524">
              <w:rPr>
                <w:b/>
                <w:bCs/>
              </w:rPr>
              <w:t>AI</w:t>
            </w:r>
            <w:r>
              <w:t>: Trained a YOLO-based object detection model on the WM-811K wafer map dataset to identify specific manufacturing defects (Center, Donut, Scratch).</w:t>
            </w:r>
          </w:p>
          <w:p w14:paraId="73D66C64" w14:textId="77777777" w:rsidR="00303452" w:rsidRDefault="00B54524" w:rsidP="00B54524">
            <w:pPr>
              <w:pStyle w:val="ListParagraph"/>
              <w:numPr>
                <w:ilvl w:val="0"/>
                <w:numId w:val="3"/>
              </w:numPr>
              <w:ind w:left="427"/>
            </w:pPr>
            <w:r w:rsidRPr="00B54524">
              <w:rPr>
                <w:b/>
                <w:bCs/>
              </w:rPr>
              <w:t>Closed-Loop Control</w:t>
            </w:r>
            <w:r>
              <w:t xml:space="preserve">: Simulated a </w:t>
            </w:r>
            <w:r w:rsidRPr="00B54524">
              <w:rPr>
                <w:i/>
                <w:iCs/>
              </w:rPr>
              <w:t>stop-line</w:t>
            </w:r>
            <w:r>
              <w:t xml:space="preserve"> signal sent via MQTT when defect density exceeded a dynamic threshold, showcasing the ability to automate quality decisions.</w:t>
            </w:r>
          </w:p>
          <w:p w14:paraId="11BAA289" w14:textId="7626F42E" w:rsidR="00B54524" w:rsidRPr="00AA0190" w:rsidRDefault="00B54524" w:rsidP="00B54524">
            <w:pPr>
              <w:pStyle w:val="ListParagraph"/>
              <w:ind w:left="427"/>
            </w:pPr>
          </w:p>
        </w:tc>
      </w:tr>
      <w:tr w:rsidR="00B54524" w:rsidRPr="00AA0190" w14:paraId="17EE9F10" w14:textId="77777777" w:rsidTr="00105E8C">
        <w:tc>
          <w:tcPr>
            <w:tcW w:w="10885" w:type="dxa"/>
            <w:gridSpan w:val="3"/>
          </w:tcPr>
          <w:p w14:paraId="72F0B8CE" w14:textId="77777777" w:rsidR="00B54524" w:rsidRPr="00AA0190" w:rsidRDefault="00B54524" w:rsidP="00AA0190"/>
        </w:tc>
      </w:tr>
      <w:tr w:rsidR="00B54524" w:rsidRPr="00AA0190" w14:paraId="70F6C7CC" w14:textId="77777777" w:rsidTr="00105E8C">
        <w:tc>
          <w:tcPr>
            <w:tcW w:w="10885" w:type="dxa"/>
            <w:gridSpan w:val="3"/>
          </w:tcPr>
          <w:p w14:paraId="47D92895" w14:textId="1D4D7015" w:rsidR="00B54524" w:rsidRPr="00B54524" w:rsidRDefault="00B54524" w:rsidP="00B54524">
            <w:pPr>
              <w:pStyle w:val="Heading2"/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54524"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Professional Experience</w:t>
            </w:r>
          </w:p>
        </w:tc>
      </w:tr>
      <w:tr w:rsidR="00B54524" w:rsidRPr="00AA0190" w14:paraId="758319B3" w14:textId="77777777" w:rsidTr="00105E8C">
        <w:tc>
          <w:tcPr>
            <w:tcW w:w="7825" w:type="dxa"/>
            <w:shd w:val="clear" w:color="auto" w:fill="F2F2F2" w:themeFill="background1" w:themeFillShade="F2"/>
          </w:tcPr>
          <w:p w14:paraId="49A4DFF6" w14:textId="77777777" w:rsidR="00B54524" w:rsidRPr="00BF5FA3" w:rsidRDefault="00B54524" w:rsidP="00B54524">
            <w:pPr>
              <w:rPr>
                <w:b/>
                <w:bCs/>
              </w:rPr>
            </w:pPr>
            <w:r w:rsidRPr="00BF5FA3">
              <w:rPr>
                <w:b/>
                <w:bCs/>
              </w:rPr>
              <w:t>Genpact</w:t>
            </w:r>
          </w:p>
          <w:p w14:paraId="3F9445ED" w14:textId="0043F1EE" w:rsidR="00B54524" w:rsidRPr="00BF5FA3" w:rsidRDefault="00B54524" w:rsidP="00B54524">
            <w:pPr>
              <w:rPr>
                <w:i/>
                <w:iCs/>
              </w:rPr>
            </w:pPr>
            <w:r w:rsidRPr="00BF5FA3">
              <w:rPr>
                <w:i/>
                <w:iCs/>
              </w:rPr>
              <w:t>Solution Architect (AI Innovation Lab)</w:t>
            </w:r>
          </w:p>
        </w:tc>
        <w:tc>
          <w:tcPr>
            <w:tcW w:w="3060" w:type="dxa"/>
            <w:gridSpan w:val="2"/>
            <w:shd w:val="clear" w:color="auto" w:fill="F2F2F2" w:themeFill="background1" w:themeFillShade="F2"/>
          </w:tcPr>
          <w:p w14:paraId="3C11641A" w14:textId="77777777" w:rsidR="00B54524" w:rsidRPr="00BF5FA3" w:rsidRDefault="00B54524" w:rsidP="00B54524">
            <w:pPr>
              <w:rPr>
                <w:b/>
                <w:bCs/>
              </w:rPr>
            </w:pPr>
            <w:r w:rsidRPr="00BF5FA3">
              <w:rPr>
                <w:b/>
                <w:bCs/>
              </w:rPr>
              <w:t>Bangalore</w:t>
            </w:r>
          </w:p>
          <w:p w14:paraId="4D5FF692" w14:textId="50D8669B" w:rsidR="00B54524" w:rsidRPr="00BF5FA3" w:rsidRDefault="00B54524" w:rsidP="00B54524">
            <w:pPr>
              <w:rPr>
                <w:i/>
                <w:iCs/>
              </w:rPr>
            </w:pPr>
            <w:r w:rsidRPr="00BF5FA3">
              <w:rPr>
                <w:i/>
                <w:iCs/>
              </w:rPr>
              <w:t>May 2019 - Present</w:t>
            </w:r>
          </w:p>
        </w:tc>
      </w:tr>
      <w:tr w:rsidR="00B54524" w:rsidRPr="00AA0190" w14:paraId="3EE9D219" w14:textId="77777777" w:rsidTr="00105E8C">
        <w:tc>
          <w:tcPr>
            <w:tcW w:w="10885" w:type="dxa"/>
            <w:gridSpan w:val="3"/>
          </w:tcPr>
          <w:p w14:paraId="159DC1DD" w14:textId="77777777" w:rsidR="00BF5FA3" w:rsidRDefault="00BF5FA3" w:rsidP="00BF5FA3">
            <w:pPr>
              <w:pStyle w:val="ListParagraph"/>
              <w:numPr>
                <w:ilvl w:val="0"/>
                <w:numId w:val="4"/>
              </w:numPr>
              <w:ind w:left="427"/>
            </w:pPr>
            <w:r w:rsidRPr="00BF5FA3">
              <w:rPr>
                <w:b/>
                <w:bCs/>
              </w:rPr>
              <w:t>Hybrid Edge Architecture</w:t>
            </w:r>
            <w:r>
              <w:t xml:space="preserve">: Designing solutions for clients requiring low-latency inference. </w:t>
            </w:r>
          </w:p>
          <w:p w14:paraId="197C93D3" w14:textId="310AE8DA" w:rsidR="00BF5FA3" w:rsidRDefault="00BF5FA3" w:rsidP="00BF5FA3">
            <w:pPr>
              <w:pStyle w:val="ListParagraph"/>
              <w:ind w:left="427"/>
            </w:pPr>
            <w:r>
              <w:t>Migrated AI workloads from pure Cloud to Hybrid (Edge + Cloud) architectures to support real-time operations.</w:t>
            </w:r>
          </w:p>
          <w:p w14:paraId="5B3FCCE8" w14:textId="77777777" w:rsidR="00BF5FA3" w:rsidRDefault="00BF5FA3" w:rsidP="00BF5FA3">
            <w:pPr>
              <w:pStyle w:val="ListParagraph"/>
              <w:numPr>
                <w:ilvl w:val="0"/>
                <w:numId w:val="4"/>
              </w:numPr>
              <w:ind w:left="427"/>
            </w:pPr>
            <w:r w:rsidRPr="00BF5FA3">
              <w:rPr>
                <w:b/>
                <w:bCs/>
              </w:rPr>
              <w:t>Scalable Data Ingestion</w:t>
            </w:r>
            <w:r>
              <w:t>: Architected pipelines capable of ingesting high-velocity telemetry data (</w:t>
            </w:r>
            <w:proofErr w:type="gramStart"/>
            <w:r>
              <w:t>similar to</w:t>
            </w:r>
            <w:proofErr w:type="gramEnd"/>
            <w:r>
              <w:t xml:space="preserve"> SECS/GEM logs), ensuring zero data loss using Kafka and Time-Series databases.</w:t>
            </w:r>
          </w:p>
          <w:p w14:paraId="303132A9" w14:textId="77777777" w:rsidR="00BF5FA3" w:rsidRDefault="00BF5FA3" w:rsidP="00425E25">
            <w:pPr>
              <w:pStyle w:val="ListParagraph"/>
              <w:numPr>
                <w:ilvl w:val="0"/>
                <w:numId w:val="4"/>
              </w:numPr>
              <w:ind w:left="427"/>
            </w:pPr>
            <w:r w:rsidRPr="00BF5FA3">
              <w:rPr>
                <w:b/>
                <w:bCs/>
              </w:rPr>
              <w:t>RAG for Operations</w:t>
            </w:r>
            <w:r>
              <w:t>: Implemented Retrieval-Augmented Generation tools allowing operators to query technical manuals and error logs using natural language.</w:t>
            </w:r>
          </w:p>
          <w:p w14:paraId="1506BF69" w14:textId="191F4A0D" w:rsidR="00425E25" w:rsidRPr="00AA0190" w:rsidRDefault="00425E25" w:rsidP="00425E25">
            <w:pPr>
              <w:pStyle w:val="ListParagraph"/>
              <w:ind w:left="427"/>
            </w:pPr>
          </w:p>
        </w:tc>
      </w:tr>
      <w:tr w:rsidR="00BF5FA3" w:rsidRPr="00AA0190" w14:paraId="33415F4A" w14:textId="77777777" w:rsidTr="00105E8C">
        <w:tc>
          <w:tcPr>
            <w:tcW w:w="7825" w:type="dxa"/>
            <w:shd w:val="clear" w:color="auto" w:fill="F2F2F2" w:themeFill="background1" w:themeFillShade="F2"/>
          </w:tcPr>
          <w:p w14:paraId="6D493B6A" w14:textId="1C66A26F" w:rsidR="00BF5FA3" w:rsidRPr="00BF5FA3" w:rsidRDefault="00BF5FA3" w:rsidP="00BF5F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RightCloud</w:t>
            </w:r>
            <w:proofErr w:type="spellEnd"/>
            <w:r>
              <w:rPr>
                <w:b/>
                <w:bCs/>
              </w:rPr>
              <w:t xml:space="preserve"> (now </w:t>
            </w:r>
            <w:proofErr w:type="spellStart"/>
            <w:r>
              <w:rPr>
                <w:b/>
                <w:bCs/>
              </w:rPr>
              <w:t>SoftwareONE</w:t>
            </w:r>
            <w:proofErr w:type="spellEnd"/>
            <w:r>
              <w:rPr>
                <w:b/>
                <w:bCs/>
              </w:rPr>
              <w:t>)</w:t>
            </w:r>
          </w:p>
          <w:p w14:paraId="196A463F" w14:textId="25E642CA" w:rsidR="00BF5FA3" w:rsidRPr="00AA0190" w:rsidRDefault="00BF5FA3" w:rsidP="00BF5FA3">
            <w:r>
              <w:rPr>
                <w:i/>
                <w:iCs/>
              </w:rPr>
              <w:t>Technical Lead</w:t>
            </w:r>
            <w:r w:rsidRPr="00BF5FA3">
              <w:rPr>
                <w:i/>
                <w:iCs/>
              </w:rPr>
              <w:t xml:space="preserve"> (</w:t>
            </w:r>
            <w:r>
              <w:rPr>
                <w:i/>
                <w:iCs/>
              </w:rPr>
              <w:t>Cloud Platforms</w:t>
            </w:r>
            <w:r w:rsidRPr="00BF5FA3">
              <w:rPr>
                <w:i/>
                <w:iCs/>
              </w:rPr>
              <w:t>)</w:t>
            </w:r>
          </w:p>
        </w:tc>
        <w:tc>
          <w:tcPr>
            <w:tcW w:w="3060" w:type="dxa"/>
            <w:gridSpan w:val="2"/>
            <w:shd w:val="clear" w:color="auto" w:fill="F2F2F2" w:themeFill="background1" w:themeFillShade="F2"/>
          </w:tcPr>
          <w:p w14:paraId="225A63A1" w14:textId="77777777" w:rsidR="00BF5FA3" w:rsidRPr="00BF5FA3" w:rsidRDefault="00BF5FA3" w:rsidP="00BF5FA3">
            <w:pPr>
              <w:rPr>
                <w:b/>
                <w:bCs/>
              </w:rPr>
            </w:pPr>
            <w:r w:rsidRPr="00BF5FA3">
              <w:rPr>
                <w:b/>
                <w:bCs/>
              </w:rPr>
              <w:t>Bangalore</w:t>
            </w:r>
          </w:p>
          <w:p w14:paraId="179E697B" w14:textId="57180DF2" w:rsidR="00BF5FA3" w:rsidRPr="00AA0190" w:rsidRDefault="00BF5FA3" w:rsidP="00BF5FA3">
            <w:r w:rsidRPr="00BF5FA3">
              <w:rPr>
                <w:i/>
                <w:iCs/>
              </w:rPr>
              <w:t>May 201</w:t>
            </w:r>
            <w:r>
              <w:rPr>
                <w:i/>
                <w:iCs/>
              </w:rPr>
              <w:t>5</w:t>
            </w:r>
            <w:r w:rsidRPr="00BF5FA3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–</w:t>
            </w:r>
            <w:r w:rsidRPr="00BF5FA3">
              <w:rPr>
                <w:i/>
                <w:iCs/>
              </w:rPr>
              <w:t xml:space="preserve"> </w:t>
            </w:r>
            <w:r w:rsidR="00BC20BB">
              <w:rPr>
                <w:i/>
                <w:iCs/>
              </w:rPr>
              <w:t>April</w:t>
            </w:r>
            <w:r>
              <w:rPr>
                <w:i/>
                <w:iCs/>
              </w:rPr>
              <w:t xml:space="preserve"> 2019</w:t>
            </w:r>
          </w:p>
        </w:tc>
      </w:tr>
      <w:tr w:rsidR="00B54524" w:rsidRPr="00AA0190" w14:paraId="0ED388C5" w14:textId="77777777" w:rsidTr="00105E8C">
        <w:tc>
          <w:tcPr>
            <w:tcW w:w="10885" w:type="dxa"/>
            <w:gridSpan w:val="3"/>
          </w:tcPr>
          <w:p w14:paraId="159E61F1" w14:textId="77777777" w:rsidR="00BC20BB" w:rsidRDefault="00BC20BB" w:rsidP="00BC20BB">
            <w:pPr>
              <w:pStyle w:val="ListParagraph"/>
              <w:numPr>
                <w:ilvl w:val="0"/>
                <w:numId w:val="5"/>
              </w:numPr>
              <w:ind w:left="427"/>
            </w:pPr>
            <w:r w:rsidRPr="00BC20BB">
              <w:rPr>
                <w:b/>
                <w:bCs/>
              </w:rPr>
              <w:t>Fleet Management</w:t>
            </w:r>
            <w:r>
              <w:t xml:space="preserve">: Managed infrastructure for distributed systems. Implemented </w:t>
            </w:r>
            <w:r w:rsidRPr="00BC20BB">
              <w:rPr>
                <w:i/>
                <w:iCs/>
              </w:rPr>
              <w:t>Infrastructure as Code (Terraform/Ansible)</w:t>
            </w:r>
            <w:r>
              <w:t xml:space="preserve"> which is directly transferable to managing fleets of factory IoT gateways.</w:t>
            </w:r>
          </w:p>
          <w:p w14:paraId="4BC2CAAB" w14:textId="77777777" w:rsidR="00BC20BB" w:rsidRDefault="00BC20BB" w:rsidP="00425E25">
            <w:pPr>
              <w:pStyle w:val="ListParagraph"/>
              <w:numPr>
                <w:ilvl w:val="0"/>
                <w:numId w:val="5"/>
              </w:numPr>
              <w:ind w:left="427"/>
            </w:pPr>
            <w:r w:rsidRPr="00BC20BB">
              <w:rPr>
                <w:b/>
                <w:bCs/>
              </w:rPr>
              <w:t>Operational Excellence</w:t>
            </w:r>
            <w:r>
              <w:t>: Led the transition to SRE (Site Reliability Engineering) principles, focusing on Observability—a critical mindset for 24/7 semiconductor manufacturing.</w:t>
            </w:r>
          </w:p>
          <w:p w14:paraId="5EC6E1DB" w14:textId="47680178" w:rsidR="00425E25" w:rsidRPr="00AA0190" w:rsidRDefault="00425E25" w:rsidP="00425E25">
            <w:pPr>
              <w:pStyle w:val="ListParagraph"/>
              <w:ind w:left="427"/>
            </w:pPr>
          </w:p>
        </w:tc>
      </w:tr>
      <w:tr w:rsidR="00BC20BB" w:rsidRPr="00AA0190" w14:paraId="10244519" w14:textId="77777777" w:rsidTr="00105E8C">
        <w:tc>
          <w:tcPr>
            <w:tcW w:w="7825" w:type="dxa"/>
            <w:shd w:val="clear" w:color="auto" w:fill="F2F2F2" w:themeFill="background1" w:themeFillShade="F2"/>
          </w:tcPr>
          <w:p w14:paraId="347B5A68" w14:textId="77777777" w:rsidR="00BC20BB" w:rsidRPr="00BC20BB" w:rsidRDefault="00BC20BB" w:rsidP="00BC20BB">
            <w:pPr>
              <w:rPr>
                <w:b/>
                <w:bCs/>
              </w:rPr>
            </w:pPr>
            <w:r w:rsidRPr="00BC20BB">
              <w:rPr>
                <w:b/>
                <w:bCs/>
              </w:rPr>
              <w:t>Oracle</w:t>
            </w:r>
          </w:p>
          <w:p w14:paraId="0E709BBE" w14:textId="161491AF" w:rsidR="00BC20BB" w:rsidRPr="00BC20BB" w:rsidRDefault="00BC20BB" w:rsidP="00BC20BB">
            <w:pPr>
              <w:rPr>
                <w:i/>
                <w:iCs/>
              </w:rPr>
            </w:pPr>
            <w:r w:rsidRPr="00BC20BB">
              <w:rPr>
                <w:i/>
                <w:iCs/>
              </w:rPr>
              <w:t>Senior DBA</w:t>
            </w:r>
          </w:p>
        </w:tc>
        <w:tc>
          <w:tcPr>
            <w:tcW w:w="3060" w:type="dxa"/>
            <w:gridSpan w:val="2"/>
            <w:shd w:val="clear" w:color="auto" w:fill="F2F2F2" w:themeFill="background1" w:themeFillShade="F2"/>
          </w:tcPr>
          <w:p w14:paraId="71B82C83" w14:textId="77777777" w:rsidR="00BC20BB" w:rsidRPr="00BC20BB" w:rsidRDefault="00BC20BB" w:rsidP="00BC20BB">
            <w:pPr>
              <w:rPr>
                <w:b/>
                <w:bCs/>
              </w:rPr>
            </w:pPr>
            <w:r w:rsidRPr="00BC20BB">
              <w:rPr>
                <w:b/>
                <w:bCs/>
              </w:rPr>
              <w:t>Hyderabad &amp; NOIDA</w:t>
            </w:r>
          </w:p>
          <w:p w14:paraId="6B3CA21E" w14:textId="67CFF9E4" w:rsidR="00BC20BB" w:rsidRPr="00BC20BB" w:rsidRDefault="00BC20BB" w:rsidP="00BC20BB">
            <w:pPr>
              <w:rPr>
                <w:i/>
                <w:iCs/>
              </w:rPr>
            </w:pPr>
            <w:r w:rsidRPr="00BC20BB">
              <w:rPr>
                <w:i/>
                <w:iCs/>
              </w:rPr>
              <w:t xml:space="preserve">Oct 2011 – </w:t>
            </w:r>
            <w:r>
              <w:rPr>
                <w:i/>
                <w:iCs/>
              </w:rPr>
              <w:t>March</w:t>
            </w:r>
            <w:r w:rsidRPr="00BC20BB">
              <w:rPr>
                <w:i/>
                <w:iCs/>
              </w:rPr>
              <w:t xml:space="preserve"> 2015</w:t>
            </w:r>
          </w:p>
        </w:tc>
      </w:tr>
      <w:tr w:rsidR="00BC20BB" w:rsidRPr="00AA0190" w14:paraId="4455A2F8" w14:textId="77777777" w:rsidTr="00105E8C">
        <w:tc>
          <w:tcPr>
            <w:tcW w:w="10885" w:type="dxa"/>
            <w:gridSpan w:val="3"/>
          </w:tcPr>
          <w:p w14:paraId="00FB59DA" w14:textId="77777777" w:rsidR="00BC20BB" w:rsidRDefault="00BC20BB" w:rsidP="00425E25">
            <w:r w:rsidRPr="00BC20BB">
              <w:rPr>
                <w:b/>
                <w:bCs/>
              </w:rPr>
              <w:t>Mission-Critical Data</w:t>
            </w:r>
            <w:r>
              <w:t xml:space="preserve">: Managed </w:t>
            </w:r>
            <w:r w:rsidRPr="00BC20BB">
              <w:rPr>
                <w:i/>
                <w:iCs/>
              </w:rPr>
              <w:t>VLDBs (Very Large Databases)</w:t>
            </w:r>
            <w:r>
              <w:t xml:space="preserve"> ensuring data integrity for</w:t>
            </w:r>
          </w:p>
          <w:p w14:paraId="18AFA02F" w14:textId="77777777" w:rsidR="00425E25" w:rsidRDefault="00BC20BB" w:rsidP="00425E25">
            <w:r>
              <w:t xml:space="preserve">high-transaction environments. This experience underpins my ability to handle the massive </w:t>
            </w:r>
            <w:r w:rsidRPr="00BC20BB">
              <w:rPr>
                <w:i/>
                <w:iCs/>
              </w:rPr>
              <w:t>Historian</w:t>
            </w:r>
            <w:r>
              <w:rPr>
                <w:i/>
                <w:iCs/>
              </w:rPr>
              <w:t xml:space="preserve"> </w:t>
            </w:r>
            <w:r>
              <w:t>data generated by FAB/OSAT tools.</w:t>
            </w:r>
          </w:p>
          <w:p w14:paraId="511C437B" w14:textId="002001D6" w:rsidR="00425E25" w:rsidRPr="00AA0190" w:rsidRDefault="00425E25" w:rsidP="00425E25"/>
        </w:tc>
      </w:tr>
      <w:tr w:rsidR="00425E25" w:rsidRPr="00AA0190" w14:paraId="5EC035B0" w14:textId="77777777" w:rsidTr="00105E8C">
        <w:tc>
          <w:tcPr>
            <w:tcW w:w="7920" w:type="dxa"/>
            <w:gridSpan w:val="2"/>
            <w:shd w:val="clear" w:color="auto" w:fill="F2F2F2" w:themeFill="background1" w:themeFillShade="F2"/>
          </w:tcPr>
          <w:p w14:paraId="5F9A5C58" w14:textId="77777777" w:rsidR="00425E25" w:rsidRPr="00425E25" w:rsidRDefault="00425E25" w:rsidP="00425E25">
            <w:pPr>
              <w:rPr>
                <w:b/>
                <w:bCs/>
              </w:rPr>
            </w:pPr>
            <w:r w:rsidRPr="00425E25">
              <w:rPr>
                <w:b/>
                <w:bCs/>
              </w:rPr>
              <w:t>Kore AI</w:t>
            </w:r>
          </w:p>
          <w:p w14:paraId="133AC652" w14:textId="07521401" w:rsidR="00425E25" w:rsidRPr="00425E25" w:rsidRDefault="00425E25" w:rsidP="00425E25">
            <w:pPr>
              <w:rPr>
                <w:i/>
                <w:iCs/>
              </w:rPr>
            </w:pPr>
            <w:r w:rsidRPr="00425E25">
              <w:rPr>
                <w:i/>
                <w:iCs/>
              </w:rPr>
              <w:t>Senior Technical Consultant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14:paraId="56CD458A" w14:textId="77777777" w:rsidR="00425E25" w:rsidRPr="00425E25" w:rsidRDefault="00425E25" w:rsidP="00425E25">
            <w:pPr>
              <w:rPr>
                <w:b/>
                <w:bCs/>
              </w:rPr>
            </w:pPr>
            <w:r w:rsidRPr="00425E25">
              <w:rPr>
                <w:b/>
                <w:bCs/>
              </w:rPr>
              <w:t>Hyderabad</w:t>
            </w:r>
          </w:p>
          <w:p w14:paraId="2197FC8B" w14:textId="5BD49219" w:rsidR="00425E25" w:rsidRPr="00425E25" w:rsidRDefault="00425E25" w:rsidP="00425E25">
            <w:pPr>
              <w:rPr>
                <w:i/>
                <w:iCs/>
              </w:rPr>
            </w:pPr>
            <w:r w:rsidRPr="00425E25">
              <w:rPr>
                <w:i/>
                <w:iCs/>
              </w:rPr>
              <w:t>Apr 2009 – Oct 2011</w:t>
            </w:r>
          </w:p>
        </w:tc>
      </w:tr>
      <w:tr w:rsidR="00425E25" w:rsidRPr="00AA0190" w14:paraId="735327A9" w14:textId="77777777" w:rsidTr="00105E8C">
        <w:tc>
          <w:tcPr>
            <w:tcW w:w="10885" w:type="dxa"/>
            <w:gridSpan w:val="3"/>
          </w:tcPr>
          <w:p w14:paraId="3D0050C1" w14:textId="77777777" w:rsidR="00425E25" w:rsidRDefault="00425E25" w:rsidP="00425E25">
            <w:r w:rsidRPr="00BC20BB">
              <w:rPr>
                <w:b/>
                <w:bCs/>
              </w:rPr>
              <w:t>Mission-Critical Data</w:t>
            </w:r>
            <w:r>
              <w:t xml:space="preserve">: Managed </w:t>
            </w:r>
            <w:r w:rsidRPr="00BC20BB">
              <w:rPr>
                <w:i/>
                <w:iCs/>
              </w:rPr>
              <w:t>VLDBs (Very Large Databases)</w:t>
            </w:r>
            <w:r>
              <w:t xml:space="preserve"> ensuring data integrity for</w:t>
            </w:r>
          </w:p>
          <w:p w14:paraId="19B404C2" w14:textId="77777777" w:rsidR="00425E25" w:rsidRDefault="00425E25" w:rsidP="00425E25">
            <w:r>
              <w:t xml:space="preserve">high-transaction environments. This experience underpins my ability to handle the massive </w:t>
            </w:r>
            <w:r w:rsidRPr="00BC20BB">
              <w:rPr>
                <w:i/>
                <w:iCs/>
              </w:rPr>
              <w:t>Historian</w:t>
            </w:r>
            <w:r>
              <w:rPr>
                <w:i/>
                <w:iCs/>
              </w:rPr>
              <w:t xml:space="preserve"> </w:t>
            </w:r>
            <w:r>
              <w:t>data generated by FAB/OSAT tools.</w:t>
            </w:r>
          </w:p>
          <w:p w14:paraId="6864851A" w14:textId="5026BF53" w:rsidR="00425E25" w:rsidRPr="00AA0190" w:rsidRDefault="00425E25" w:rsidP="00425E25"/>
        </w:tc>
      </w:tr>
      <w:tr w:rsidR="00425E25" w:rsidRPr="00AA0190" w14:paraId="3027E34F" w14:textId="77777777" w:rsidTr="00105E8C">
        <w:tc>
          <w:tcPr>
            <w:tcW w:w="10885" w:type="dxa"/>
            <w:gridSpan w:val="3"/>
          </w:tcPr>
          <w:p w14:paraId="773B11D4" w14:textId="426214DE" w:rsidR="00425E25" w:rsidRPr="00BC20BB" w:rsidRDefault="00425E25" w:rsidP="00425E25">
            <w:pPr>
              <w:pStyle w:val="Heading2"/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C20BB"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Education</w:t>
            </w:r>
          </w:p>
        </w:tc>
      </w:tr>
      <w:tr w:rsidR="00425E25" w:rsidRPr="00AA0190" w14:paraId="30065E58" w14:textId="77777777" w:rsidTr="00105E8C">
        <w:tc>
          <w:tcPr>
            <w:tcW w:w="7825" w:type="dxa"/>
          </w:tcPr>
          <w:p w14:paraId="1C4DDDFD" w14:textId="77777777" w:rsidR="00425E25" w:rsidRPr="00BC20BB" w:rsidRDefault="00425E25" w:rsidP="00425E25">
            <w:pPr>
              <w:rPr>
                <w:b/>
                <w:bCs/>
              </w:rPr>
            </w:pPr>
            <w:r w:rsidRPr="00BC20BB">
              <w:rPr>
                <w:b/>
                <w:bCs/>
              </w:rPr>
              <w:t xml:space="preserve">Indian School of Business </w:t>
            </w:r>
          </w:p>
          <w:p w14:paraId="22C5B58C" w14:textId="247A4F47" w:rsidR="00425E25" w:rsidRPr="000E03C8" w:rsidRDefault="00425E25" w:rsidP="00425E25">
            <w:pPr>
              <w:rPr>
                <w:i/>
                <w:iCs/>
              </w:rPr>
            </w:pPr>
            <w:r w:rsidRPr="000E03C8">
              <w:rPr>
                <w:i/>
                <w:iCs/>
              </w:rPr>
              <w:t xml:space="preserve">Adv </w:t>
            </w:r>
            <w:proofErr w:type="spellStart"/>
            <w:r w:rsidRPr="000E03C8">
              <w:rPr>
                <w:i/>
                <w:iCs/>
              </w:rPr>
              <w:t>Mgmt</w:t>
            </w:r>
            <w:proofErr w:type="spellEnd"/>
            <w:r w:rsidRPr="000E03C8">
              <w:rPr>
                <w:i/>
                <w:iCs/>
              </w:rPr>
              <w:t xml:space="preserve"> Prog in Analytics &amp; Artificial Intelligence</w:t>
            </w:r>
            <w:r>
              <w:rPr>
                <w:i/>
                <w:iCs/>
              </w:rPr>
              <w:t xml:space="preserve"> (APMBA 2024W)</w:t>
            </w:r>
          </w:p>
        </w:tc>
        <w:tc>
          <w:tcPr>
            <w:tcW w:w="3060" w:type="dxa"/>
            <w:gridSpan w:val="2"/>
          </w:tcPr>
          <w:p w14:paraId="58A133E6" w14:textId="77777777" w:rsidR="00425E25" w:rsidRPr="00BC20BB" w:rsidRDefault="00425E25" w:rsidP="00425E25">
            <w:pPr>
              <w:rPr>
                <w:b/>
                <w:bCs/>
              </w:rPr>
            </w:pPr>
            <w:r w:rsidRPr="00BC20BB">
              <w:rPr>
                <w:b/>
                <w:bCs/>
              </w:rPr>
              <w:t>Hyderabad</w:t>
            </w:r>
          </w:p>
          <w:p w14:paraId="25E934AC" w14:textId="6DC14872" w:rsidR="00425E25" w:rsidRDefault="00425E25" w:rsidP="00425E25">
            <w:pPr>
              <w:rPr>
                <w:i/>
                <w:iCs/>
              </w:rPr>
            </w:pPr>
            <w:r w:rsidRPr="000E03C8">
              <w:rPr>
                <w:i/>
                <w:iCs/>
              </w:rPr>
              <w:t xml:space="preserve">2022 </w:t>
            </w:r>
            <w:r>
              <w:rPr>
                <w:i/>
                <w:iCs/>
              </w:rPr>
              <w:t>–</w:t>
            </w:r>
            <w:r w:rsidRPr="000E03C8">
              <w:rPr>
                <w:i/>
                <w:iCs/>
              </w:rPr>
              <w:t xml:space="preserve"> 2025</w:t>
            </w:r>
          </w:p>
          <w:p w14:paraId="3A10C29A" w14:textId="39A8DCD7" w:rsidR="00425E25" w:rsidRPr="000E03C8" w:rsidRDefault="00425E25" w:rsidP="00425E25">
            <w:pPr>
              <w:rPr>
                <w:i/>
                <w:iCs/>
              </w:rPr>
            </w:pPr>
          </w:p>
        </w:tc>
      </w:tr>
      <w:tr w:rsidR="00425E25" w:rsidRPr="00AA0190" w14:paraId="1E7DD10E" w14:textId="77777777" w:rsidTr="00105E8C">
        <w:tc>
          <w:tcPr>
            <w:tcW w:w="7825" w:type="dxa"/>
          </w:tcPr>
          <w:p w14:paraId="4A107DF0" w14:textId="77777777" w:rsidR="00425E25" w:rsidRPr="000E03C8" w:rsidRDefault="00425E25" w:rsidP="00425E25">
            <w:pPr>
              <w:rPr>
                <w:b/>
                <w:bCs/>
              </w:rPr>
            </w:pPr>
            <w:r w:rsidRPr="000E03C8">
              <w:rPr>
                <w:b/>
                <w:bCs/>
              </w:rPr>
              <w:t>Jawaharlal Nehru Technical University</w:t>
            </w:r>
          </w:p>
          <w:p w14:paraId="5286E501" w14:textId="77777777" w:rsidR="00425E25" w:rsidRDefault="00425E25" w:rsidP="00425E25">
            <w:pPr>
              <w:rPr>
                <w:i/>
                <w:iCs/>
              </w:rPr>
            </w:pPr>
            <w:r w:rsidRPr="000E03C8">
              <w:rPr>
                <w:i/>
                <w:iCs/>
              </w:rPr>
              <w:t>Electrical &amp; Electronics Engineering</w:t>
            </w:r>
          </w:p>
          <w:p w14:paraId="5F3A470F" w14:textId="1709B62B" w:rsidR="00425E25" w:rsidRPr="000E03C8" w:rsidRDefault="00425E25" w:rsidP="00425E25">
            <w:pPr>
              <w:rPr>
                <w:i/>
                <w:iCs/>
              </w:rPr>
            </w:pPr>
          </w:p>
        </w:tc>
        <w:tc>
          <w:tcPr>
            <w:tcW w:w="3060" w:type="dxa"/>
            <w:gridSpan w:val="2"/>
          </w:tcPr>
          <w:p w14:paraId="6552A2D2" w14:textId="77777777" w:rsidR="00425E25" w:rsidRPr="000E03C8" w:rsidRDefault="00425E25" w:rsidP="00425E25">
            <w:pPr>
              <w:rPr>
                <w:b/>
                <w:bCs/>
              </w:rPr>
            </w:pPr>
            <w:r w:rsidRPr="000E03C8">
              <w:rPr>
                <w:b/>
                <w:bCs/>
              </w:rPr>
              <w:t>Hyderabad</w:t>
            </w:r>
          </w:p>
          <w:p w14:paraId="5ACA5077" w14:textId="1E765AEF" w:rsidR="00425E25" w:rsidRPr="000E03C8" w:rsidRDefault="00425E25" w:rsidP="00425E25">
            <w:pPr>
              <w:rPr>
                <w:i/>
                <w:iCs/>
              </w:rPr>
            </w:pPr>
            <w:r w:rsidRPr="000E03C8">
              <w:rPr>
                <w:i/>
                <w:iCs/>
              </w:rPr>
              <w:t>2003 - 2008</w:t>
            </w:r>
          </w:p>
        </w:tc>
      </w:tr>
      <w:tr w:rsidR="00425E25" w:rsidRPr="00AA0190" w14:paraId="51277613" w14:textId="77777777" w:rsidTr="00105E8C">
        <w:tc>
          <w:tcPr>
            <w:tcW w:w="10885" w:type="dxa"/>
            <w:gridSpan w:val="3"/>
          </w:tcPr>
          <w:p w14:paraId="4031CA37" w14:textId="7837BF02" w:rsidR="00425E25" w:rsidRPr="00AA0190" w:rsidRDefault="00425E25" w:rsidP="00425E25">
            <w:pPr>
              <w:pStyle w:val="Heading2"/>
            </w:pPr>
            <w:r w:rsidRPr="00D85432"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Certifications</w:t>
            </w:r>
          </w:p>
        </w:tc>
      </w:tr>
      <w:tr w:rsidR="00425E25" w:rsidRPr="00AA0190" w14:paraId="5E4D02A3" w14:textId="77777777" w:rsidTr="00105E8C">
        <w:tc>
          <w:tcPr>
            <w:tcW w:w="7825" w:type="dxa"/>
          </w:tcPr>
          <w:p w14:paraId="008FD45B" w14:textId="77777777" w:rsidR="00425E25" w:rsidRPr="00D85432" w:rsidRDefault="00425E25" w:rsidP="00425E25">
            <w:pPr>
              <w:rPr>
                <w:b/>
                <w:bCs/>
              </w:rPr>
            </w:pPr>
            <w:r w:rsidRPr="00D85432">
              <w:rPr>
                <w:b/>
                <w:bCs/>
              </w:rPr>
              <w:t>Amazon Web Services</w:t>
            </w:r>
          </w:p>
          <w:p w14:paraId="633E3471" w14:textId="6A714566" w:rsidR="00425E25" w:rsidRPr="00D85432" w:rsidRDefault="00425E25" w:rsidP="00425E25">
            <w:pPr>
              <w:rPr>
                <w:i/>
                <w:iCs/>
              </w:rPr>
            </w:pPr>
            <w:r w:rsidRPr="00D85432">
              <w:rPr>
                <w:i/>
                <w:iCs/>
              </w:rPr>
              <w:t>AWS Certified Advanced Networking / IoT Specialty</w:t>
            </w:r>
          </w:p>
        </w:tc>
        <w:tc>
          <w:tcPr>
            <w:tcW w:w="3060" w:type="dxa"/>
            <w:gridSpan w:val="2"/>
          </w:tcPr>
          <w:p w14:paraId="26B08E3A" w14:textId="46C0B3D0" w:rsidR="00425E25" w:rsidRPr="00D85432" w:rsidRDefault="00425E25" w:rsidP="00425E25">
            <w:pPr>
              <w:rPr>
                <w:i/>
                <w:iCs/>
              </w:rPr>
            </w:pPr>
            <w:r w:rsidRPr="00D85432">
              <w:rPr>
                <w:i/>
                <w:iCs/>
              </w:rPr>
              <w:t>2025</w:t>
            </w:r>
          </w:p>
        </w:tc>
      </w:tr>
      <w:tr w:rsidR="00425E25" w:rsidRPr="00AA0190" w14:paraId="03CD9972" w14:textId="77777777" w:rsidTr="00105E8C">
        <w:tc>
          <w:tcPr>
            <w:tcW w:w="7825" w:type="dxa"/>
          </w:tcPr>
          <w:p w14:paraId="230D0AD2" w14:textId="77777777" w:rsidR="00425E25" w:rsidRDefault="00425E25" w:rsidP="00425E25">
            <w:pPr>
              <w:rPr>
                <w:b/>
                <w:bCs/>
              </w:rPr>
            </w:pPr>
            <w:r w:rsidRPr="003970E4">
              <w:rPr>
                <w:b/>
                <w:bCs/>
              </w:rPr>
              <w:t>Harvard Online</w:t>
            </w:r>
          </w:p>
          <w:p w14:paraId="1B4D4739" w14:textId="20342652" w:rsidR="00425E25" w:rsidRPr="003970E4" w:rsidRDefault="00425E25" w:rsidP="00425E25">
            <w:pPr>
              <w:rPr>
                <w:b/>
                <w:bCs/>
              </w:rPr>
            </w:pPr>
            <w:proofErr w:type="spellStart"/>
            <w:r w:rsidRPr="003970E4">
              <w:rPr>
                <w:i/>
                <w:iCs/>
              </w:rPr>
              <w:t>TinyML</w:t>
            </w:r>
            <w:proofErr w:type="spellEnd"/>
            <w:r>
              <w:t xml:space="preserve"> </w:t>
            </w:r>
            <w:r w:rsidRPr="003970E4">
              <w:rPr>
                <w:i/>
                <w:iCs/>
              </w:rPr>
              <w:t>Certification</w:t>
            </w:r>
          </w:p>
        </w:tc>
        <w:tc>
          <w:tcPr>
            <w:tcW w:w="3060" w:type="dxa"/>
            <w:gridSpan w:val="2"/>
          </w:tcPr>
          <w:p w14:paraId="5F601334" w14:textId="5AC5FAE5" w:rsidR="00425E25" w:rsidRPr="003970E4" w:rsidRDefault="00425E25" w:rsidP="00425E25">
            <w:pPr>
              <w:rPr>
                <w:i/>
                <w:iCs/>
              </w:rPr>
            </w:pPr>
            <w:r w:rsidRPr="003970E4">
              <w:rPr>
                <w:i/>
                <w:iCs/>
              </w:rPr>
              <w:t>2025</w:t>
            </w:r>
          </w:p>
        </w:tc>
      </w:tr>
      <w:tr w:rsidR="00425E25" w:rsidRPr="00AA0190" w14:paraId="4909635C" w14:textId="77777777" w:rsidTr="00105E8C">
        <w:tc>
          <w:tcPr>
            <w:tcW w:w="10885" w:type="dxa"/>
            <w:gridSpan w:val="3"/>
          </w:tcPr>
          <w:p w14:paraId="4E3B03B0" w14:textId="77777777" w:rsidR="00425E25" w:rsidRPr="00AA0190" w:rsidRDefault="00425E25" w:rsidP="00425E25"/>
        </w:tc>
      </w:tr>
    </w:tbl>
    <w:p w14:paraId="592AE33D" w14:textId="77777777" w:rsidR="004A396C" w:rsidRPr="00AA0190" w:rsidRDefault="004A396C" w:rsidP="00AA0190"/>
    <w:sectPr w:rsidR="004A396C" w:rsidRPr="00AA0190" w:rsidSect="00AA01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3A88"/>
    <w:multiLevelType w:val="hybridMultilevel"/>
    <w:tmpl w:val="ED08FDD8"/>
    <w:lvl w:ilvl="0" w:tplc="C6228B8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73362"/>
    <w:multiLevelType w:val="hybridMultilevel"/>
    <w:tmpl w:val="FD2C2D84"/>
    <w:lvl w:ilvl="0" w:tplc="C6228B8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301E4"/>
    <w:multiLevelType w:val="hybridMultilevel"/>
    <w:tmpl w:val="7FFA2A36"/>
    <w:lvl w:ilvl="0" w:tplc="C6228B8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27E7C"/>
    <w:multiLevelType w:val="hybridMultilevel"/>
    <w:tmpl w:val="69C64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D4F85"/>
    <w:multiLevelType w:val="hybridMultilevel"/>
    <w:tmpl w:val="CB9E0016"/>
    <w:lvl w:ilvl="0" w:tplc="C6228B8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499742">
    <w:abstractNumId w:val="3"/>
  </w:num>
  <w:num w:numId="2" w16cid:durableId="452745584">
    <w:abstractNumId w:val="0"/>
  </w:num>
  <w:num w:numId="3" w16cid:durableId="715592325">
    <w:abstractNumId w:val="1"/>
  </w:num>
  <w:num w:numId="4" w16cid:durableId="333724944">
    <w:abstractNumId w:val="2"/>
  </w:num>
  <w:num w:numId="5" w16cid:durableId="849416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90"/>
    <w:rsid w:val="000E03C8"/>
    <w:rsid w:val="00105E8C"/>
    <w:rsid w:val="00303452"/>
    <w:rsid w:val="003970E4"/>
    <w:rsid w:val="00425E25"/>
    <w:rsid w:val="00451D03"/>
    <w:rsid w:val="004A396C"/>
    <w:rsid w:val="004B75C7"/>
    <w:rsid w:val="00506498"/>
    <w:rsid w:val="00586478"/>
    <w:rsid w:val="005E3549"/>
    <w:rsid w:val="00AA0190"/>
    <w:rsid w:val="00AB7660"/>
    <w:rsid w:val="00B54524"/>
    <w:rsid w:val="00BC20BB"/>
    <w:rsid w:val="00BF5FA3"/>
    <w:rsid w:val="00D85432"/>
    <w:rsid w:val="00E929ED"/>
    <w:rsid w:val="00F7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C637"/>
  <w15:chartTrackingRefBased/>
  <w15:docId w15:val="{EC2B022C-32D8-2548-B788-A9040007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19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A0190"/>
    <w:pPr>
      <w:spacing w:after="0" w:line="240" w:lineRule="auto"/>
    </w:pPr>
    <w:rPr>
      <w:rFonts w:ascii="Noto Sans" w:eastAsia="Times New Roman" w:hAnsi="Noto Sans" w:cs="Noto Sans"/>
      <w:color w:val="1D1D1D"/>
      <w:kern w:val="0"/>
      <w:sz w:val="37"/>
      <w:szCs w:val="37"/>
      <w14:ligatures w14:val="none"/>
    </w:rPr>
  </w:style>
  <w:style w:type="character" w:customStyle="1" w:styleId="s1">
    <w:name w:val="s1"/>
    <w:basedOn w:val="DefaultParagraphFont"/>
    <w:rsid w:val="00AA0190"/>
    <w:rPr>
      <w:color w:val="535353"/>
    </w:rPr>
  </w:style>
  <w:style w:type="character" w:customStyle="1" w:styleId="s2">
    <w:name w:val="s2"/>
    <w:basedOn w:val="DefaultParagraphFont"/>
    <w:rsid w:val="00AA0190"/>
    <w:rPr>
      <w:color w:val="000000"/>
    </w:rPr>
  </w:style>
  <w:style w:type="table" w:styleId="TableGrid">
    <w:name w:val="Table Grid"/>
    <w:basedOn w:val="TableNormal"/>
    <w:uiPriority w:val="39"/>
    <w:rsid w:val="00AA0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3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452"/>
    <w:rPr>
      <w:color w:val="605E5C"/>
      <w:shd w:val="clear" w:color="auto" w:fill="E1DFDD"/>
    </w:rPr>
  </w:style>
  <w:style w:type="paragraph" w:customStyle="1" w:styleId="p2">
    <w:name w:val="p2"/>
    <w:basedOn w:val="Normal"/>
    <w:rsid w:val="00F74108"/>
    <w:pPr>
      <w:spacing w:after="0" w:line="240" w:lineRule="auto"/>
    </w:pPr>
    <w:rPr>
      <w:rFonts w:ascii="Noto Sans" w:eastAsia="Times New Roman" w:hAnsi="Noto Sans" w:cs="Noto Sans"/>
      <w:color w:val="000000"/>
      <w:kern w:val="0"/>
      <w:sz w:val="15"/>
      <w:szCs w:val="15"/>
      <w14:ligatures w14:val="none"/>
    </w:rPr>
  </w:style>
  <w:style w:type="paragraph" w:customStyle="1" w:styleId="p3">
    <w:name w:val="p3"/>
    <w:basedOn w:val="Normal"/>
    <w:rsid w:val="00F74108"/>
    <w:pPr>
      <w:spacing w:after="0" w:line="240" w:lineRule="auto"/>
    </w:pPr>
    <w:rPr>
      <w:rFonts w:ascii="Noto Sans" w:eastAsia="Times New Roman" w:hAnsi="Noto Sans" w:cs="Noto Sans"/>
      <w:color w:val="000000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584</Words>
  <Characters>3886</Characters>
  <Application>Microsoft Office Word</Application>
  <DocSecurity>0</DocSecurity>
  <Lines>107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Deka, Kishori</dc:creator>
  <cp:keywords/>
  <dc:description/>
  <cp:lastModifiedBy>Deka, Kishori</cp:lastModifiedBy>
  <cp:revision>9</cp:revision>
  <cp:lastPrinted>2025-12-23T10:51:00Z</cp:lastPrinted>
  <dcterms:created xsi:type="dcterms:W3CDTF">2025-12-23T04:47:00Z</dcterms:created>
  <dcterms:modified xsi:type="dcterms:W3CDTF">2025-12-23T10:51:00Z</dcterms:modified>
</cp:coreProperties>
</file>