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1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44"/>
          <w:sz-cs w:val="44"/>
          <w:b/>
        </w:rPr>
        <w:t xml:space="preserve">Marvin Rivera</w:t>
      </w:r>
    </w:p>
    <w:p>
      <w:pPr>
        <w:jc w:val="center"/>
      </w:pPr>
      <w:r>
        <w:rPr>
          <w:rFonts w:ascii="Times" w:hAnsi="Times" w:cs="Times"/>
          <w:sz w:val="23"/>
          <w:sz-cs w:val="23"/>
        </w:rPr>
        <w:t xml:space="preserve">910-274-1659</w:t>
      </w:r>
      <w:r>
        <w:rPr>
          <w:rFonts w:ascii="Times" w:hAnsi="Times" w:cs="Times"/>
          <w:sz w:val="22"/>
          <w:sz-cs w:val="22"/>
        </w:rPr>
        <w:t xml:space="preserve">  </w:t>
      </w:r>
      <w:r>
        <w:rPr>
          <w:rFonts w:ascii="Times" w:hAnsi="Times" w:cs="Times"/>
          <w:sz w:val="14"/>
          <w:sz-cs w:val="14"/>
        </w:rPr>
        <w:t xml:space="preserve"> </w:t>
      </w:r>
      <w:r>
        <w:rPr>
          <w:rFonts w:ascii="Lucida Grande" w:hAnsi="Lucida Grande" w:cs="Lucida Grande"/>
          <w:sz w:val="14"/>
          <w:sz-cs w:val="14"/>
        </w:rPr>
        <w:t xml:space="preserve">●</w:t>
      </w:r>
      <w:r>
        <w:rPr>
          <w:rFonts w:ascii="Times" w:hAnsi="Times" w:cs="Times"/>
          <w:sz w:val="14"/>
          <w:sz-cs w:val="14"/>
        </w:rPr>
        <w:t xml:space="preserve">   </w:t>
      </w:r>
      <w:r>
        <w:rPr>
          <w:rFonts w:ascii="Times" w:hAnsi="Times" w:cs="Times"/>
          <w:sz w:val="22"/>
          <w:sz-cs w:val="22"/>
        </w:rPr>
        <w:t xml:space="preserve">Wilmington, NC  </w:t>
      </w:r>
      <w:r>
        <w:rPr>
          <w:rFonts w:ascii="Times" w:hAnsi="Times" w:cs="Times"/>
          <w:sz w:val="14"/>
          <w:sz-cs w:val="14"/>
        </w:rPr>
        <w:t xml:space="preserve"> </w:t>
      </w:r>
      <w:r>
        <w:rPr>
          <w:rFonts w:ascii="Lucida Grande" w:hAnsi="Lucida Grande" w:cs="Lucida Grande"/>
          <w:sz w:val="14"/>
          <w:sz-cs w:val="14"/>
        </w:rPr>
        <w:t xml:space="preserve">●</w:t>
      </w:r>
      <w:r>
        <w:rPr>
          <w:rFonts w:ascii="Times" w:hAnsi="Times" w:cs="Times"/>
          <w:sz w:val="14"/>
          <w:sz-cs w:val="14"/>
        </w:rPr>
        <w:t xml:space="preserve">  </w:t>
      </w:r>
      <w:r>
        <w:rPr>
          <w:rFonts w:ascii="Times" w:hAnsi="Times" w:cs="Times"/>
          <w:sz w:val="22"/>
          <w:sz-cs w:val="22"/>
        </w:rPr>
        <w:t xml:space="preserve"> </w:t>
      </w:r>
      <w:r>
        <w:rPr>
          <w:rFonts w:ascii="Times" w:hAnsi="Times" w:cs="Times"/>
          <w:sz w:val="23"/>
          <w:sz-cs w:val="23"/>
          <w:u w:val="single"/>
          <w:color w:val="0000FF"/>
        </w:rPr>
        <w:t xml:space="preserve">marvinarivera@gmail.com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LinkedIn: </w:t>
      </w:r>
      <w:r>
        <w:rPr>
          <w:rFonts w:ascii="Times" w:hAnsi="Times" w:cs="Times"/>
          <w:sz w:val="22"/>
          <w:sz-cs w:val="22"/>
          <w:u w:val="single"/>
          <w:color w:val="0000FF"/>
        </w:rPr>
        <w:t xml:space="preserve">https://www.linkedin.com/feed/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GitHub: </w:t>
      </w:r>
      <w:r>
        <w:rPr>
          <w:rFonts w:ascii="Times" w:hAnsi="Times" w:cs="Times"/>
          <w:sz w:val="22"/>
          <w:sz-cs w:val="22"/>
          <w:u w:val="single"/>
          <w:color w:val="0000FF"/>
        </w:rPr>
        <w:t xml:space="preserve">https://github.com/kdlo-al</w:t>
      </w:r>
      <w:r>
        <w:rPr>
          <w:rFonts w:ascii="Times" w:hAnsi="Times" w:cs="Times"/>
          <w:sz w:val="22"/>
          <w:sz-cs w:val="22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SKILLS</w:t>
      </w:r>
    </w:p>
    <w:p>
      <w:pPr>
        <w:jc w:val="both"/>
        <w:spacing w:before="160"/>
      </w:pPr>
      <w:r>
        <w:rPr>
          <w:rFonts w:ascii="Times" w:hAnsi="Times" w:cs="Times"/>
          <w:sz w:val="22"/>
          <w:sz-cs w:val="22"/>
          <w:b/>
        </w:rPr>
        <w:t xml:space="preserve">Technologies: </w:t>
      </w:r>
      <w:r>
        <w:rPr>
          <w:rFonts w:ascii="Times" w:hAnsi="Times" w:cs="Times"/>
          <w:sz w:val="22"/>
          <w:sz-cs w:val="22"/>
        </w:rPr>
        <w:t xml:space="preserve">HTML, CSS, Sass,  JavaScript, and TypeScript</w:t>
      </w:r>
    </w:p>
    <w:p>
      <w:pPr>
        <w:jc w:val="both"/>
        <w:spacing w:before="160"/>
      </w:pPr>
      <w:r>
        <w:rPr>
          <w:rFonts w:ascii="Times" w:hAnsi="Times" w:cs="Times"/>
          <w:sz w:val="22"/>
          <w:sz-cs w:val="22"/>
          <w:b/>
        </w:rPr>
        <w:t xml:space="preserve">Frameworks/Libraries: </w:t>
      </w:r>
      <w:r>
        <w:rPr>
          <w:rFonts w:ascii="Times" w:hAnsi="Times" w:cs="Times"/>
          <w:sz w:val="22"/>
          <w:sz-cs w:val="22"/>
        </w:rPr>
        <w:t xml:space="preserve">React, Next.js, and Tailwind</w:t>
      </w:r>
    </w:p>
    <w:p>
      <w:pPr>
        <w:jc w:val="both"/>
        <w:spacing w:before="160"/>
      </w:pPr>
      <w:r>
        <w:rPr>
          <w:rFonts w:ascii="Times" w:hAnsi="Times" w:cs="Times"/>
          <w:sz w:val="22"/>
          <w:sz-cs w:val="22"/>
          <w:b/>
        </w:rPr>
        <w:t xml:space="preserve">Tools: </w:t>
      </w:r>
      <w:r>
        <w:rPr>
          <w:rFonts w:ascii="Times" w:hAnsi="Times" w:cs="Times"/>
          <w:sz w:val="22"/>
          <w:sz-cs w:val="22"/>
        </w:rPr>
        <w:t xml:space="preserve">Figma, Version Control, GitHub, and Microsoft Office</w:t>
      </w:r>
    </w:p>
    <w:p>
      <w:pPr>
        <w:jc w:val="both"/>
        <w:spacing w:before="160"/>
      </w:pPr>
      <w:r>
        <w:rPr>
          <w:rFonts w:ascii="Times" w:hAnsi="Times" w:cs="Times"/>
          <w:sz w:val="22"/>
          <w:sz-cs w:val="22"/>
          <w:b/>
        </w:rPr>
        <w:t xml:space="preserve">Other: </w:t>
      </w:r>
      <w:r>
        <w:rPr>
          <w:rFonts w:ascii="Times" w:hAnsi="Times" w:cs="Times"/>
          <w:sz w:val="22"/>
          <w:sz-cs w:val="22"/>
        </w:rPr>
        <w:t xml:space="preserve">Fluent in Spanish</w:t>
      </w:r>
      <w:r>
        <w:rPr>
          <w:rFonts w:ascii="Times" w:hAnsi="Times" w:cs="Times"/>
          <w:sz w:val="22"/>
          <w:sz-cs w:val="22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EXPERIENCE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React Developer</w:t>
      </w:r>
      <w:r>
        <w:rPr>
          <w:rFonts w:ascii="Times" w:hAnsi="Times" w:cs="Times"/>
          <w:sz w:val="22"/>
          <w:sz-cs w:val="22"/>
        </w:rPr>
        <w:t xml:space="preserve"/>
        <w:tab/>
        <w:t xml:space="preserve">2022 - Present</w:t>
      </w:r>
    </w:p>
    <w:p>
      <w:pPr/>
      <w:r>
        <w:rPr>
          <w:rFonts w:ascii="Times" w:hAnsi="Times" w:cs="Times"/>
          <w:sz w:val="22"/>
          <w:sz-cs w:val="22"/>
        </w:rPr>
        <w:t xml:space="preserve">Essential Personnel | Wilmington, NC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Tested with conditional statements as a method to display Reactjs code depending on whether a present variable was set to true or false.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Experimented with useState and useEffect hooks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Built single page applications with an emphasis on responsive web design through media queries.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Improved the user experience through the optimization of cross-browser compatibility.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Collaborated with team members to implement and deploy new features.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Project Assistant</w:t>
      </w:r>
      <w:r>
        <w:rPr>
          <w:rFonts w:ascii="Times" w:hAnsi="Times" w:cs="Times"/>
          <w:sz w:val="22"/>
          <w:sz-cs w:val="22"/>
        </w:rPr>
        <w:t xml:space="preserve"/>
        <w:tab/>
        <w:t xml:space="preserve">2013 - Present</w:t>
      </w:r>
    </w:p>
    <w:p>
      <w:pPr/>
      <w:r>
        <w:rPr>
          <w:rFonts w:ascii="Times" w:hAnsi="Times" w:cs="Times"/>
          <w:sz w:val="22"/>
          <w:sz-cs w:val="22"/>
        </w:rPr>
        <w:t xml:space="preserve">First Class Tile of Wilmington | Wilmington, NC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Ensure that all projects are completed according to the design plan and delivered on time.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Manage relationships with the client and third-party vendors.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Communicate with the client to devise a decisive plan to ensure customer satisfaction.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Track project performance with proven methods and standards.</w:t>
      </w:r>
    </w:p>
    <w:p>
      <w:pPr>
        <w:ind w:left="1440" w:first-line="-144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Ensure that all projects are prepped for team members to begin workload.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University Of North Carolina Wilmington</w:t>
      </w:r>
      <w:r>
        <w:rPr>
          <w:rFonts w:ascii="Times" w:hAnsi="Times" w:cs="Times"/>
          <w:sz w:val="22"/>
          <w:sz-cs w:val="22"/>
        </w:rPr>
        <w:t xml:space="preserve"> | Bachelor of Science in Computer Science </w:t>
      </w:r>
    </w:p>
    <w:p>
      <w:pPr/>
      <w:r>
        <w:rPr>
          <w:rFonts w:ascii="Times" w:hAnsi="Times" w:cs="Times"/>
          <w:sz w:val="22"/>
          <w:sz-cs w:val="22"/>
        </w:rPr>
        <w:t xml:space="preserve">GPA: 3.5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PROJECTS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Personal Portfolio | HTML TAILWIND REACT</w:t>
      </w:r>
    </w:p>
    <w:p>
      <w:pPr/>
      <w:r>
        <w:rPr>
          <w:rFonts w:ascii="Times" w:hAnsi="Times" w:cs="Times"/>
          <w:sz w:val="22"/>
          <w:sz-cs w:val="22"/>
          <w:b/>
          <w:u w:val="single"/>
          <w:color w:val="1155CC"/>
        </w:rPr>
        <w:t xml:space="preserve">https://kdlo-al.github.io/NEW-PORTFOLIO/</w:t>
      </w:r>
      <w:r>
        <w:rPr>
          <w:rFonts w:ascii="Times" w:hAnsi="Times" w:cs="Times"/>
          <w:sz w:val="22"/>
          <w:sz-cs w:val="22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Periodic Table | HTML CSS JAVASCRIPT</w:t>
      </w:r>
    </w:p>
    <w:p>
      <w:pPr/>
      <w:r>
        <w:rPr>
          <w:rFonts w:ascii="Times" w:hAnsi="Times" w:cs="Times"/>
          <w:sz w:val="22"/>
          <w:sz-cs w:val="22"/>
          <w:u w:val="single"/>
          <w:color w:val="0000FF"/>
        </w:rPr>
        <w:t xml:space="preserve">https://kdlo-al.github.io/Periodic-Table/</w:t>
      </w:r>
      <w:r>
        <w:rPr>
          <w:rFonts w:ascii="Times" w:hAnsi="Times" w:cs="Times"/>
          <w:sz w:val="22"/>
          <w:sz-cs w:val="22"/>
        </w:rPr>
        <w:t xml:space="preserve"> </w:t>
      </w:r>
    </w:p>
    <w:sectPr>
      <w:pgSz w:w="12240" w:h="15840"/>
      <w:pgMar w:top="0" w:right="576" w:bottom="0" w:left="576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