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516" w:rsidRPr="00BD2C13" w:rsidRDefault="00BD2C13" w:rsidP="00BD2C13">
      <w:r w:rsidRPr="00BD2C13">
        <w:rPr>
          <w:rFonts w:ascii="Arial" w:hAnsi="Arial" w:cs="Arial"/>
        </w:rPr>
        <w:t xml:space="preserve">Intel představil notebookové procesory </w:t>
      </w:r>
      <w:proofErr w:type="spellStart"/>
      <w:r w:rsidRPr="00BD2C13">
        <w:rPr>
          <w:rFonts w:ascii="Arial" w:hAnsi="Arial" w:cs="Arial"/>
        </w:rPr>
        <w:t>Tiger</w:t>
      </w:r>
      <w:proofErr w:type="spellEnd"/>
      <w:r w:rsidRPr="00BD2C13">
        <w:rPr>
          <w:rFonts w:ascii="Arial" w:hAnsi="Arial" w:cs="Arial"/>
        </w:rPr>
        <w:t xml:space="preserve"> </w:t>
      </w:r>
      <w:proofErr w:type="spellStart"/>
      <w:r w:rsidRPr="00BD2C13">
        <w:rPr>
          <w:rFonts w:ascii="Arial" w:hAnsi="Arial" w:cs="Arial"/>
        </w:rPr>
        <w:t>Lake</w:t>
      </w:r>
      <w:proofErr w:type="spellEnd"/>
      <w:r w:rsidRPr="00BD2C13">
        <w:rPr>
          <w:rFonts w:ascii="Arial" w:hAnsi="Arial" w:cs="Arial"/>
        </w:rPr>
        <w:t xml:space="preserve">. Jedenáctá generace je sice stále vyráběna 10nm technologií, ale díky novému výrobnímu procesu nazvanému </w:t>
      </w:r>
      <w:proofErr w:type="spellStart"/>
      <w:r w:rsidRPr="00BD2C13">
        <w:rPr>
          <w:rFonts w:ascii="Arial" w:hAnsi="Arial" w:cs="Arial"/>
        </w:rPr>
        <w:t>SuperFin</w:t>
      </w:r>
      <w:proofErr w:type="spellEnd"/>
      <w:r w:rsidRPr="00BD2C13">
        <w:rPr>
          <w:rFonts w:ascii="Arial" w:hAnsi="Arial" w:cs="Arial"/>
        </w:rPr>
        <w:t xml:space="preserve"> jsou čipy tenčí a setkávat se tak s nimi budeme hlavně v těch nejlehčích a nejkompaktnějších zařízeních, jako jsou </w:t>
      </w:r>
      <w:proofErr w:type="spellStart"/>
      <w:r w:rsidRPr="00BD2C13">
        <w:rPr>
          <w:rFonts w:ascii="Arial" w:hAnsi="Arial" w:cs="Arial"/>
        </w:rPr>
        <w:t>ultrabooky</w:t>
      </w:r>
      <w:proofErr w:type="spellEnd"/>
      <w:r w:rsidRPr="00BD2C13">
        <w:rPr>
          <w:rFonts w:ascii="Arial" w:hAnsi="Arial" w:cs="Arial"/>
        </w:rPr>
        <w:t xml:space="preserve">. Intel avizuje až o pětinu vyšší výkon oproti modelům řady </w:t>
      </w:r>
      <w:proofErr w:type="spellStart"/>
      <w:r w:rsidRPr="00BD2C13">
        <w:rPr>
          <w:rFonts w:ascii="Arial" w:hAnsi="Arial" w:cs="Arial"/>
        </w:rPr>
        <w:t>Ice</w:t>
      </w:r>
      <w:proofErr w:type="spellEnd"/>
      <w:r w:rsidRPr="00BD2C13">
        <w:rPr>
          <w:rFonts w:ascii="Arial" w:hAnsi="Arial" w:cs="Arial"/>
        </w:rPr>
        <w:t xml:space="preserve"> </w:t>
      </w:r>
      <w:proofErr w:type="spellStart"/>
      <w:r w:rsidRPr="00BD2C13">
        <w:rPr>
          <w:rFonts w:ascii="Arial" w:hAnsi="Arial" w:cs="Arial"/>
        </w:rPr>
        <w:t>Lake</w:t>
      </w:r>
      <w:proofErr w:type="spellEnd"/>
      <w:r>
        <w:rPr>
          <w:rFonts w:ascii="Arial" w:hAnsi="Arial" w:cs="Arial"/>
        </w:rPr>
        <w:t>.</w:t>
      </w:r>
      <w:bookmarkStart w:id="0" w:name="_GoBack"/>
      <w:bookmarkEnd w:id="0"/>
    </w:p>
    <w:sectPr w:rsidR="00871516" w:rsidRPr="00BD2C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B2"/>
    <w:rsid w:val="00036D3A"/>
    <w:rsid w:val="000D3381"/>
    <w:rsid w:val="000E6AAD"/>
    <w:rsid w:val="000F712E"/>
    <w:rsid w:val="00191BEA"/>
    <w:rsid w:val="00262EB6"/>
    <w:rsid w:val="003D3701"/>
    <w:rsid w:val="00670F81"/>
    <w:rsid w:val="00784991"/>
    <w:rsid w:val="008512BD"/>
    <w:rsid w:val="00852C40"/>
    <w:rsid w:val="00871516"/>
    <w:rsid w:val="00951D40"/>
    <w:rsid w:val="009C4F9E"/>
    <w:rsid w:val="00BD2C13"/>
    <w:rsid w:val="00BE2ECB"/>
    <w:rsid w:val="00C7057D"/>
    <w:rsid w:val="00ED00B2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618F3-21FB-449C-86A1-7AEA2A05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4F9E"/>
    <w:pPr>
      <w:spacing w:before="120" w:after="12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C4F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9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</cp:revision>
  <dcterms:created xsi:type="dcterms:W3CDTF">2020-09-11T17:55:00Z</dcterms:created>
  <dcterms:modified xsi:type="dcterms:W3CDTF">2020-09-11T17:55:00Z</dcterms:modified>
</cp:coreProperties>
</file>