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Default="00384585" w:rsidP="00384585">
      <w:pPr>
        <w:rPr>
          <w:rFonts w:ascii="Arial" w:hAnsi="Arial" w:cs="Arial"/>
        </w:rPr>
      </w:pPr>
      <w:r w:rsidRPr="00384585">
        <w:rPr>
          <w:rFonts w:ascii="Arial" w:hAnsi="Arial" w:cs="Arial"/>
        </w:rPr>
        <w:t>Za novou Asociací softwarových agentur stojí čtyři poměrně mladé české firmy. Cílem sdružení má být pomoc státním i soukromým firmám se softwarovými zakázkami.</w:t>
      </w:r>
    </w:p>
    <w:p w:rsidR="00384585" w:rsidRPr="00384585" w:rsidRDefault="00384585" w:rsidP="00384585">
      <w:pPr>
        <w:rPr>
          <w:rFonts w:ascii="Arial" w:hAnsi="Arial" w:cs="Arial"/>
        </w:rPr>
      </w:pPr>
      <w:r w:rsidRPr="00384585">
        <w:rPr>
          <w:rFonts w:ascii="Arial" w:hAnsi="Arial" w:cs="Arial"/>
        </w:rPr>
        <w:t xml:space="preserve">Ke čtyřem zakládajícím společnostem patří </w:t>
      </w:r>
      <w:proofErr w:type="spellStart"/>
      <w:r w:rsidRPr="00384585">
        <w:rPr>
          <w:rFonts w:ascii="Arial" w:hAnsi="Arial" w:cs="Arial"/>
        </w:rPr>
        <w:t>Applifting</w:t>
      </w:r>
      <w:proofErr w:type="spellEnd"/>
      <w:r w:rsidRPr="00384585">
        <w:rPr>
          <w:rFonts w:ascii="Arial" w:hAnsi="Arial" w:cs="Arial"/>
        </w:rPr>
        <w:t xml:space="preserve">, </w:t>
      </w:r>
      <w:proofErr w:type="spellStart"/>
      <w:r w:rsidRPr="00384585">
        <w:rPr>
          <w:rFonts w:ascii="Arial" w:hAnsi="Arial" w:cs="Arial"/>
        </w:rPr>
        <w:t>Cookielab</w:t>
      </w:r>
      <w:proofErr w:type="spellEnd"/>
      <w:r w:rsidRPr="00384585">
        <w:rPr>
          <w:rFonts w:ascii="Arial" w:hAnsi="Arial" w:cs="Arial"/>
        </w:rPr>
        <w:t xml:space="preserve">, </w:t>
      </w:r>
      <w:proofErr w:type="spellStart"/>
      <w:r w:rsidRPr="00384585">
        <w:rPr>
          <w:rFonts w:ascii="Arial" w:hAnsi="Arial" w:cs="Arial"/>
        </w:rPr>
        <w:t>Futured</w:t>
      </w:r>
      <w:proofErr w:type="spellEnd"/>
      <w:r w:rsidRPr="00384585">
        <w:rPr>
          <w:rFonts w:ascii="Arial" w:hAnsi="Arial" w:cs="Arial"/>
        </w:rPr>
        <w:t xml:space="preserve"> a </w:t>
      </w:r>
      <w:proofErr w:type="spellStart"/>
      <w:r w:rsidRPr="00384585">
        <w:rPr>
          <w:rFonts w:ascii="Arial" w:hAnsi="Arial" w:cs="Arial"/>
        </w:rPr>
        <w:t>Synetech</w:t>
      </w:r>
      <w:proofErr w:type="spellEnd"/>
      <w:r w:rsidRPr="00384585">
        <w:rPr>
          <w:rFonts w:ascii="Arial" w:hAnsi="Arial" w:cs="Arial"/>
        </w:rPr>
        <w:t>. Asociace softwarových agentur (ASWA) chce prý firmám i státu podat pomocnou ruku př</w:t>
      </w:r>
      <w:r>
        <w:rPr>
          <w:rFonts w:ascii="Arial" w:hAnsi="Arial" w:cs="Arial"/>
        </w:rPr>
        <w:t>i vypisování výběrových řízení.</w:t>
      </w:r>
      <w:bookmarkStart w:id="0" w:name="_GoBack"/>
      <w:bookmarkEnd w:id="0"/>
    </w:p>
    <w:sectPr w:rsidR="00384585" w:rsidRPr="0038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2020-09-11T18:07:00Z</dcterms:created>
  <dcterms:modified xsi:type="dcterms:W3CDTF">2020-09-11T18:07:00Z</dcterms:modified>
</cp:coreProperties>
</file>