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10A60" w14:textId="77777777" w:rsidR="00395BF7" w:rsidRPr="006C12A1" w:rsidRDefault="00226BD2" w:rsidP="00226BD2">
      <w:pPr>
        <w:spacing w:after="0"/>
        <w:rPr>
          <w:rFonts w:ascii="THE개이득" w:eastAsia="THE개이득" w:hAnsi="THE개이득" w:cs="THE개이득"/>
          <w:bCs/>
          <w:sz w:val="24"/>
          <w:szCs w:val="24"/>
        </w:rPr>
      </w:pPr>
      <w:r w:rsidRPr="006C12A1">
        <w:rPr>
          <w:rFonts w:ascii="THE개이득" w:eastAsia="THE개이득" w:hAnsi="THE개이득" w:cs="THE개이득" w:hint="eastAsia"/>
          <w:bCs/>
          <w:sz w:val="24"/>
          <w:szCs w:val="24"/>
        </w:rPr>
        <w:t xml:space="preserve">output/yes24.txt 파일의 내용을 읽고 다음과 같이 </w:t>
      </w:r>
      <w:proofErr w:type="spellStart"/>
      <w:r w:rsidRPr="006C12A1">
        <w:rPr>
          <w:rFonts w:ascii="THE개이득" w:eastAsia="THE개이득" w:hAnsi="THE개이득" w:cs="THE개이득" w:hint="eastAsia"/>
          <w:bCs/>
          <w:sz w:val="24"/>
          <w:szCs w:val="24"/>
        </w:rPr>
        <w:t>워드클라우드를</w:t>
      </w:r>
      <w:proofErr w:type="spellEnd"/>
      <w:r w:rsidRPr="006C12A1">
        <w:rPr>
          <w:rFonts w:ascii="THE개이득" w:eastAsia="THE개이득" w:hAnsi="THE개이득" w:cs="THE개이득" w:hint="eastAsia"/>
          <w:bCs/>
          <w:sz w:val="24"/>
          <w:szCs w:val="24"/>
        </w:rPr>
        <w:t xml:space="preserve"> 구현해 </w:t>
      </w:r>
      <w:proofErr w:type="spellStart"/>
      <w:r w:rsidRPr="006C12A1">
        <w:rPr>
          <w:rFonts w:ascii="THE개이득" w:eastAsia="THE개이득" w:hAnsi="THE개이득" w:cs="THE개이득" w:hint="eastAsia"/>
          <w:bCs/>
          <w:sz w:val="24"/>
          <w:szCs w:val="24"/>
        </w:rPr>
        <w:t>보시오</w:t>
      </w:r>
      <w:proofErr w:type="spellEnd"/>
      <w:r w:rsidRPr="006C12A1">
        <w:rPr>
          <w:rFonts w:ascii="THE개이득" w:eastAsia="THE개이득" w:hAnsi="THE개이득" w:cs="THE개이득" w:hint="eastAsia"/>
          <w:bCs/>
          <w:sz w:val="24"/>
          <w:szCs w:val="24"/>
        </w:rPr>
        <w:t>.</w:t>
      </w:r>
    </w:p>
    <w:p w14:paraId="25C7D041" w14:textId="77777777" w:rsidR="00226BD2" w:rsidRPr="006C12A1" w:rsidRDefault="00226BD2" w:rsidP="00226BD2">
      <w:pPr>
        <w:spacing w:after="0"/>
        <w:rPr>
          <w:rFonts w:ascii="THE개이득" w:eastAsia="THE개이득" w:hAnsi="THE개이득" w:cs="THE개이득"/>
          <w:bCs/>
          <w:sz w:val="24"/>
          <w:szCs w:val="24"/>
        </w:rPr>
      </w:pPr>
      <w:r w:rsidRPr="006C12A1">
        <w:rPr>
          <w:rFonts w:ascii="THE개이득" w:eastAsia="THE개이득" w:hAnsi="THE개이득" w:cs="THE개이득" w:hint="eastAsia"/>
          <w:bCs/>
          <w:sz w:val="24"/>
          <w:szCs w:val="24"/>
        </w:rPr>
        <w:t>wordcloud2로 처리한다.</w:t>
      </w:r>
    </w:p>
    <w:p w14:paraId="7D8D1D1C" w14:textId="77777777" w:rsidR="00C851EA" w:rsidRPr="006C12A1" w:rsidRDefault="00226BD2" w:rsidP="00226BD2">
      <w:pPr>
        <w:spacing w:after="0"/>
        <w:rPr>
          <w:rFonts w:ascii="THE개이득" w:eastAsia="THE개이득" w:hAnsi="THE개이득" w:cs="THE개이득"/>
          <w:bCs/>
          <w:sz w:val="24"/>
          <w:szCs w:val="24"/>
        </w:rPr>
      </w:pPr>
      <w:r w:rsidRPr="006C12A1">
        <w:rPr>
          <w:rFonts w:ascii="THE개이득" w:eastAsia="THE개이득" w:hAnsi="THE개이득" w:cs="THE개이득" w:hint="eastAsia"/>
          <w:bCs/>
          <w:sz w:val="24"/>
          <w:szCs w:val="24"/>
        </w:rPr>
        <w:t xml:space="preserve">(1) </w:t>
      </w:r>
      <w:r w:rsidR="00C851EA" w:rsidRPr="006C12A1">
        <w:rPr>
          <w:rFonts w:ascii="THE개이득" w:eastAsia="THE개이득" w:hAnsi="THE개이득" w:cs="THE개이득" w:hint="eastAsia"/>
          <w:bCs/>
          <w:sz w:val="24"/>
          <w:szCs w:val="24"/>
        </w:rPr>
        <w:t>yes24.txt 파일을 읽고 명사만을 추출한다.</w:t>
      </w:r>
    </w:p>
    <w:p w14:paraId="29A2B0A9" w14:textId="77777777" w:rsidR="00226BD2" w:rsidRPr="006C12A1" w:rsidRDefault="00C851EA" w:rsidP="00226BD2">
      <w:pPr>
        <w:spacing w:after="0"/>
        <w:rPr>
          <w:rFonts w:ascii="THE개이득" w:eastAsia="THE개이득" w:hAnsi="THE개이득" w:cs="THE개이득"/>
          <w:bCs/>
          <w:sz w:val="24"/>
          <w:szCs w:val="24"/>
        </w:rPr>
      </w:pPr>
      <w:r w:rsidRPr="006C12A1">
        <w:rPr>
          <w:rFonts w:ascii="THE개이득" w:eastAsia="THE개이득" w:hAnsi="THE개이득" w:cs="THE개이득" w:hint="eastAsia"/>
          <w:bCs/>
          <w:sz w:val="24"/>
          <w:szCs w:val="24"/>
        </w:rPr>
        <w:t xml:space="preserve">(2) </w:t>
      </w:r>
      <w:r w:rsidR="00226BD2" w:rsidRPr="006C12A1">
        <w:rPr>
          <w:rFonts w:ascii="THE개이득" w:eastAsia="THE개이득" w:hAnsi="THE개이득" w:cs="THE개이득" w:hint="eastAsia"/>
          <w:bCs/>
          <w:sz w:val="24"/>
          <w:szCs w:val="24"/>
        </w:rPr>
        <w:t>텍스트 전처리 - 한글이 아닌 것은 모두 제거한다.</w:t>
      </w:r>
    </w:p>
    <w:p w14:paraId="6160160A" w14:textId="77777777" w:rsidR="00226BD2" w:rsidRPr="006C12A1" w:rsidRDefault="00C851EA" w:rsidP="00226BD2">
      <w:pPr>
        <w:spacing w:after="0"/>
        <w:rPr>
          <w:rFonts w:ascii="THE개이득" w:eastAsia="THE개이득" w:hAnsi="THE개이득" w:cs="THE개이득"/>
          <w:bCs/>
          <w:sz w:val="24"/>
          <w:szCs w:val="24"/>
        </w:rPr>
      </w:pPr>
      <w:r w:rsidRPr="006C12A1">
        <w:rPr>
          <w:rFonts w:ascii="THE개이득" w:eastAsia="THE개이득" w:hAnsi="THE개이득" w:cs="THE개이득" w:hint="eastAsia"/>
          <w:bCs/>
          <w:sz w:val="24"/>
          <w:szCs w:val="24"/>
        </w:rPr>
        <w:t>(3) 단어의 길이가 2자이상이고 4자 이하인 단어만을 필터링한다.</w:t>
      </w:r>
    </w:p>
    <w:p w14:paraId="3E3A64E2" w14:textId="77777777" w:rsidR="00C851EA" w:rsidRPr="006C12A1" w:rsidRDefault="00C851EA" w:rsidP="00226BD2">
      <w:pPr>
        <w:spacing w:after="0"/>
        <w:rPr>
          <w:rFonts w:ascii="THE개이득" w:eastAsia="THE개이득" w:hAnsi="THE개이득" w:cs="THE개이득"/>
          <w:bCs/>
          <w:sz w:val="24"/>
          <w:szCs w:val="24"/>
        </w:rPr>
      </w:pPr>
      <w:r w:rsidRPr="006C12A1">
        <w:rPr>
          <w:rFonts w:ascii="THE개이득" w:eastAsia="THE개이득" w:hAnsi="THE개이득" w:cs="THE개이득" w:hint="eastAsia"/>
          <w:bCs/>
          <w:sz w:val="24"/>
          <w:szCs w:val="24"/>
        </w:rPr>
        <w:t>(4) 각 단어의 개수를 센다.</w:t>
      </w:r>
    </w:p>
    <w:p w14:paraId="613D177A" w14:textId="77777777" w:rsidR="00C851EA" w:rsidRPr="006C12A1" w:rsidRDefault="00C851EA" w:rsidP="00226BD2">
      <w:pPr>
        <w:spacing w:after="0"/>
        <w:rPr>
          <w:rFonts w:ascii="THE개이득" w:eastAsia="THE개이득" w:hAnsi="THE개이득" w:cs="THE개이득"/>
          <w:bCs/>
          <w:sz w:val="24"/>
          <w:szCs w:val="24"/>
        </w:rPr>
      </w:pPr>
      <w:r w:rsidRPr="006C12A1">
        <w:rPr>
          <w:rFonts w:ascii="THE개이득" w:eastAsia="THE개이득" w:hAnsi="THE개이득" w:cs="THE개이득" w:hint="eastAsia"/>
          <w:bCs/>
          <w:sz w:val="24"/>
          <w:szCs w:val="24"/>
        </w:rPr>
        <w:t>(5) 많은 순으로 정렬한다.</w:t>
      </w:r>
    </w:p>
    <w:p w14:paraId="7FBA9A4E" w14:textId="77777777" w:rsidR="00C851EA" w:rsidRPr="008456E5" w:rsidRDefault="00C851EA" w:rsidP="00226BD2">
      <w:pPr>
        <w:spacing w:after="0"/>
        <w:rPr>
          <w:rFonts w:ascii="THE개이득" w:eastAsia="THE개이득" w:hAnsi="THE개이득" w:cs="THE개이득"/>
          <w:b/>
          <w:color w:val="FF0000"/>
          <w:sz w:val="24"/>
          <w:szCs w:val="24"/>
          <w:u w:val="single"/>
        </w:rPr>
      </w:pPr>
      <w:r w:rsidRPr="008456E5">
        <w:rPr>
          <w:rFonts w:ascii="THE개이득" w:eastAsia="THE개이득" w:hAnsi="THE개이득" w:cs="THE개이득" w:hint="eastAsia"/>
          <w:b/>
          <w:color w:val="FF0000"/>
          <w:sz w:val="24"/>
          <w:szCs w:val="24"/>
          <w:u w:val="single"/>
        </w:rPr>
        <w:t>(6) 데이터프레임으로 만든다.</w:t>
      </w:r>
    </w:p>
    <w:p w14:paraId="34BE8D42" w14:textId="77777777" w:rsidR="00C851EA" w:rsidRPr="006C12A1" w:rsidRDefault="00C851EA" w:rsidP="00226BD2">
      <w:pPr>
        <w:spacing w:after="0"/>
        <w:rPr>
          <w:rFonts w:ascii="THE개이득" w:eastAsia="THE개이득" w:hAnsi="THE개이득" w:cs="THE개이득"/>
          <w:bCs/>
          <w:sz w:val="24"/>
          <w:szCs w:val="24"/>
        </w:rPr>
      </w:pPr>
      <w:r w:rsidRPr="006C12A1">
        <w:rPr>
          <w:rFonts w:ascii="THE개이득" w:eastAsia="THE개이득" w:hAnsi="THE개이득" w:cs="THE개이득" w:hint="eastAsia"/>
          <w:bCs/>
          <w:sz w:val="24"/>
          <w:szCs w:val="24"/>
        </w:rPr>
        <w:t xml:space="preserve">(7) 다음과 같이 </w:t>
      </w:r>
      <w:proofErr w:type="spellStart"/>
      <w:r w:rsidRPr="006C12A1">
        <w:rPr>
          <w:rFonts w:ascii="THE개이득" w:eastAsia="THE개이득" w:hAnsi="THE개이득" w:cs="THE개이득" w:hint="eastAsia"/>
          <w:bCs/>
          <w:sz w:val="24"/>
          <w:szCs w:val="24"/>
        </w:rPr>
        <w:t>워드크라우드</w:t>
      </w:r>
      <w:proofErr w:type="spellEnd"/>
      <w:r w:rsidRPr="006C12A1">
        <w:rPr>
          <w:rFonts w:ascii="THE개이득" w:eastAsia="THE개이득" w:hAnsi="THE개이득" w:cs="THE개이득" w:hint="eastAsia"/>
          <w:bCs/>
          <w:sz w:val="24"/>
          <w:szCs w:val="24"/>
        </w:rPr>
        <w:t xml:space="preserve">2로 </w:t>
      </w:r>
      <w:proofErr w:type="spellStart"/>
      <w:r w:rsidRPr="006C12A1">
        <w:rPr>
          <w:rFonts w:ascii="THE개이득" w:eastAsia="THE개이득" w:hAnsi="THE개이득" w:cs="THE개이득" w:hint="eastAsia"/>
          <w:bCs/>
          <w:sz w:val="24"/>
          <w:szCs w:val="24"/>
        </w:rPr>
        <w:t>시각화한다</w:t>
      </w:r>
      <w:proofErr w:type="spellEnd"/>
      <w:r w:rsidRPr="006C12A1">
        <w:rPr>
          <w:rFonts w:ascii="THE개이득" w:eastAsia="THE개이득" w:hAnsi="THE개이득" w:cs="THE개이득" w:hint="eastAsia"/>
          <w:bCs/>
          <w:sz w:val="24"/>
          <w:szCs w:val="24"/>
        </w:rPr>
        <w:t xml:space="preserve">. </w:t>
      </w:r>
    </w:p>
    <w:p w14:paraId="0D3DFE9D" w14:textId="77777777" w:rsidR="005C0012" w:rsidRPr="006C12A1" w:rsidRDefault="005C0012" w:rsidP="00226BD2">
      <w:pPr>
        <w:spacing w:after="0"/>
        <w:rPr>
          <w:rFonts w:ascii="THE개이득" w:eastAsia="THE개이득" w:hAnsi="THE개이득" w:cs="THE개이득"/>
          <w:bCs/>
          <w:sz w:val="24"/>
          <w:szCs w:val="24"/>
        </w:rPr>
      </w:pPr>
      <w:r w:rsidRPr="006C12A1">
        <w:rPr>
          <w:rFonts w:ascii="THE개이득" w:eastAsia="THE개이득" w:hAnsi="THE개이득" w:cs="THE개이득" w:hint="eastAsia"/>
          <w:bCs/>
          <w:sz w:val="24"/>
          <w:szCs w:val="24"/>
        </w:rPr>
        <w:t xml:space="preserve">(8) 시각화 한 것을 </w:t>
      </w:r>
      <w:proofErr w:type="spellStart"/>
      <w:proofErr w:type="gramStart"/>
      <w:r w:rsidRPr="006C12A1">
        <w:rPr>
          <w:rFonts w:ascii="THE개이득" w:eastAsia="THE개이득" w:hAnsi="THE개이득" w:cs="THE개이득"/>
          <w:bCs/>
          <w:sz w:val="24"/>
          <w:szCs w:val="24"/>
        </w:rPr>
        <w:t>htmltools</w:t>
      </w:r>
      <w:proofErr w:type="spellEnd"/>
      <w:r w:rsidRPr="006C12A1">
        <w:rPr>
          <w:rFonts w:ascii="THE개이득" w:eastAsia="THE개이득" w:hAnsi="THE개이득" w:cs="THE개이득"/>
          <w:bCs/>
          <w:sz w:val="24"/>
          <w:szCs w:val="24"/>
        </w:rPr>
        <w:t>::</w:t>
      </w:r>
      <w:proofErr w:type="spellStart"/>
      <w:proofErr w:type="gramEnd"/>
      <w:r w:rsidRPr="006C12A1">
        <w:rPr>
          <w:rFonts w:ascii="THE개이득" w:eastAsia="THE개이득" w:hAnsi="THE개이득" w:cs="THE개이득"/>
          <w:bCs/>
          <w:sz w:val="24"/>
          <w:szCs w:val="24"/>
        </w:rPr>
        <w:t>save_html</w:t>
      </w:r>
      <w:proofErr w:type="spellEnd"/>
      <w:r w:rsidRPr="006C12A1">
        <w:rPr>
          <w:rFonts w:ascii="THE개이득" w:eastAsia="THE개이득" w:hAnsi="THE개이득" w:cs="THE개이득" w:hint="eastAsia"/>
          <w:bCs/>
          <w:sz w:val="24"/>
          <w:szCs w:val="24"/>
        </w:rPr>
        <w:t xml:space="preserve"> () 함수를 사용하여 yes24.html 로 저장한다.</w:t>
      </w:r>
    </w:p>
    <w:p w14:paraId="1E5D7426" w14:textId="77777777" w:rsidR="00821802" w:rsidRPr="006C12A1" w:rsidRDefault="00821802" w:rsidP="00226BD2">
      <w:pPr>
        <w:spacing w:after="0"/>
        <w:rPr>
          <w:rFonts w:ascii="THE개이득" w:eastAsia="THE개이득" w:hAnsi="THE개이득" w:cs="THE개이득"/>
          <w:bCs/>
          <w:sz w:val="24"/>
          <w:szCs w:val="24"/>
        </w:rPr>
      </w:pPr>
      <w:r w:rsidRPr="006C12A1">
        <w:rPr>
          <w:rFonts w:ascii="THE개이득" w:eastAsia="THE개이득" w:hAnsi="THE개이득" w:cs="THE개이득"/>
          <w:bCs/>
          <w:sz w:val="24"/>
          <w:szCs w:val="24"/>
        </w:rPr>
        <w:t>제출</w:t>
      </w:r>
      <w:r w:rsidRPr="006C12A1">
        <w:rPr>
          <w:rFonts w:ascii="THE개이득" w:eastAsia="THE개이득" w:hAnsi="THE개이득" w:cs="THE개이득" w:hint="eastAsia"/>
          <w:bCs/>
          <w:sz w:val="24"/>
          <w:szCs w:val="24"/>
        </w:rPr>
        <w:t xml:space="preserve"> </w:t>
      </w:r>
      <w:proofErr w:type="gramStart"/>
      <w:r w:rsidRPr="006C12A1">
        <w:rPr>
          <w:rFonts w:ascii="THE개이득" w:eastAsia="THE개이득" w:hAnsi="THE개이득" w:cs="THE개이득" w:hint="eastAsia"/>
          <w:bCs/>
          <w:sz w:val="24"/>
          <w:szCs w:val="24"/>
        </w:rPr>
        <w:t>파일명 :</w:t>
      </w:r>
      <w:proofErr w:type="gramEnd"/>
      <w:r w:rsidRPr="006C12A1">
        <w:rPr>
          <w:rFonts w:ascii="THE개이득" w:eastAsia="THE개이득" w:hAnsi="THE개이득" w:cs="THE개이득" w:hint="eastAsia"/>
          <w:bCs/>
          <w:sz w:val="24"/>
          <w:szCs w:val="24"/>
        </w:rPr>
        <w:t xml:space="preserve"> lab13.R</w:t>
      </w:r>
      <w:r w:rsidR="005C0012" w:rsidRPr="006C12A1">
        <w:rPr>
          <w:rFonts w:ascii="THE개이득" w:eastAsia="THE개이득" w:hAnsi="THE개이득" w:cs="THE개이득" w:hint="eastAsia"/>
          <w:bCs/>
          <w:sz w:val="24"/>
          <w:szCs w:val="24"/>
        </w:rPr>
        <w:t>, yes24.html</w:t>
      </w:r>
    </w:p>
    <w:p w14:paraId="023DA89B" w14:textId="77777777" w:rsidR="00821802" w:rsidRPr="006C12A1" w:rsidRDefault="00821802" w:rsidP="00226BD2">
      <w:pPr>
        <w:spacing w:after="0"/>
        <w:rPr>
          <w:rFonts w:ascii="THE개이득" w:eastAsia="THE개이득" w:hAnsi="THE개이득" w:cs="THE개이득"/>
          <w:bCs/>
          <w:sz w:val="24"/>
          <w:szCs w:val="24"/>
        </w:rPr>
      </w:pPr>
      <w:proofErr w:type="gramStart"/>
      <w:r w:rsidRPr="006C12A1">
        <w:rPr>
          <w:rFonts w:ascii="THE개이득" w:eastAsia="THE개이득" w:hAnsi="THE개이득" w:cs="THE개이득" w:hint="eastAsia"/>
          <w:bCs/>
          <w:sz w:val="24"/>
          <w:szCs w:val="24"/>
        </w:rPr>
        <w:t>메일제목 :</w:t>
      </w:r>
      <w:proofErr w:type="gramEnd"/>
      <w:r w:rsidRPr="006C12A1">
        <w:rPr>
          <w:rFonts w:ascii="THE개이득" w:eastAsia="THE개이득" w:hAnsi="THE개이득" w:cs="THE개이득" w:hint="eastAsia"/>
          <w:bCs/>
          <w:sz w:val="24"/>
          <w:szCs w:val="24"/>
        </w:rPr>
        <w:t xml:space="preserve"> R-</w:t>
      </w:r>
      <w:r w:rsidRPr="006C12A1">
        <w:rPr>
          <w:rFonts w:ascii="THE개이득" w:eastAsia="THE개이득" w:hAnsi="THE개이득" w:cs="THE개이득"/>
          <w:bCs/>
          <w:sz w:val="24"/>
          <w:szCs w:val="24"/>
        </w:rPr>
        <w:t>성명</w:t>
      </w:r>
      <w:r w:rsidRPr="006C12A1">
        <w:rPr>
          <w:rFonts w:ascii="THE개이득" w:eastAsia="THE개이득" w:hAnsi="THE개이득" w:cs="THE개이득" w:hint="eastAsia"/>
          <w:bCs/>
          <w:sz w:val="24"/>
          <w:szCs w:val="24"/>
        </w:rPr>
        <w:t>-lab13</w:t>
      </w:r>
    </w:p>
    <w:p w14:paraId="1279EAC6" w14:textId="77777777" w:rsidR="00226BD2" w:rsidRDefault="00226BD2" w:rsidP="00226BD2">
      <w:pPr>
        <w:spacing w:after="0"/>
        <w:rPr>
          <w:rFonts w:ascii="THE개이득" w:eastAsia="THE개이득" w:hAnsi="THE개이득" w:cs="THE개이득"/>
          <w:b/>
          <w:sz w:val="24"/>
          <w:szCs w:val="24"/>
        </w:rPr>
      </w:pPr>
    </w:p>
    <w:p w14:paraId="6A3064B4" w14:textId="77777777" w:rsidR="00226BD2" w:rsidRDefault="00226BD2">
      <w:pPr>
        <w:rPr>
          <w:rFonts w:ascii="THE개이득" w:eastAsia="THE개이득" w:hAnsi="THE개이득" w:cs="THE개이득"/>
          <w:b/>
          <w:sz w:val="24"/>
          <w:szCs w:val="24"/>
        </w:rPr>
      </w:pPr>
      <w:r>
        <w:rPr>
          <w:rFonts w:ascii="THE개이득" w:eastAsia="THE개이득" w:hAnsi="THE개이득" w:cs="THE개이득" w:hint="eastAsia"/>
          <w:b/>
          <w:noProof/>
          <w:sz w:val="24"/>
          <w:szCs w:val="24"/>
        </w:rPr>
        <w:drawing>
          <wp:inline distT="0" distB="0" distL="0" distR="0" wp14:anchorId="4EEC4E7A" wp14:editId="5A8B81F9">
            <wp:extent cx="5728970" cy="4058920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435C4" w14:textId="77777777" w:rsidR="00226BD2" w:rsidRPr="00395BF7" w:rsidRDefault="00226BD2">
      <w:pPr>
        <w:rPr>
          <w:rFonts w:ascii="THE개이득" w:eastAsia="THE개이득" w:hAnsi="THE개이득" w:cs="THE개이득"/>
          <w:b/>
          <w:sz w:val="24"/>
          <w:szCs w:val="24"/>
        </w:rPr>
      </w:pPr>
    </w:p>
    <w:p w14:paraId="19DF7B05" w14:textId="77777777" w:rsidR="00490028" w:rsidRPr="000B75FF" w:rsidRDefault="00EB37FC">
      <w:pPr>
        <w:rPr>
          <w:rFonts w:ascii="THE개이득" w:eastAsia="THE개이득" w:hAnsi="THE개이득" w:cs="THE개이득"/>
          <w:sz w:val="24"/>
          <w:szCs w:val="24"/>
        </w:rPr>
      </w:pPr>
      <w:r w:rsidRPr="000B75FF"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61DA0" wp14:editId="46AB59BE">
                <wp:simplePos x="0" y="0"/>
                <wp:positionH relativeFrom="column">
                  <wp:posOffset>1421813</wp:posOffset>
                </wp:positionH>
                <wp:positionV relativeFrom="paragraph">
                  <wp:posOffset>3900335</wp:posOffset>
                </wp:positionV>
                <wp:extent cx="1633234" cy="184785"/>
                <wp:effectExtent l="0" t="0" r="24130" b="2476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34" cy="184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9094AD" id="직사각형 3" o:spid="_x0000_s1026" style="position:absolute;left:0;text-align:left;margin-left:111.95pt;margin-top:307.1pt;width:128.6pt;height:14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" filled="f" strokecolor="red" strokeweight="1pt"/>
            </w:pict>
          </mc:Fallback>
        </mc:AlternateContent>
      </w:r>
    </w:p>
    <w:sectPr w:rsidR="00490028" w:rsidRPr="000B75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BCBFF" w14:textId="77777777" w:rsidR="006277B0" w:rsidRDefault="006277B0" w:rsidP="009D7430">
      <w:pPr>
        <w:spacing w:after="0" w:line="240" w:lineRule="auto"/>
      </w:pPr>
      <w:r>
        <w:separator/>
      </w:r>
    </w:p>
  </w:endnote>
  <w:endnote w:type="continuationSeparator" w:id="0">
    <w:p w14:paraId="7297A221" w14:textId="77777777" w:rsidR="006277B0" w:rsidRDefault="006277B0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DE107" w14:textId="77777777" w:rsidR="006277B0" w:rsidRDefault="006277B0" w:rsidP="009D7430">
      <w:pPr>
        <w:spacing w:after="0" w:line="240" w:lineRule="auto"/>
      </w:pPr>
      <w:r>
        <w:separator/>
      </w:r>
    </w:p>
  </w:footnote>
  <w:footnote w:type="continuationSeparator" w:id="0">
    <w:p w14:paraId="25858594" w14:textId="77777777" w:rsidR="006277B0" w:rsidRDefault="006277B0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028"/>
    <w:rsid w:val="000142DB"/>
    <w:rsid w:val="000B75FF"/>
    <w:rsid w:val="00226BD2"/>
    <w:rsid w:val="00236FAA"/>
    <w:rsid w:val="00395BF7"/>
    <w:rsid w:val="00436CD5"/>
    <w:rsid w:val="0048533A"/>
    <w:rsid w:val="00490028"/>
    <w:rsid w:val="005C0012"/>
    <w:rsid w:val="006277B0"/>
    <w:rsid w:val="00672D45"/>
    <w:rsid w:val="006C12A1"/>
    <w:rsid w:val="00821802"/>
    <w:rsid w:val="008456E5"/>
    <w:rsid w:val="009D7430"/>
    <w:rsid w:val="00B404DD"/>
    <w:rsid w:val="00C851EA"/>
    <w:rsid w:val="00D353EF"/>
    <w:rsid w:val="00D40D07"/>
    <w:rsid w:val="00E65C53"/>
    <w:rsid w:val="00EB37FC"/>
    <w:rsid w:val="00F87764"/>
    <w:rsid w:val="00F9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2D638"/>
  <w15:docId w15:val="{DF830EDB-9DC9-4C29-AEC9-AF0BF6AC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  <w:style w:type="paragraph" w:styleId="a7">
    <w:name w:val="List Paragraph"/>
    <w:basedOn w:val="a"/>
    <w:uiPriority w:val="34"/>
    <w:qFormat/>
    <w:rsid w:val="00226B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A1538</cp:lastModifiedBy>
  <cp:revision>6</cp:revision>
  <dcterms:created xsi:type="dcterms:W3CDTF">2021-03-08T10:08:00Z</dcterms:created>
  <dcterms:modified xsi:type="dcterms:W3CDTF">2021-03-09T02:47:00Z</dcterms:modified>
</cp:coreProperties>
</file>