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C0DF59" w14:textId="77777777" w:rsidR="00695145" w:rsidRPr="00CC19E6" w:rsidRDefault="00695145" w:rsidP="00CC19E6">
      <w:pPr>
        <w:pBdr>
          <w:bottom w:val="single" w:sz="6" w:space="0" w:color="375375"/>
        </w:pBdr>
        <w:spacing w:before="120" w:after="120"/>
        <w:contextualSpacing/>
        <w:rPr>
          <w:rFonts w:ascii="Calibri" w:hAnsi="Calibri"/>
        </w:rPr>
      </w:pPr>
    </w:p>
    <w:p w14:paraId="3A4526F5" w14:textId="77777777" w:rsidR="00695145" w:rsidRPr="00CC19E6" w:rsidRDefault="00000000" w:rsidP="00CC19E6">
      <w:pPr>
        <w:pStyle w:val="Heading2"/>
        <w:spacing w:before="120" w:after="120"/>
        <w:contextualSpacing/>
        <w:rPr>
          <w:rFonts w:ascii="Calibri" w:hAnsi="Calibri"/>
        </w:rPr>
      </w:pPr>
      <w:r w:rsidRPr="00CC19E6">
        <w:rPr>
          <w:rFonts w:ascii="Calibri" w:hAnsi="Calibri"/>
          <w:color w:val="375375"/>
        </w:rPr>
        <w:t>Slide 1. AI &amp; Hip-Hop</w:t>
      </w:r>
    </w:p>
    <w:p w14:paraId="7FEFCA3D" w14:textId="40A754C2" w:rsidR="00695145" w:rsidRDefault="0037155D" w:rsidP="00CC19E6">
      <w:pPr>
        <w:spacing w:after="120"/>
        <w:contextualSpacing/>
        <w:rPr>
          <w:rFonts w:ascii="Calibri" w:hAnsi="Calibri"/>
        </w:rPr>
      </w:pPr>
      <w:r w:rsidRPr="00CC19E6">
        <w:rPr>
          <w:rFonts w:ascii="Calibri" w:hAnsi="Calibri"/>
        </w:rPr>
        <w:t>Good morning/afternoon, class.</w:t>
      </w:r>
    </w:p>
    <w:p w14:paraId="3E143433" w14:textId="75942CAE" w:rsidR="00BB1D99" w:rsidRDefault="00BB1D99" w:rsidP="00CC19E6">
      <w:pPr>
        <w:spacing w:after="120"/>
        <w:contextualSpacing/>
        <w:rPr>
          <w:rFonts w:ascii="Calibri" w:hAnsi="Calibri"/>
        </w:rPr>
      </w:pPr>
      <w:r>
        <w:rPr>
          <w:rFonts w:ascii="Calibri" w:hAnsi="Calibri"/>
        </w:rPr>
        <w:t>My name is Komla Dravie. I’m a Data Engineer by day and I am trying to wrap up my MSDS coursework. This is my last class.</w:t>
      </w:r>
    </w:p>
    <w:p w14:paraId="12B7C942" w14:textId="77777777" w:rsidR="00BB1D99" w:rsidRPr="00CC19E6" w:rsidRDefault="00BB1D99" w:rsidP="00CC19E6">
      <w:pPr>
        <w:spacing w:after="120"/>
        <w:contextualSpacing/>
        <w:rPr>
          <w:rFonts w:ascii="Calibri" w:hAnsi="Calibri"/>
        </w:rPr>
      </w:pPr>
    </w:p>
    <w:p w14:paraId="2D2E8A69" w14:textId="62601979" w:rsidR="00695145" w:rsidRDefault="0037155D" w:rsidP="00CC19E6">
      <w:pPr>
        <w:spacing w:after="120"/>
        <w:contextualSpacing/>
        <w:rPr>
          <w:rFonts w:ascii="Calibri" w:hAnsi="Calibri"/>
        </w:rPr>
      </w:pPr>
      <w:r w:rsidRPr="00CC19E6">
        <w:rPr>
          <w:rFonts w:ascii="Calibri" w:hAnsi="Calibri"/>
        </w:rPr>
        <w:t xml:space="preserve">I’d like to begin </w:t>
      </w:r>
      <w:r w:rsidR="00766612">
        <w:rPr>
          <w:rFonts w:ascii="Calibri" w:hAnsi="Calibri"/>
        </w:rPr>
        <w:t xml:space="preserve">with a </w:t>
      </w:r>
      <w:r w:rsidRPr="00CC19E6">
        <w:rPr>
          <w:rFonts w:ascii="Calibri" w:hAnsi="Calibri"/>
        </w:rPr>
        <w:t xml:space="preserve">simple question, albeit not an easy one: if an AI system can produce a song that sounds </w:t>
      </w:r>
      <w:r w:rsidR="00766612">
        <w:rPr>
          <w:rFonts w:ascii="Calibri" w:hAnsi="Calibri"/>
        </w:rPr>
        <w:t xml:space="preserve">exactly </w:t>
      </w:r>
      <w:r w:rsidRPr="00CC19E6">
        <w:rPr>
          <w:rFonts w:ascii="Calibri" w:hAnsi="Calibri"/>
        </w:rPr>
        <w:t>like and feel</w:t>
      </w:r>
      <w:r w:rsidR="00766612">
        <w:rPr>
          <w:rFonts w:ascii="Calibri" w:hAnsi="Calibri"/>
        </w:rPr>
        <w:t>s exactly</w:t>
      </w:r>
      <w:r w:rsidRPr="00CC19E6">
        <w:rPr>
          <w:rFonts w:ascii="Calibri" w:hAnsi="Calibri"/>
        </w:rPr>
        <w:t xml:space="preserve"> like </w:t>
      </w:r>
      <w:r w:rsidR="00766612">
        <w:rPr>
          <w:rFonts w:ascii="Calibri" w:hAnsi="Calibri"/>
        </w:rPr>
        <w:t xml:space="preserve">a </w:t>
      </w:r>
      <w:r w:rsidRPr="00CC19E6">
        <w:rPr>
          <w:rFonts w:ascii="Calibri" w:hAnsi="Calibri"/>
        </w:rPr>
        <w:t>Jay-Z song</w:t>
      </w:r>
      <w:r w:rsidR="00766612">
        <w:rPr>
          <w:rFonts w:ascii="Calibri" w:hAnsi="Calibri"/>
        </w:rPr>
        <w:t xml:space="preserve"> vocally, rhythmically.</w:t>
      </w:r>
      <w:r w:rsidRPr="00CC19E6">
        <w:rPr>
          <w:rFonts w:ascii="Calibri" w:hAnsi="Calibri"/>
        </w:rPr>
        <w:t xml:space="preserve">  </w:t>
      </w:r>
      <w:r w:rsidR="00766612">
        <w:rPr>
          <w:rFonts w:ascii="Calibri" w:hAnsi="Calibri"/>
        </w:rPr>
        <w:t>W</w:t>
      </w:r>
      <w:r w:rsidRPr="00CC19E6">
        <w:rPr>
          <w:rFonts w:ascii="Calibri" w:hAnsi="Calibri"/>
        </w:rPr>
        <w:t>ho</w:t>
      </w:r>
      <w:r w:rsidR="00766612">
        <w:rPr>
          <w:rFonts w:ascii="Calibri" w:hAnsi="Calibri"/>
        </w:rPr>
        <w:t xml:space="preserve"> then</w:t>
      </w:r>
      <w:r w:rsidRPr="00CC19E6">
        <w:rPr>
          <w:rFonts w:ascii="Calibri" w:hAnsi="Calibri"/>
        </w:rPr>
        <w:t xml:space="preserve"> is the artist?</w:t>
      </w:r>
    </w:p>
    <w:p w14:paraId="2ECFD399" w14:textId="77777777" w:rsidR="00CC19E6" w:rsidRPr="00CC19E6" w:rsidRDefault="00CC19E6" w:rsidP="00CC19E6">
      <w:pPr>
        <w:spacing w:after="120"/>
        <w:contextualSpacing/>
        <w:rPr>
          <w:rFonts w:ascii="Calibri" w:hAnsi="Calibri"/>
        </w:rPr>
      </w:pPr>
    </w:p>
    <w:p w14:paraId="7BCEEADB" w14:textId="34E7483F" w:rsidR="00695145" w:rsidRDefault="006741DD" w:rsidP="00CC19E6">
      <w:pPr>
        <w:spacing w:after="120"/>
        <w:contextualSpacing/>
        <w:rPr>
          <w:rFonts w:ascii="Calibri" w:hAnsi="Calibri"/>
        </w:rPr>
      </w:pPr>
      <w:r>
        <w:rPr>
          <w:rFonts w:ascii="Calibri" w:hAnsi="Calibri"/>
        </w:rPr>
        <w:t xml:space="preserve">This isn’t just a music-only question. </w:t>
      </w:r>
      <w:r w:rsidRPr="00CC19E6">
        <w:rPr>
          <w:rFonts w:ascii="Calibri" w:hAnsi="Calibri"/>
        </w:rPr>
        <w:t xml:space="preserve"> But it is also a question about responsibility. It is a question about who made the output,</w:t>
      </w:r>
      <w:r>
        <w:rPr>
          <w:rFonts w:ascii="Calibri" w:hAnsi="Calibri"/>
        </w:rPr>
        <w:t xml:space="preserve"> who benefits from it,</w:t>
      </w:r>
      <w:r w:rsidRPr="00CC19E6">
        <w:rPr>
          <w:rFonts w:ascii="Calibri" w:hAnsi="Calibri"/>
        </w:rPr>
        <w:t xml:space="preserve"> who gave permission</w:t>
      </w:r>
      <w:r>
        <w:rPr>
          <w:rFonts w:ascii="Calibri" w:hAnsi="Calibri"/>
        </w:rPr>
        <w:t>? Hip</w:t>
      </w:r>
      <w:r w:rsidRPr="00CC19E6">
        <w:rPr>
          <w:rFonts w:ascii="Calibri" w:hAnsi="Calibri"/>
        </w:rPr>
        <w:t xml:space="preserve">-hop </w:t>
      </w:r>
      <w:r>
        <w:rPr>
          <w:rFonts w:ascii="Calibri" w:hAnsi="Calibri"/>
        </w:rPr>
        <w:t>makes</w:t>
      </w:r>
      <w:r w:rsidRPr="00CC19E6">
        <w:rPr>
          <w:rFonts w:ascii="Calibri" w:hAnsi="Calibri"/>
        </w:rPr>
        <w:t xml:space="preserve"> a powerful case study for thinking about AI. </w:t>
      </w:r>
    </w:p>
    <w:p w14:paraId="56B929D3" w14:textId="77777777" w:rsidR="00695145" w:rsidRPr="00CC19E6" w:rsidRDefault="00695145" w:rsidP="00CC19E6">
      <w:pPr>
        <w:pBdr>
          <w:bottom w:val="single" w:sz="6" w:space="0" w:color="375375"/>
        </w:pBdr>
        <w:spacing w:before="120" w:after="120"/>
        <w:contextualSpacing/>
        <w:rPr>
          <w:rFonts w:ascii="Calibri" w:hAnsi="Calibri"/>
        </w:rPr>
      </w:pPr>
    </w:p>
    <w:p w14:paraId="1886794B" w14:textId="77777777" w:rsidR="00695145" w:rsidRPr="00CC19E6" w:rsidRDefault="00000000" w:rsidP="00CC19E6">
      <w:pPr>
        <w:pStyle w:val="Heading2"/>
        <w:spacing w:before="120" w:after="120"/>
        <w:contextualSpacing/>
        <w:rPr>
          <w:rFonts w:ascii="Calibri" w:hAnsi="Calibri"/>
        </w:rPr>
      </w:pPr>
      <w:r w:rsidRPr="00CC19E6">
        <w:rPr>
          <w:rFonts w:ascii="Calibri" w:hAnsi="Calibri"/>
          <w:color w:val="375375"/>
        </w:rPr>
        <w:t>Slide 2. Roadmap</w:t>
      </w:r>
    </w:p>
    <w:p w14:paraId="69E77EB6" w14:textId="36A99405" w:rsidR="000C1A66" w:rsidRPr="000C1A66" w:rsidRDefault="000C1A66" w:rsidP="000C1A66">
      <w:pPr>
        <w:spacing w:after="120"/>
        <w:contextualSpacing/>
        <w:rPr>
          <w:rFonts w:ascii="Calibri" w:hAnsi="Calibri"/>
        </w:rPr>
      </w:pPr>
      <w:r>
        <w:rPr>
          <w:rFonts w:ascii="Calibri" w:hAnsi="Calibri"/>
        </w:rPr>
        <w:t>The following</w:t>
      </w:r>
      <w:r w:rsidRPr="000C1A66">
        <w:rPr>
          <w:rFonts w:ascii="Calibri" w:hAnsi="Calibri"/>
        </w:rPr>
        <w:t xml:space="preserve"> are the topics we will be covering today</w:t>
      </w:r>
      <w:r w:rsidR="00A00771">
        <w:rPr>
          <w:rFonts w:ascii="Calibri" w:hAnsi="Calibri"/>
        </w:rPr>
        <w:t>:</w:t>
      </w:r>
    </w:p>
    <w:p w14:paraId="70F508F2" w14:textId="7DBFA74C" w:rsidR="000C1A66" w:rsidRPr="000C1A66" w:rsidRDefault="000C1A66" w:rsidP="000C1A66">
      <w:pPr>
        <w:pStyle w:val="ListParagraph"/>
        <w:numPr>
          <w:ilvl w:val="0"/>
          <w:numId w:val="5"/>
        </w:numPr>
        <w:spacing w:after="120"/>
        <w:contextualSpacing/>
        <w:rPr>
          <w:rFonts w:ascii="Calibri" w:hAnsi="Calibri"/>
        </w:rPr>
      </w:pPr>
      <w:r w:rsidRPr="000C1A66">
        <w:rPr>
          <w:rFonts w:ascii="Calibri" w:hAnsi="Calibri"/>
        </w:rPr>
        <w:t xml:space="preserve">The reasons we chose </w:t>
      </w:r>
      <w:r w:rsidRPr="000C1A66">
        <w:rPr>
          <w:rFonts w:ascii="Calibri" w:hAnsi="Calibri"/>
        </w:rPr>
        <w:t>hi</w:t>
      </w:r>
      <w:r>
        <w:rPr>
          <w:rFonts w:ascii="Calibri" w:hAnsi="Calibri"/>
        </w:rPr>
        <w:t>p</w:t>
      </w:r>
      <w:r w:rsidRPr="000C1A66">
        <w:rPr>
          <w:rFonts w:ascii="Calibri" w:hAnsi="Calibri"/>
        </w:rPr>
        <w:t>-</w:t>
      </w:r>
      <w:r>
        <w:rPr>
          <w:rFonts w:ascii="Calibri" w:hAnsi="Calibri"/>
        </w:rPr>
        <w:t>h</w:t>
      </w:r>
      <w:r w:rsidRPr="000C1A66">
        <w:rPr>
          <w:rFonts w:ascii="Calibri" w:hAnsi="Calibri"/>
        </w:rPr>
        <w:t>op</w:t>
      </w:r>
      <w:r w:rsidRPr="000C1A66">
        <w:rPr>
          <w:rFonts w:ascii="Calibri" w:hAnsi="Calibri"/>
        </w:rPr>
        <w:t xml:space="preserve"> as a case study</w:t>
      </w:r>
    </w:p>
    <w:p w14:paraId="03651D49" w14:textId="77777777" w:rsidR="000C1A66" w:rsidRPr="000C1A66" w:rsidRDefault="000C1A66" w:rsidP="000C1A66">
      <w:pPr>
        <w:pStyle w:val="ListParagraph"/>
        <w:numPr>
          <w:ilvl w:val="0"/>
          <w:numId w:val="5"/>
        </w:numPr>
        <w:spacing w:after="120"/>
        <w:contextualSpacing/>
        <w:rPr>
          <w:rFonts w:ascii="Calibri" w:hAnsi="Calibri"/>
        </w:rPr>
      </w:pPr>
      <w:r w:rsidRPr="000C1A66">
        <w:rPr>
          <w:rFonts w:ascii="Calibri" w:hAnsi="Calibri"/>
        </w:rPr>
        <w:t>The current capabilities of AI in music today</w:t>
      </w:r>
    </w:p>
    <w:p w14:paraId="59212640" w14:textId="77777777" w:rsidR="000C1A66" w:rsidRPr="000C1A66" w:rsidRDefault="000C1A66" w:rsidP="000C1A66">
      <w:pPr>
        <w:pStyle w:val="ListParagraph"/>
        <w:numPr>
          <w:ilvl w:val="0"/>
          <w:numId w:val="5"/>
        </w:numPr>
        <w:spacing w:after="120"/>
        <w:contextualSpacing/>
        <w:rPr>
          <w:rFonts w:ascii="Calibri" w:hAnsi="Calibri"/>
        </w:rPr>
      </w:pPr>
      <w:r w:rsidRPr="000C1A66">
        <w:rPr>
          <w:rFonts w:ascii="Calibri" w:hAnsi="Calibri"/>
        </w:rPr>
        <w:t>The Ethics of AI in music creation</w:t>
      </w:r>
    </w:p>
    <w:p w14:paraId="67C54FF2" w14:textId="77777777" w:rsidR="000C1A66" w:rsidRPr="000C1A66" w:rsidRDefault="000C1A66" w:rsidP="000C1A66">
      <w:pPr>
        <w:pStyle w:val="ListParagraph"/>
        <w:numPr>
          <w:ilvl w:val="0"/>
          <w:numId w:val="5"/>
        </w:numPr>
        <w:spacing w:after="120"/>
        <w:contextualSpacing/>
        <w:rPr>
          <w:rFonts w:ascii="Calibri" w:hAnsi="Calibri"/>
        </w:rPr>
      </w:pPr>
      <w:r w:rsidRPr="000C1A66">
        <w:rPr>
          <w:rFonts w:ascii="Calibri" w:hAnsi="Calibri"/>
        </w:rPr>
        <w:t>The precedents and technology</w:t>
      </w:r>
    </w:p>
    <w:p w14:paraId="1798E9EF" w14:textId="77777777" w:rsidR="000C1A66" w:rsidRPr="000C1A66" w:rsidRDefault="000C1A66" w:rsidP="000C1A66">
      <w:pPr>
        <w:pStyle w:val="ListParagraph"/>
        <w:numPr>
          <w:ilvl w:val="0"/>
          <w:numId w:val="5"/>
        </w:numPr>
        <w:spacing w:after="120"/>
        <w:contextualSpacing/>
        <w:rPr>
          <w:rFonts w:ascii="Calibri" w:hAnsi="Calibri"/>
        </w:rPr>
      </w:pPr>
      <w:r w:rsidRPr="000C1A66">
        <w:rPr>
          <w:rFonts w:ascii="Calibri" w:hAnsi="Calibri"/>
        </w:rPr>
        <w:t>The specific case of Voice Cloning</w:t>
      </w:r>
    </w:p>
    <w:p w14:paraId="60532254" w14:textId="77777777" w:rsidR="000C1A66" w:rsidRPr="000C1A66" w:rsidRDefault="000C1A66" w:rsidP="000C1A66">
      <w:pPr>
        <w:pStyle w:val="ListParagraph"/>
        <w:numPr>
          <w:ilvl w:val="0"/>
          <w:numId w:val="5"/>
        </w:numPr>
        <w:spacing w:after="120"/>
        <w:contextualSpacing/>
        <w:rPr>
          <w:rFonts w:ascii="Calibri" w:hAnsi="Calibri"/>
        </w:rPr>
      </w:pPr>
      <w:r w:rsidRPr="000C1A66">
        <w:rPr>
          <w:rFonts w:ascii="Calibri" w:hAnsi="Calibri"/>
        </w:rPr>
        <w:t>And the Data Science implications of it all</w:t>
      </w:r>
    </w:p>
    <w:p w14:paraId="066C6B27" w14:textId="42B510E9" w:rsidR="000C1A66" w:rsidRDefault="000C1A66" w:rsidP="000C1A66">
      <w:pPr>
        <w:spacing w:after="120"/>
        <w:contextualSpacing/>
        <w:rPr>
          <w:rFonts w:ascii="Calibri" w:hAnsi="Calibri"/>
        </w:rPr>
      </w:pPr>
      <w:r w:rsidRPr="000C1A66">
        <w:rPr>
          <w:rFonts w:ascii="Calibri" w:hAnsi="Calibri"/>
        </w:rPr>
        <w:t>One important note: this isn’t a future-looking issue only. The tools exist right now. The ethical questions are</w:t>
      </w:r>
      <w:r w:rsidR="00A00771">
        <w:rPr>
          <w:rFonts w:ascii="Calibri" w:hAnsi="Calibri"/>
        </w:rPr>
        <w:t xml:space="preserve"> contemporary</w:t>
      </w:r>
      <w:r w:rsidR="00CE66FD">
        <w:rPr>
          <w:rFonts w:ascii="Calibri" w:hAnsi="Calibri"/>
        </w:rPr>
        <w:t>.</w:t>
      </w:r>
    </w:p>
    <w:p w14:paraId="167102DB" w14:textId="77777777" w:rsidR="00695145" w:rsidRPr="00CC19E6" w:rsidRDefault="00695145" w:rsidP="00CC19E6">
      <w:pPr>
        <w:pBdr>
          <w:bottom w:val="single" w:sz="6" w:space="0" w:color="375375"/>
        </w:pBdr>
        <w:spacing w:before="120" w:after="120"/>
        <w:contextualSpacing/>
        <w:rPr>
          <w:rFonts w:ascii="Calibri" w:hAnsi="Calibri"/>
        </w:rPr>
      </w:pPr>
    </w:p>
    <w:p w14:paraId="08875538" w14:textId="77777777" w:rsidR="00695145" w:rsidRPr="00CC19E6" w:rsidRDefault="00000000" w:rsidP="00CC19E6">
      <w:pPr>
        <w:pStyle w:val="Heading2"/>
        <w:spacing w:before="120" w:after="120"/>
        <w:contextualSpacing/>
        <w:rPr>
          <w:rFonts w:ascii="Calibri" w:hAnsi="Calibri"/>
        </w:rPr>
      </w:pPr>
      <w:r w:rsidRPr="00CC19E6">
        <w:rPr>
          <w:rFonts w:ascii="Calibri" w:hAnsi="Calibri"/>
          <w:color w:val="375375"/>
        </w:rPr>
        <w:t>Slide 3. Why Use Hip-Hop as a Case Study</w:t>
      </w:r>
    </w:p>
    <w:p w14:paraId="17B01F94" w14:textId="77777777" w:rsidR="00695145" w:rsidRDefault="00000000" w:rsidP="00CC19E6">
      <w:pPr>
        <w:spacing w:after="120"/>
        <w:contextualSpacing/>
        <w:rPr>
          <w:rFonts w:ascii="Calibri" w:hAnsi="Calibri"/>
        </w:rPr>
      </w:pPr>
      <w:r w:rsidRPr="00CC19E6">
        <w:rPr>
          <w:rFonts w:ascii="Calibri" w:hAnsi="Calibri"/>
        </w:rPr>
        <w:t>So why hip-hop?</w:t>
      </w:r>
    </w:p>
    <w:p w14:paraId="77F7E104" w14:textId="549D5084" w:rsidR="00A8392D" w:rsidRDefault="00A8392D" w:rsidP="00CC19E6">
      <w:pPr>
        <w:spacing w:after="120"/>
        <w:contextualSpacing/>
        <w:rPr>
          <w:rFonts w:ascii="Calibri" w:hAnsi="Calibri"/>
        </w:rPr>
      </w:pPr>
      <w:r>
        <w:rPr>
          <w:rFonts w:ascii="Calibri" w:hAnsi="Calibri"/>
        </w:rPr>
        <w:t>First of all, it is</w:t>
      </w:r>
      <w:r w:rsidR="00120882">
        <w:rPr>
          <w:rFonts w:ascii="Calibri" w:hAnsi="Calibri"/>
        </w:rPr>
        <w:t xml:space="preserve"> very</w:t>
      </w:r>
      <w:r>
        <w:rPr>
          <w:rFonts w:ascii="Calibri" w:hAnsi="Calibri"/>
        </w:rPr>
        <w:t xml:space="preserve"> personal. </w:t>
      </w:r>
    </w:p>
    <w:p w14:paraId="71CE6F12" w14:textId="4E02ADCE" w:rsidR="00A8392D" w:rsidRDefault="00A8392D" w:rsidP="00CC19E6">
      <w:pPr>
        <w:spacing w:after="120"/>
        <w:contextualSpacing/>
        <w:rPr>
          <w:rFonts w:ascii="Calibri" w:hAnsi="Calibri"/>
        </w:rPr>
      </w:pPr>
      <w:r>
        <w:rPr>
          <w:rFonts w:ascii="Calibri" w:hAnsi="Calibri"/>
        </w:rPr>
        <w:t>Even though I grew up in Africa, Hip-hop was very central to my formative years. And I completely adhered to its ethos. I found it all very alluring/fascinating.</w:t>
      </w:r>
      <w:r w:rsidR="00016893">
        <w:rPr>
          <w:rFonts w:ascii="Calibri" w:hAnsi="Calibri"/>
        </w:rPr>
        <w:t xml:space="preserve"> Not so coincidentally Jay-Z is my favorite artist. I’ll spare you the details.</w:t>
      </w:r>
    </w:p>
    <w:p w14:paraId="75EC0749" w14:textId="77777777" w:rsidR="00A8392D" w:rsidRPr="00CC19E6" w:rsidRDefault="00A8392D" w:rsidP="00CC19E6">
      <w:pPr>
        <w:spacing w:after="120"/>
        <w:contextualSpacing/>
        <w:rPr>
          <w:rFonts w:ascii="Calibri" w:hAnsi="Calibri"/>
        </w:rPr>
      </w:pPr>
    </w:p>
    <w:p w14:paraId="051A6433" w14:textId="21012033" w:rsidR="00CC19E6" w:rsidRDefault="00000000" w:rsidP="00CC19E6">
      <w:pPr>
        <w:spacing w:after="120"/>
        <w:contextualSpacing/>
        <w:rPr>
          <w:rFonts w:ascii="Calibri" w:hAnsi="Calibri"/>
        </w:rPr>
      </w:pPr>
      <w:r w:rsidRPr="00CC19E6">
        <w:rPr>
          <w:rFonts w:ascii="Calibri" w:hAnsi="Calibri"/>
        </w:rPr>
        <w:t xml:space="preserve">Hip-hop is especially useful because </w:t>
      </w:r>
      <w:r w:rsidR="00016893">
        <w:rPr>
          <w:rFonts w:ascii="Calibri" w:hAnsi="Calibri"/>
        </w:rPr>
        <w:t xml:space="preserve">it’s </w:t>
      </w:r>
      <w:r w:rsidRPr="00CC19E6">
        <w:rPr>
          <w:rFonts w:ascii="Calibri" w:hAnsi="Calibri"/>
        </w:rPr>
        <w:t xml:space="preserve">always held two commitments at the same time. </w:t>
      </w:r>
    </w:p>
    <w:p w14:paraId="0E6CA6CA" w14:textId="77777777" w:rsidR="00CC19E6" w:rsidRDefault="00000000" w:rsidP="00CC19E6">
      <w:pPr>
        <w:spacing w:after="120"/>
        <w:contextualSpacing/>
        <w:rPr>
          <w:rFonts w:ascii="Calibri" w:hAnsi="Calibri"/>
        </w:rPr>
      </w:pPr>
      <w:r w:rsidRPr="00CC19E6">
        <w:rPr>
          <w:rFonts w:ascii="Calibri" w:hAnsi="Calibri"/>
        </w:rPr>
        <w:t xml:space="preserve">On one hand, it has a history of experimentation. It has embraced turntables, drum machines, samplers, digital production tools, Auto-Tune, and platform culture. </w:t>
      </w:r>
    </w:p>
    <w:p w14:paraId="3A5207FD" w14:textId="77777777" w:rsidR="004F02CC" w:rsidRDefault="004F02CC" w:rsidP="00CC19E6">
      <w:pPr>
        <w:spacing w:after="120"/>
        <w:contextualSpacing/>
        <w:rPr>
          <w:rFonts w:ascii="Calibri" w:hAnsi="Calibri"/>
        </w:rPr>
      </w:pPr>
    </w:p>
    <w:p w14:paraId="0F522618" w14:textId="6972D0AE" w:rsidR="00016893" w:rsidRPr="00016893" w:rsidRDefault="00016893" w:rsidP="00016893">
      <w:pPr>
        <w:spacing w:after="120"/>
        <w:contextualSpacing/>
        <w:rPr>
          <w:rFonts w:ascii="Calibri" w:hAnsi="Calibri"/>
        </w:rPr>
      </w:pPr>
      <w:r>
        <w:rPr>
          <w:rFonts w:ascii="Calibri" w:hAnsi="Calibri"/>
        </w:rPr>
        <w:t>On the other</w:t>
      </w:r>
      <w:r w:rsidRPr="00016893">
        <w:rPr>
          <w:rFonts w:ascii="Calibri" w:hAnsi="Calibri"/>
        </w:rPr>
        <w:t>, hip-hop has always placed a strong value on originality, authenticity, and earning credibility. In this culture, authorship is about much more than legal ownership. It is about identity and meaning. People care about who is speaking, what experiences they bring, how they sound, and whether that voice feels genuine and earned.</w:t>
      </w:r>
    </w:p>
    <w:p w14:paraId="6E7C5445" w14:textId="77777777" w:rsidR="00016893" w:rsidRPr="00CC19E6" w:rsidRDefault="00016893" w:rsidP="00016893">
      <w:pPr>
        <w:spacing w:after="120"/>
        <w:contextualSpacing/>
        <w:rPr>
          <w:rFonts w:ascii="Calibri" w:hAnsi="Calibri"/>
        </w:rPr>
      </w:pPr>
    </w:p>
    <w:p w14:paraId="1FEAADD9" w14:textId="1E250A02" w:rsidR="00695145" w:rsidRPr="00CC19E6" w:rsidRDefault="00D579D6" w:rsidP="00CC19E6">
      <w:pPr>
        <w:spacing w:after="120"/>
        <w:contextualSpacing/>
        <w:rPr>
          <w:rFonts w:ascii="Calibri" w:hAnsi="Calibri"/>
        </w:rPr>
      </w:pPr>
      <w:r>
        <w:rPr>
          <w:rFonts w:ascii="Calibri" w:hAnsi="Calibri"/>
        </w:rPr>
        <w:t>This duality makes it</w:t>
      </w:r>
      <w:r w:rsidR="00F23D8D" w:rsidRPr="00CC19E6">
        <w:rPr>
          <w:rFonts w:ascii="Calibri" w:hAnsi="Calibri"/>
        </w:rPr>
        <w:t xml:space="preserve"> a useful ethical test case for AI.</w:t>
      </w:r>
    </w:p>
    <w:p w14:paraId="091C1176" w14:textId="77777777" w:rsidR="00695145" w:rsidRPr="00CC19E6" w:rsidRDefault="00695145" w:rsidP="00CC19E6">
      <w:pPr>
        <w:pBdr>
          <w:bottom w:val="single" w:sz="6" w:space="0" w:color="375375"/>
        </w:pBdr>
        <w:spacing w:before="120" w:after="120"/>
        <w:contextualSpacing/>
        <w:rPr>
          <w:rFonts w:ascii="Calibri" w:hAnsi="Calibri"/>
        </w:rPr>
      </w:pPr>
    </w:p>
    <w:p w14:paraId="14D6951E" w14:textId="77777777" w:rsidR="00695145" w:rsidRPr="00CC19E6" w:rsidRDefault="00000000" w:rsidP="00CC19E6">
      <w:pPr>
        <w:pStyle w:val="Heading2"/>
        <w:spacing w:before="120" w:after="120"/>
        <w:contextualSpacing/>
        <w:rPr>
          <w:rFonts w:ascii="Calibri" w:hAnsi="Calibri"/>
        </w:rPr>
      </w:pPr>
      <w:r w:rsidRPr="00CC19E6">
        <w:rPr>
          <w:rFonts w:ascii="Calibri" w:hAnsi="Calibri"/>
          <w:color w:val="375375"/>
        </w:rPr>
        <w:t>Slide 4. Hip-Hop's Authenticity Standard</w:t>
      </w:r>
    </w:p>
    <w:p w14:paraId="3C2D6AA0" w14:textId="0DA6B92F" w:rsidR="00D579D6" w:rsidRDefault="00D579D6" w:rsidP="00D579D6">
      <w:pPr>
        <w:spacing w:after="120"/>
        <w:contextualSpacing/>
        <w:rPr>
          <w:rFonts w:ascii="Calibri" w:hAnsi="Calibri"/>
        </w:rPr>
      </w:pPr>
      <w:r w:rsidRPr="00D579D6">
        <w:rPr>
          <w:rFonts w:ascii="Calibri" w:hAnsi="Calibri"/>
        </w:rPr>
        <w:t>Hip-hop has never existed in isolation. Influence has always been part of the culture. Artists study earlier records, borrow flows, sample classics, and remix newer sounds. That’s normal. But there’s a difference between influence and imitation</w:t>
      </w:r>
      <w:r>
        <w:rPr>
          <w:rFonts w:ascii="Calibri" w:hAnsi="Calibri"/>
        </w:rPr>
        <w:t xml:space="preserve"> </w:t>
      </w:r>
      <w:r w:rsidRPr="00D579D6">
        <w:rPr>
          <w:rFonts w:ascii="Calibri" w:hAnsi="Calibri"/>
        </w:rPr>
        <w:t>or “biting,” as hip-hop heads call it.</w:t>
      </w:r>
    </w:p>
    <w:p w14:paraId="37A49B60" w14:textId="77777777" w:rsidR="00D579D6" w:rsidRPr="00D579D6" w:rsidRDefault="00D579D6" w:rsidP="00D579D6">
      <w:pPr>
        <w:spacing w:after="120"/>
        <w:contextualSpacing/>
        <w:rPr>
          <w:rFonts w:ascii="Calibri" w:hAnsi="Calibri"/>
        </w:rPr>
      </w:pPr>
    </w:p>
    <w:p w14:paraId="3560585D" w14:textId="77777777" w:rsidR="00D579D6" w:rsidRDefault="00D579D6" w:rsidP="00D579D6">
      <w:pPr>
        <w:spacing w:after="120"/>
        <w:contextualSpacing/>
        <w:rPr>
          <w:rFonts w:ascii="Calibri" w:hAnsi="Calibri"/>
        </w:rPr>
      </w:pPr>
      <w:r w:rsidRPr="00D579D6">
        <w:rPr>
          <w:rFonts w:ascii="Calibri" w:hAnsi="Calibri"/>
        </w:rPr>
        <w:t xml:space="preserve">Influence means taking inspiration and transforming it through your own perspective and experience. Imitation feels more like wearing someone else’s identity. It might sound impressive, but it can also feel </w:t>
      </w:r>
      <w:r w:rsidRPr="00D579D6">
        <w:rPr>
          <w:rFonts w:ascii="Calibri" w:hAnsi="Calibri"/>
        </w:rPr>
        <w:lastRenderedPageBreak/>
        <w:t>hollow. Hip-hop places a premium on originality. Freestyling is celebrated, battle rap legends are built on quick wit, and there are countless stories of emcees creating incredible verses in minutes. The pen is sacred.</w:t>
      </w:r>
    </w:p>
    <w:p w14:paraId="588B1535" w14:textId="77777777" w:rsidR="00D579D6" w:rsidRPr="00D579D6" w:rsidRDefault="00D579D6" w:rsidP="00D579D6">
      <w:pPr>
        <w:spacing w:after="120"/>
        <w:contextualSpacing/>
        <w:rPr>
          <w:rFonts w:ascii="Calibri" w:hAnsi="Calibri"/>
        </w:rPr>
      </w:pPr>
    </w:p>
    <w:p w14:paraId="4C2AB243" w14:textId="77777777" w:rsidR="00D579D6" w:rsidRDefault="00D579D6" w:rsidP="00D579D6">
      <w:pPr>
        <w:spacing w:after="120"/>
        <w:contextualSpacing/>
        <w:rPr>
          <w:rFonts w:ascii="Calibri" w:hAnsi="Calibri"/>
        </w:rPr>
      </w:pPr>
      <w:r w:rsidRPr="00D579D6">
        <w:rPr>
          <w:rFonts w:ascii="Calibri" w:hAnsi="Calibri"/>
        </w:rPr>
        <w:t>Now AI can produce songs that seem original on the surface, even though they’re built from patterns learned from earlier works. The concern isn’t simply that AI helps people create. It’s that polished outputs could gradually flatten the cultural uniqueness that gives hip-hop its meaning.</w:t>
      </w:r>
    </w:p>
    <w:p w14:paraId="6646A875" w14:textId="77777777" w:rsidR="00D579D6" w:rsidRPr="00D579D6" w:rsidRDefault="00D579D6" w:rsidP="00D579D6">
      <w:pPr>
        <w:spacing w:after="120"/>
        <w:contextualSpacing/>
        <w:rPr>
          <w:rFonts w:ascii="Calibri" w:hAnsi="Calibri"/>
        </w:rPr>
      </w:pPr>
    </w:p>
    <w:p w14:paraId="1D05A350" w14:textId="77777777" w:rsidR="00D579D6" w:rsidRPr="00D579D6" w:rsidRDefault="00D579D6" w:rsidP="00D579D6">
      <w:pPr>
        <w:spacing w:after="120"/>
        <w:contextualSpacing/>
        <w:rPr>
          <w:rFonts w:ascii="Calibri" w:hAnsi="Calibri"/>
        </w:rPr>
      </w:pPr>
      <w:r w:rsidRPr="00D579D6">
        <w:rPr>
          <w:rFonts w:ascii="Calibri" w:hAnsi="Calibri"/>
        </w:rPr>
        <w:t>That’s the real tension: AI may open up new creative possibilities, but it could also weaken the standards of originality and authenticity that have always been central to hip-hop.</w:t>
      </w:r>
    </w:p>
    <w:p w14:paraId="20C96AE9" w14:textId="77777777" w:rsidR="00695145" w:rsidRPr="00CC19E6" w:rsidRDefault="00695145" w:rsidP="00CC19E6">
      <w:pPr>
        <w:pBdr>
          <w:bottom w:val="single" w:sz="6" w:space="0" w:color="375375"/>
        </w:pBdr>
        <w:spacing w:before="120" w:after="120"/>
        <w:contextualSpacing/>
        <w:rPr>
          <w:rFonts w:ascii="Calibri" w:hAnsi="Calibri"/>
        </w:rPr>
      </w:pPr>
    </w:p>
    <w:p w14:paraId="6A172091" w14:textId="77777777" w:rsidR="00695145" w:rsidRPr="00CC19E6" w:rsidRDefault="00000000" w:rsidP="00CC19E6">
      <w:pPr>
        <w:pStyle w:val="Heading2"/>
        <w:spacing w:before="120" w:after="120"/>
        <w:contextualSpacing/>
        <w:rPr>
          <w:rFonts w:ascii="Calibri" w:hAnsi="Calibri"/>
        </w:rPr>
      </w:pPr>
      <w:r w:rsidRPr="00CC19E6">
        <w:rPr>
          <w:rFonts w:ascii="Calibri" w:hAnsi="Calibri"/>
          <w:color w:val="375375"/>
        </w:rPr>
        <w:t>Slide 5. A Personal Entry Point</w:t>
      </w:r>
    </w:p>
    <w:p w14:paraId="757A01E9" w14:textId="77777777" w:rsidR="00111FD9" w:rsidRPr="00111FD9" w:rsidRDefault="00111FD9" w:rsidP="00111FD9">
      <w:pPr>
        <w:spacing w:after="120"/>
        <w:contextualSpacing/>
        <w:rPr>
          <w:rFonts w:ascii="Calibri" w:hAnsi="Calibri"/>
        </w:rPr>
      </w:pPr>
      <w:r w:rsidRPr="00111FD9">
        <w:rPr>
          <w:rFonts w:ascii="Calibri" w:hAnsi="Calibri"/>
        </w:rPr>
        <w:t>What makes this topic personal for me is that I’ve always valued the human element in hip-hop. I used to find the idea of AI-generated rap almost unthinkable, especially in a culture that places so much importance on writing and creating your own work.</w:t>
      </w:r>
    </w:p>
    <w:p w14:paraId="64A84F7D" w14:textId="77777777" w:rsidR="00111FD9" w:rsidRPr="00111FD9" w:rsidRDefault="00111FD9" w:rsidP="00111FD9">
      <w:pPr>
        <w:spacing w:after="120"/>
        <w:contextualSpacing/>
        <w:rPr>
          <w:rFonts w:ascii="Calibri" w:hAnsi="Calibri"/>
        </w:rPr>
      </w:pPr>
    </w:p>
    <w:p w14:paraId="27FE5464" w14:textId="0527E875" w:rsidR="00111FD9" w:rsidRPr="00111FD9" w:rsidRDefault="00111FD9" w:rsidP="00111FD9">
      <w:pPr>
        <w:spacing w:after="120"/>
        <w:contextualSpacing/>
        <w:rPr>
          <w:rFonts w:ascii="Calibri" w:hAnsi="Calibri"/>
        </w:rPr>
      </w:pPr>
      <w:r w:rsidRPr="00111FD9">
        <w:rPr>
          <w:rFonts w:ascii="Calibri" w:hAnsi="Calibri"/>
        </w:rPr>
        <w:t>Then I came across a version of 50 Cent’s “Many Men” reimagined over a 1950s Motown soul sound. The contrast between the hard lyrics and the church-like instrumentation was striking</w:t>
      </w:r>
      <w:r w:rsidR="00D579D6">
        <w:rPr>
          <w:rFonts w:ascii="Calibri" w:hAnsi="Calibri"/>
        </w:rPr>
        <w:t xml:space="preserve">. And boy did </w:t>
      </w:r>
      <w:r w:rsidRPr="00111FD9">
        <w:rPr>
          <w:rFonts w:ascii="Calibri" w:hAnsi="Calibri"/>
        </w:rPr>
        <w:t>I loved it. That reaction made me uncomfortable because it challenged my instinctive resistance to AI in hip-hop.</w:t>
      </w:r>
    </w:p>
    <w:p w14:paraId="62F83BF8" w14:textId="77777777" w:rsidR="00111FD9" w:rsidRPr="00111FD9" w:rsidRDefault="00111FD9" w:rsidP="00111FD9">
      <w:pPr>
        <w:spacing w:after="120"/>
        <w:contextualSpacing/>
        <w:rPr>
          <w:rFonts w:ascii="Calibri" w:hAnsi="Calibri"/>
        </w:rPr>
      </w:pPr>
    </w:p>
    <w:p w14:paraId="503BF436" w14:textId="4A328E52" w:rsidR="00111FD9" w:rsidRDefault="00111FD9" w:rsidP="00111FD9">
      <w:pPr>
        <w:spacing w:after="120"/>
        <w:contextualSpacing/>
        <w:rPr>
          <w:rFonts w:ascii="Calibri" w:hAnsi="Calibri"/>
        </w:rPr>
      </w:pPr>
      <w:r w:rsidRPr="00111FD9">
        <w:rPr>
          <w:rFonts w:ascii="Calibri" w:hAnsi="Calibri"/>
        </w:rPr>
        <w:t xml:space="preserve">But enjoying the result doesn’t resolve the ethical questions. Something can sound great and still raise concerns about consent, authorship, identity, and appropriation. Sometimes ethical reflection begins with that </w:t>
      </w:r>
      <w:r w:rsidR="00A00771">
        <w:rPr>
          <w:rFonts w:ascii="Calibri" w:hAnsi="Calibri"/>
        </w:rPr>
        <w:t xml:space="preserve">very </w:t>
      </w:r>
      <w:r w:rsidRPr="00111FD9">
        <w:rPr>
          <w:rFonts w:ascii="Calibri" w:hAnsi="Calibri"/>
        </w:rPr>
        <w:t>discomfort</w:t>
      </w:r>
      <w:r w:rsidR="00A00771">
        <w:rPr>
          <w:rFonts w:ascii="Calibri" w:hAnsi="Calibri"/>
        </w:rPr>
        <w:t>.</w:t>
      </w:r>
    </w:p>
    <w:p w14:paraId="67E3D860" w14:textId="77777777" w:rsidR="00695145" w:rsidRPr="00CC19E6" w:rsidRDefault="00695145" w:rsidP="00CC19E6">
      <w:pPr>
        <w:pBdr>
          <w:bottom w:val="single" w:sz="6" w:space="0" w:color="375375"/>
        </w:pBdr>
        <w:spacing w:before="120" w:after="120"/>
        <w:contextualSpacing/>
        <w:rPr>
          <w:rFonts w:ascii="Calibri" w:hAnsi="Calibri"/>
        </w:rPr>
      </w:pPr>
    </w:p>
    <w:p w14:paraId="2AF0D2E9" w14:textId="77777777" w:rsidR="00695145" w:rsidRPr="00CC19E6" w:rsidRDefault="00000000" w:rsidP="00CC19E6">
      <w:pPr>
        <w:pStyle w:val="Heading2"/>
        <w:spacing w:before="120" w:after="120"/>
        <w:contextualSpacing/>
        <w:rPr>
          <w:rFonts w:ascii="Calibri" w:hAnsi="Calibri"/>
        </w:rPr>
      </w:pPr>
      <w:r w:rsidRPr="00CC19E6">
        <w:rPr>
          <w:rFonts w:ascii="Calibri" w:hAnsi="Calibri"/>
          <w:color w:val="375375"/>
        </w:rPr>
        <w:t>Slide 6. Technology Debates Are Not New</w:t>
      </w:r>
    </w:p>
    <w:p w14:paraId="2CA49AD0" w14:textId="77777777" w:rsidR="00111FD9" w:rsidRDefault="00111FD9" w:rsidP="00111FD9">
      <w:pPr>
        <w:pBdr>
          <w:bottom w:val="single" w:sz="6" w:space="0" w:color="375375"/>
        </w:pBdr>
        <w:spacing w:before="120" w:after="120"/>
        <w:contextualSpacing/>
        <w:rPr>
          <w:rFonts w:ascii="Calibri" w:hAnsi="Calibri"/>
        </w:rPr>
      </w:pPr>
      <w:r w:rsidRPr="00111FD9">
        <w:rPr>
          <w:rFonts w:ascii="Calibri" w:hAnsi="Calibri"/>
        </w:rPr>
        <w:t>You might be thinking, “Hasn’t hip-hop always debated authenticity and technology?” Absolutely. Every major innovation has changed ideas about talent, artistry, and originality, forcing artists and audiences to rethink what they value.</w:t>
      </w:r>
    </w:p>
    <w:p w14:paraId="379226FB" w14:textId="77777777" w:rsidR="00111FD9" w:rsidRPr="00111FD9" w:rsidRDefault="00111FD9" w:rsidP="00111FD9">
      <w:pPr>
        <w:pBdr>
          <w:bottom w:val="single" w:sz="6" w:space="0" w:color="375375"/>
        </w:pBdr>
        <w:spacing w:before="120" w:after="120"/>
        <w:contextualSpacing/>
        <w:rPr>
          <w:rFonts w:ascii="Calibri" w:hAnsi="Calibri"/>
        </w:rPr>
      </w:pPr>
    </w:p>
    <w:p w14:paraId="41D3E053" w14:textId="77777777" w:rsidR="00111FD9" w:rsidRDefault="00111FD9" w:rsidP="00111FD9">
      <w:pPr>
        <w:pBdr>
          <w:bottom w:val="single" w:sz="6" w:space="0" w:color="375375"/>
        </w:pBdr>
        <w:spacing w:before="120" w:after="120"/>
        <w:contextualSpacing/>
        <w:rPr>
          <w:rFonts w:ascii="Calibri" w:hAnsi="Calibri"/>
        </w:rPr>
      </w:pPr>
      <w:proofErr w:type="gramStart"/>
      <w:r w:rsidRPr="00111FD9">
        <w:rPr>
          <w:rFonts w:ascii="Calibri" w:hAnsi="Calibri"/>
        </w:rPr>
        <w:t>So</w:t>
      </w:r>
      <w:proofErr w:type="gramEnd"/>
      <w:r w:rsidRPr="00111FD9">
        <w:rPr>
          <w:rFonts w:ascii="Calibri" w:hAnsi="Calibri"/>
        </w:rPr>
        <w:t xml:space="preserve"> the real question isn’t the tool itself, but how it changes authorship, labor, and value. Who gets credit? Which skills become invisible? What kinds of creativity are amplified, and which are pushed aside?</w:t>
      </w:r>
    </w:p>
    <w:p w14:paraId="5962654D" w14:textId="77777777" w:rsidR="00111FD9" w:rsidRPr="00111FD9" w:rsidRDefault="00111FD9" w:rsidP="00111FD9">
      <w:pPr>
        <w:pBdr>
          <w:bottom w:val="single" w:sz="6" w:space="0" w:color="375375"/>
        </w:pBdr>
        <w:spacing w:before="120" w:after="120"/>
        <w:contextualSpacing/>
        <w:rPr>
          <w:rFonts w:ascii="Calibri" w:hAnsi="Calibri"/>
        </w:rPr>
      </w:pPr>
    </w:p>
    <w:p w14:paraId="2B9CAEE4" w14:textId="03CDA617" w:rsidR="00111FD9" w:rsidRDefault="00111FD9" w:rsidP="00563B22">
      <w:pPr>
        <w:pBdr>
          <w:bottom w:val="single" w:sz="6" w:space="0" w:color="375375"/>
        </w:pBdr>
        <w:spacing w:before="120" w:after="120"/>
        <w:contextualSpacing/>
        <w:rPr>
          <w:rFonts w:ascii="Calibri" w:hAnsi="Calibri"/>
        </w:rPr>
      </w:pPr>
      <w:r w:rsidRPr="00111FD9">
        <w:rPr>
          <w:rFonts w:ascii="Calibri" w:hAnsi="Calibri"/>
        </w:rPr>
        <w:t>Looking at AI through this historical lens helps us avoid moral panic. But it also reminds us that AI is different in one important way: it expands what’s possible</w:t>
      </w:r>
      <w:r w:rsidR="00D579D6">
        <w:rPr>
          <w:rFonts w:ascii="Calibri" w:hAnsi="Calibri"/>
        </w:rPr>
        <w:t>. And it does so</w:t>
      </w:r>
      <w:r w:rsidRPr="00111FD9">
        <w:rPr>
          <w:rFonts w:ascii="Calibri" w:hAnsi="Calibri"/>
        </w:rPr>
        <w:t xml:space="preserve"> at a scale and speed we haven’t seen before.</w:t>
      </w:r>
    </w:p>
    <w:p w14:paraId="582D8535" w14:textId="77777777" w:rsidR="00695145" w:rsidRPr="00CC19E6" w:rsidRDefault="00695145" w:rsidP="00CC19E6">
      <w:pPr>
        <w:pBdr>
          <w:bottom w:val="single" w:sz="6" w:space="0" w:color="375375"/>
        </w:pBdr>
        <w:spacing w:before="120" w:after="120"/>
        <w:contextualSpacing/>
        <w:rPr>
          <w:rFonts w:ascii="Calibri" w:hAnsi="Calibri"/>
        </w:rPr>
      </w:pPr>
    </w:p>
    <w:p w14:paraId="655C3471" w14:textId="77777777" w:rsidR="00695145" w:rsidRPr="00CC19E6" w:rsidRDefault="00000000" w:rsidP="00CC19E6">
      <w:pPr>
        <w:pStyle w:val="Heading2"/>
        <w:spacing w:before="120" w:after="120"/>
        <w:contextualSpacing/>
        <w:rPr>
          <w:rFonts w:ascii="Calibri" w:hAnsi="Calibri"/>
        </w:rPr>
      </w:pPr>
      <w:r w:rsidRPr="00CC19E6">
        <w:rPr>
          <w:rFonts w:ascii="Calibri" w:hAnsi="Calibri"/>
          <w:color w:val="375375"/>
        </w:rPr>
        <w:t>Slide 7. Auto-Tune as a Precedent</w:t>
      </w:r>
    </w:p>
    <w:p w14:paraId="08A66B42" w14:textId="77777777" w:rsidR="00921A73" w:rsidRDefault="00921A73" w:rsidP="00921A73">
      <w:pPr>
        <w:pBdr>
          <w:bottom w:val="single" w:sz="6" w:space="0" w:color="375375"/>
        </w:pBdr>
        <w:spacing w:before="120" w:after="120"/>
        <w:contextualSpacing/>
        <w:rPr>
          <w:rFonts w:ascii="Calibri" w:hAnsi="Calibri"/>
        </w:rPr>
      </w:pPr>
      <w:r w:rsidRPr="00921A73">
        <w:rPr>
          <w:rFonts w:ascii="Calibri" w:hAnsi="Calibri"/>
        </w:rPr>
        <w:t>Originally a narrow pitch-correction tool, Auto-Tune became a distinct artistic style popularized by artists like T-Pain. Its rise sparked a familiar debate: critics called it cheating, while supporters saw innovation. Eventually, the technology became normalized, shifting the ethical debate rather than ending it.</w:t>
      </w:r>
    </w:p>
    <w:p w14:paraId="0D117FAF" w14:textId="77777777" w:rsidR="00921A73" w:rsidRPr="00921A73" w:rsidRDefault="00921A73" w:rsidP="00921A73">
      <w:pPr>
        <w:pBdr>
          <w:bottom w:val="single" w:sz="6" w:space="0" w:color="375375"/>
        </w:pBdr>
        <w:spacing w:before="120" w:after="120"/>
        <w:contextualSpacing/>
        <w:rPr>
          <w:rFonts w:ascii="Calibri" w:hAnsi="Calibri"/>
        </w:rPr>
      </w:pPr>
    </w:p>
    <w:p w14:paraId="736D85BC" w14:textId="1E4FEB5C" w:rsidR="00921A73" w:rsidRPr="00921A73" w:rsidRDefault="00D579D6" w:rsidP="00921A73">
      <w:pPr>
        <w:pBdr>
          <w:bottom w:val="single" w:sz="6" w:space="0" w:color="375375"/>
        </w:pBdr>
        <w:spacing w:before="120" w:after="120"/>
        <w:contextualSpacing/>
        <w:rPr>
          <w:rFonts w:ascii="Calibri" w:hAnsi="Calibri"/>
        </w:rPr>
      </w:pPr>
      <w:r>
        <w:rPr>
          <w:rFonts w:ascii="Calibri" w:hAnsi="Calibri"/>
        </w:rPr>
        <w:t xml:space="preserve">AI </w:t>
      </w:r>
      <w:r w:rsidR="00921A73" w:rsidRPr="00921A73">
        <w:rPr>
          <w:rFonts w:ascii="Calibri" w:hAnsi="Calibri"/>
        </w:rPr>
        <w:t>follows a similar trajectory but goes much further. Instead of modifying a single element like Auto-Tune, AI can generate beats, lyrics, vocals, and performance cues simultaneously. This total automation is why the stakes now feel entirely different</w:t>
      </w:r>
    </w:p>
    <w:p w14:paraId="46106B88" w14:textId="77777777" w:rsidR="00695145" w:rsidRPr="00CC19E6" w:rsidRDefault="00695145" w:rsidP="00CC19E6">
      <w:pPr>
        <w:pBdr>
          <w:bottom w:val="single" w:sz="6" w:space="0" w:color="375375"/>
        </w:pBdr>
        <w:spacing w:before="120" w:after="120"/>
        <w:contextualSpacing/>
        <w:rPr>
          <w:rFonts w:ascii="Calibri" w:hAnsi="Calibri"/>
        </w:rPr>
      </w:pPr>
    </w:p>
    <w:p w14:paraId="5E65B6AF" w14:textId="04A5B608" w:rsidR="00695145" w:rsidRPr="00CC19E6" w:rsidRDefault="00000000" w:rsidP="00D579D6">
      <w:pPr>
        <w:pStyle w:val="Heading2"/>
        <w:spacing w:before="120" w:after="120"/>
        <w:contextualSpacing/>
        <w:rPr>
          <w:rFonts w:ascii="Calibri" w:hAnsi="Calibri"/>
        </w:rPr>
      </w:pPr>
      <w:r w:rsidRPr="00CC19E6">
        <w:rPr>
          <w:rFonts w:ascii="Calibri" w:hAnsi="Calibri"/>
          <w:color w:val="375375"/>
        </w:rPr>
        <w:t>Slide 8. Sampling and the Morals of Appropriation</w:t>
      </w:r>
    </w:p>
    <w:p w14:paraId="4B395672" w14:textId="77777777" w:rsidR="00946362" w:rsidRDefault="00946362" w:rsidP="00946362">
      <w:pPr>
        <w:spacing w:after="120"/>
        <w:contextualSpacing/>
        <w:rPr>
          <w:rFonts w:ascii="Calibri" w:hAnsi="Calibri"/>
        </w:rPr>
      </w:pPr>
      <w:r w:rsidRPr="00946362">
        <w:rPr>
          <w:rFonts w:ascii="Calibri" w:hAnsi="Calibri"/>
        </w:rPr>
        <w:t>Sampling has always been a cornerstone of hip-hop. Producers create something new by selecting, layering, and transforming existing sounds, and while sampling has long raised questions about ownership and compensation, it remains a deeply creative practice rooted in musical knowledge and cultural awareness.</w:t>
      </w:r>
    </w:p>
    <w:p w14:paraId="794F2B31" w14:textId="77777777" w:rsidR="00946362" w:rsidRPr="00946362" w:rsidRDefault="00946362" w:rsidP="00946362">
      <w:pPr>
        <w:spacing w:after="120"/>
        <w:contextualSpacing/>
        <w:rPr>
          <w:rFonts w:ascii="Calibri" w:hAnsi="Calibri"/>
        </w:rPr>
      </w:pPr>
    </w:p>
    <w:p w14:paraId="71B6326C" w14:textId="176A8AB3" w:rsidR="00946362" w:rsidRPr="00946362" w:rsidRDefault="00946362" w:rsidP="00946362">
      <w:pPr>
        <w:spacing w:after="120"/>
        <w:contextualSpacing/>
        <w:rPr>
          <w:rFonts w:ascii="Calibri" w:hAnsi="Calibri"/>
        </w:rPr>
      </w:pPr>
      <w:r w:rsidRPr="00946362">
        <w:rPr>
          <w:rFonts w:ascii="Calibri" w:hAnsi="Calibri"/>
        </w:rPr>
        <w:t>AI also builds on what came before, but it does so on a vastly larger scale and with much less transparency. The challenge is not that borrowing occurs</w:t>
      </w:r>
      <w:r>
        <w:rPr>
          <w:rFonts w:ascii="Calibri" w:hAnsi="Calibri"/>
        </w:rPr>
        <w:t>. B</w:t>
      </w:r>
      <w:r w:rsidRPr="00946362">
        <w:rPr>
          <w:rFonts w:ascii="Calibri" w:hAnsi="Calibri"/>
        </w:rPr>
        <w:t>orrowing has always been part of art</w:t>
      </w:r>
      <w:r>
        <w:rPr>
          <w:rFonts w:ascii="Calibri" w:hAnsi="Calibri"/>
        </w:rPr>
        <w:t>. B</w:t>
      </w:r>
      <w:r w:rsidRPr="00946362">
        <w:rPr>
          <w:rFonts w:ascii="Calibri" w:hAnsi="Calibri"/>
        </w:rPr>
        <w:t>ut whether we can still identify who contributed, who deserves credit, and whether works were used without consent.</w:t>
      </w:r>
    </w:p>
    <w:p w14:paraId="75B93F5C" w14:textId="77777777" w:rsidR="00946362" w:rsidRPr="00946362" w:rsidRDefault="00946362" w:rsidP="00946362">
      <w:pPr>
        <w:spacing w:after="120"/>
        <w:contextualSpacing/>
        <w:rPr>
          <w:rFonts w:ascii="Calibri" w:hAnsi="Calibri"/>
        </w:rPr>
      </w:pPr>
      <w:r w:rsidRPr="00946362">
        <w:rPr>
          <w:rFonts w:ascii="Calibri" w:hAnsi="Calibri"/>
        </w:rPr>
        <w:lastRenderedPageBreak/>
        <w:t>Traditional sampling demanded cultural labor. Producers spent years learning musical history, digging through records, and developing the craft of discovering and reinterpreting sounds. AI shifts much of that knowledge from the artist to the model, allowing users to generate polished music from a simple prompt. While this accessibility expands creative possibilities, it also risks disconnecting the output from the traditions and histories that shaped it. When lineage, effort, and source knowledge fade from view, cultural memory itself becomes harder to preserve.</w:t>
      </w:r>
    </w:p>
    <w:p w14:paraId="2C9911B8" w14:textId="77777777" w:rsidR="00695145" w:rsidRPr="00CC19E6" w:rsidRDefault="00695145" w:rsidP="00CC19E6">
      <w:pPr>
        <w:pBdr>
          <w:bottom w:val="single" w:sz="6" w:space="0" w:color="375375"/>
        </w:pBdr>
        <w:spacing w:before="120" w:after="120"/>
        <w:contextualSpacing/>
        <w:rPr>
          <w:rFonts w:ascii="Calibri" w:hAnsi="Calibri"/>
        </w:rPr>
      </w:pPr>
    </w:p>
    <w:p w14:paraId="2B2CBC2F" w14:textId="3A503012" w:rsidR="00695145" w:rsidRDefault="00000000" w:rsidP="00D579D6">
      <w:pPr>
        <w:pStyle w:val="Heading2"/>
        <w:spacing w:before="120" w:after="120"/>
        <w:contextualSpacing/>
        <w:rPr>
          <w:rFonts w:ascii="Calibri" w:hAnsi="Calibri"/>
          <w:color w:val="375375"/>
        </w:rPr>
      </w:pPr>
      <w:r w:rsidRPr="00CC19E6">
        <w:rPr>
          <w:rFonts w:ascii="Calibri" w:hAnsi="Calibri"/>
          <w:color w:val="375375"/>
        </w:rPr>
        <w:t xml:space="preserve">Slide 9. </w:t>
      </w:r>
      <w:r w:rsidR="00946362">
        <w:rPr>
          <w:rFonts w:ascii="Calibri" w:hAnsi="Calibri"/>
          <w:color w:val="375375"/>
        </w:rPr>
        <w:t>AI In Music Today</w:t>
      </w:r>
    </w:p>
    <w:p w14:paraId="7D28337A" w14:textId="77777777" w:rsidR="00946362" w:rsidRDefault="00946362" w:rsidP="00946362">
      <w:pPr>
        <w:spacing w:after="120"/>
        <w:contextualSpacing/>
        <w:rPr>
          <w:rFonts w:ascii="Calibri" w:hAnsi="Calibri"/>
        </w:rPr>
      </w:pPr>
      <w:proofErr w:type="spellStart"/>
      <w:proofErr w:type="gramStart"/>
      <w:r>
        <w:rPr>
          <w:rFonts w:ascii="Calibri" w:hAnsi="Calibri"/>
        </w:rPr>
        <w:t>Lets</w:t>
      </w:r>
      <w:proofErr w:type="spellEnd"/>
      <w:proofErr w:type="gramEnd"/>
      <w:r>
        <w:rPr>
          <w:rFonts w:ascii="Calibri" w:hAnsi="Calibri"/>
        </w:rPr>
        <w:t xml:space="preserve"> talk about what</w:t>
      </w:r>
      <w:r w:rsidRPr="00CC19E6">
        <w:rPr>
          <w:rFonts w:ascii="Calibri" w:hAnsi="Calibri"/>
        </w:rPr>
        <w:t xml:space="preserve"> current AI music systems can actually do.</w:t>
      </w:r>
    </w:p>
    <w:p w14:paraId="0A4BB873" w14:textId="77777777" w:rsidR="00946362" w:rsidRDefault="00946362" w:rsidP="00946362">
      <w:pPr>
        <w:spacing w:after="120"/>
        <w:contextualSpacing/>
        <w:rPr>
          <w:rFonts w:ascii="Calibri" w:hAnsi="Calibri"/>
        </w:rPr>
      </w:pPr>
    </w:p>
    <w:p w14:paraId="20191430" w14:textId="29D5E4A2" w:rsidR="00946362" w:rsidRPr="00CC19E6" w:rsidRDefault="00946362" w:rsidP="00946362">
      <w:pPr>
        <w:spacing w:after="120"/>
        <w:contextualSpacing/>
        <w:rPr>
          <w:rFonts w:ascii="Calibri" w:hAnsi="Calibri"/>
        </w:rPr>
      </w:pPr>
      <w:r w:rsidRPr="002D0271">
        <w:rPr>
          <w:rFonts w:ascii="Calibri" w:hAnsi="Calibri"/>
        </w:rPr>
        <w:t xml:space="preserve">Today’s AI music systems can generate beats, melodies, lyrics, vocals, and even release-ready tracks. Tools like Suno and </w:t>
      </w:r>
      <w:proofErr w:type="spellStart"/>
      <w:r w:rsidRPr="002D0271">
        <w:rPr>
          <w:rFonts w:ascii="Calibri" w:hAnsi="Calibri"/>
        </w:rPr>
        <w:t>Udio</w:t>
      </w:r>
      <w:proofErr w:type="spellEnd"/>
      <w:r w:rsidRPr="002D0271">
        <w:rPr>
          <w:rFonts w:ascii="Calibri" w:hAnsi="Calibri"/>
        </w:rPr>
        <w:t xml:space="preserve"> have made music creation far more accessible, allowing people with little production experience to create and share songs quickly.</w:t>
      </w:r>
    </w:p>
    <w:p w14:paraId="32ACE272" w14:textId="77777777" w:rsidR="00695145" w:rsidRPr="00CC19E6" w:rsidRDefault="00695145" w:rsidP="00CC19E6">
      <w:pPr>
        <w:pBdr>
          <w:bottom w:val="single" w:sz="6" w:space="0" w:color="375375"/>
        </w:pBdr>
        <w:spacing w:before="120" w:after="120"/>
        <w:contextualSpacing/>
        <w:rPr>
          <w:rFonts w:ascii="Calibri" w:hAnsi="Calibri"/>
        </w:rPr>
      </w:pPr>
    </w:p>
    <w:p w14:paraId="0EF45773" w14:textId="0DB0E4A9" w:rsidR="002D0271" w:rsidRPr="002D0271" w:rsidRDefault="00000000" w:rsidP="00946362">
      <w:pPr>
        <w:pStyle w:val="Heading2"/>
        <w:spacing w:before="120" w:after="120"/>
        <w:contextualSpacing/>
        <w:rPr>
          <w:rFonts w:ascii="Calibri" w:hAnsi="Calibri"/>
        </w:rPr>
      </w:pPr>
      <w:r w:rsidRPr="00CC19E6">
        <w:rPr>
          <w:rFonts w:ascii="Calibri" w:hAnsi="Calibri"/>
          <w:color w:val="375375"/>
        </w:rPr>
        <w:t>Slide 10. What AI Music Systems Are Now Capable Of</w:t>
      </w:r>
    </w:p>
    <w:p w14:paraId="25D6721E" w14:textId="62F0F43E" w:rsidR="002D0271" w:rsidRPr="002D0271" w:rsidRDefault="002D0271" w:rsidP="002D0271">
      <w:pPr>
        <w:spacing w:after="120"/>
        <w:contextualSpacing/>
        <w:rPr>
          <w:rFonts w:ascii="Calibri" w:hAnsi="Calibri"/>
        </w:rPr>
      </w:pPr>
      <w:r w:rsidRPr="002D0271">
        <w:rPr>
          <w:rFonts w:ascii="Calibri" w:hAnsi="Calibri"/>
        </w:rPr>
        <w:t>The adoption is growing fast</w:t>
      </w:r>
      <w:r w:rsidR="00DD3C13">
        <w:rPr>
          <w:rFonts w:ascii="Calibri" w:hAnsi="Calibri"/>
        </w:rPr>
        <w:t>. I have some numbers lad out on the screen.</w:t>
      </w:r>
    </w:p>
    <w:p w14:paraId="2EE4B6C0" w14:textId="77777777" w:rsidR="002D0271" w:rsidRPr="002D0271" w:rsidRDefault="002D0271" w:rsidP="002D0271">
      <w:pPr>
        <w:numPr>
          <w:ilvl w:val="0"/>
          <w:numId w:val="4"/>
        </w:numPr>
        <w:spacing w:after="120"/>
        <w:contextualSpacing/>
        <w:rPr>
          <w:rFonts w:ascii="Calibri" w:hAnsi="Calibri"/>
        </w:rPr>
      </w:pPr>
      <w:r w:rsidRPr="002D0271">
        <w:rPr>
          <w:rFonts w:ascii="Calibri" w:hAnsi="Calibri"/>
        </w:rPr>
        <w:t xml:space="preserve">53% of hip-hop producers use AI. </w:t>
      </w:r>
    </w:p>
    <w:p w14:paraId="1743B307" w14:textId="77777777" w:rsidR="002D0271" w:rsidRPr="002D0271" w:rsidRDefault="002D0271" w:rsidP="002D0271">
      <w:pPr>
        <w:numPr>
          <w:ilvl w:val="0"/>
          <w:numId w:val="4"/>
        </w:numPr>
        <w:spacing w:after="120"/>
        <w:contextualSpacing/>
        <w:rPr>
          <w:rFonts w:ascii="Calibri" w:hAnsi="Calibri"/>
        </w:rPr>
      </w:pPr>
      <w:r w:rsidRPr="002D0271">
        <w:rPr>
          <w:rFonts w:ascii="Calibri" w:hAnsi="Calibri"/>
        </w:rPr>
        <w:t xml:space="preserve">More than 60 million people have used AI music tools. </w:t>
      </w:r>
    </w:p>
    <w:p w14:paraId="1B37CDC4" w14:textId="77777777" w:rsidR="002D0271" w:rsidRDefault="002D0271" w:rsidP="002D0271">
      <w:pPr>
        <w:numPr>
          <w:ilvl w:val="0"/>
          <w:numId w:val="4"/>
        </w:numPr>
        <w:spacing w:after="120"/>
        <w:contextualSpacing/>
        <w:rPr>
          <w:rFonts w:ascii="Calibri" w:hAnsi="Calibri"/>
        </w:rPr>
      </w:pPr>
      <w:r w:rsidRPr="002D0271">
        <w:rPr>
          <w:rFonts w:ascii="Calibri" w:hAnsi="Calibri"/>
        </w:rPr>
        <w:t xml:space="preserve">By 2030, as much as 25% of recorded music could be AI-generated. </w:t>
      </w:r>
    </w:p>
    <w:p w14:paraId="7391B99E" w14:textId="77777777" w:rsidR="002D0271" w:rsidRPr="002D0271" w:rsidRDefault="002D0271" w:rsidP="002D0271">
      <w:pPr>
        <w:spacing w:after="120"/>
        <w:ind w:left="720"/>
        <w:contextualSpacing/>
        <w:rPr>
          <w:rFonts w:ascii="Calibri" w:hAnsi="Calibri"/>
        </w:rPr>
      </w:pPr>
    </w:p>
    <w:p w14:paraId="46DD90D9" w14:textId="77777777" w:rsidR="002D0271" w:rsidRPr="002D0271" w:rsidRDefault="002D0271" w:rsidP="002D0271">
      <w:pPr>
        <w:spacing w:after="120"/>
        <w:contextualSpacing/>
        <w:rPr>
          <w:rFonts w:ascii="Calibri" w:hAnsi="Calibri"/>
        </w:rPr>
      </w:pPr>
      <w:r w:rsidRPr="002D0271">
        <w:rPr>
          <w:rFonts w:ascii="Calibri" w:hAnsi="Calibri"/>
        </w:rPr>
        <w:t>That growth is what makes the ethical questions so urgent. These tools are already shaping careers, changing expectations, and challenging existing norms before institutions have fully caught up.</w:t>
      </w:r>
    </w:p>
    <w:p w14:paraId="38F295C9" w14:textId="77777777" w:rsidR="00695145" w:rsidRPr="00CC19E6" w:rsidRDefault="00695145" w:rsidP="00CC19E6">
      <w:pPr>
        <w:pBdr>
          <w:bottom w:val="single" w:sz="6" w:space="0" w:color="375375"/>
        </w:pBdr>
        <w:spacing w:before="120" w:after="120"/>
        <w:contextualSpacing/>
        <w:rPr>
          <w:rFonts w:ascii="Calibri" w:hAnsi="Calibri"/>
        </w:rPr>
      </w:pPr>
    </w:p>
    <w:p w14:paraId="4D6900C2" w14:textId="77777777" w:rsidR="00695145" w:rsidRPr="00CC19E6" w:rsidRDefault="00000000" w:rsidP="00CC19E6">
      <w:pPr>
        <w:pStyle w:val="Heading2"/>
        <w:spacing w:before="120" w:after="120"/>
        <w:contextualSpacing/>
        <w:rPr>
          <w:rFonts w:ascii="Calibri" w:hAnsi="Calibri"/>
        </w:rPr>
      </w:pPr>
      <w:r w:rsidRPr="00CC19E6">
        <w:rPr>
          <w:rFonts w:ascii="Calibri" w:hAnsi="Calibri"/>
          <w:color w:val="375375"/>
        </w:rPr>
        <w:t>Slide 11. AI in Hip-Hop Production Practice</w:t>
      </w:r>
    </w:p>
    <w:p w14:paraId="00B996FF" w14:textId="12534DBE" w:rsidR="00D4372B" w:rsidRDefault="00D4372B" w:rsidP="00CC19E6">
      <w:pPr>
        <w:spacing w:after="120"/>
        <w:contextualSpacing/>
        <w:rPr>
          <w:rFonts w:ascii="Calibri" w:hAnsi="Calibri"/>
        </w:rPr>
      </w:pPr>
      <w:r w:rsidRPr="00D4372B">
        <w:rPr>
          <w:rFonts w:ascii="Calibri" w:hAnsi="Calibri"/>
        </w:rPr>
        <w:t>I also want to avoid treating AI in hip-hop as a simple yes-or-no issue</w:t>
      </w:r>
      <w:r>
        <w:rPr>
          <w:rFonts w:ascii="Calibri" w:hAnsi="Calibri"/>
        </w:rPr>
        <w:t>.</w:t>
      </w:r>
    </w:p>
    <w:p w14:paraId="32CAB685" w14:textId="77777777" w:rsidR="00D4372B" w:rsidRPr="00D4372B" w:rsidRDefault="00D4372B" w:rsidP="00D4372B">
      <w:pPr>
        <w:spacing w:after="120"/>
        <w:contextualSpacing/>
        <w:rPr>
          <w:rFonts w:ascii="Calibri" w:hAnsi="Calibri"/>
        </w:rPr>
      </w:pPr>
      <w:r>
        <w:rPr>
          <w:rFonts w:ascii="Calibri" w:hAnsi="Calibri"/>
        </w:rPr>
        <w:t xml:space="preserve">It </w:t>
      </w:r>
      <w:r w:rsidRPr="00D4372B">
        <w:rPr>
          <w:rFonts w:ascii="Calibri" w:hAnsi="Calibri"/>
        </w:rPr>
        <w:t>is more useful to think about it is as a spectrum. On one end, artists and producers might use AI to help with brainstorming, coming up with beat ideas, rough drafts, alternate lyrics, or just speeding up parts of the creative process. In those cases, AI works more like an assistant or a creative partner.</w:t>
      </w:r>
    </w:p>
    <w:p w14:paraId="25C8CDBB" w14:textId="77777777" w:rsidR="00D4372B" w:rsidRPr="00D4372B" w:rsidRDefault="00D4372B" w:rsidP="00D4372B">
      <w:pPr>
        <w:spacing w:after="120"/>
        <w:contextualSpacing/>
        <w:rPr>
          <w:rFonts w:ascii="Calibri" w:hAnsi="Calibri"/>
        </w:rPr>
      </w:pPr>
    </w:p>
    <w:p w14:paraId="2389485E" w14:textId="77777777" w:rsidR="00D4372B" w:rsidRPr="00D4372B" w:rsidRDefault="00D4372B" w:rsidP="00D4372B">
      <w:pPr>
        <w:spacing w:after="120"/>
        <w:contextualSpacing/>
        <w:rPr>
          <w:rFonts w:ascii="Calibri" w:hAnsi="Calibri"/>
        </w:rPr>
      </w:pPr>
      <w:r w:rsidRPr="00D4372B">
        <w:rPr>
          <w:rFonts w:ascii="Calibri" w:hAnsi="Calibri"/>
        </w:rPr>
        <w:t>On the other end, there are concerns that AI can lead to more generic music, diminish the importance of individual craft, and make creative work feel less personal and less distinctive.</w:t>
      </w:r>
    </w:p>
    <w:p w14:paraId="64A9F1EC" w14:textId="77777777" w:rsidR="00D4372B" w:rsidRPr="00D4372B" w:rsidRDefault="00D4372B" w:rsidP="00D4372B">
      <w:pPr>
        <w:spacing w:after="120"/>
        <w:contextualSpacing/>
        <w:rPr>
          <w:rFonts w:ascii="Calibri" w:hAnsi="Calibri"/>
        </w:rPr>
      </w:pPr>
    </w:p>
    <w:p w14:paraId="66B2D847" w14:textId="3E95E4BF" w:rsidR="00D4372B" w:rsidRPr="00D4372B" w:rsidRDefault="00D4372B" w:rsidP="00D4372B">
      <w:pPr>
        <w:spacing w:after="120"/>
        <w:contextualSpacing/>
        <w:rPr>
          <w:rFonts w:ascii="Calibri" w:hAnsi="Calibri"/>
        </w:rPr>
      </w:pPr>
      <w:r w:rsidRPr="00D4372B">
        <w:rPr>
          <w:rFonts w:ascii="Calibri" w:hAnsi="Calibri"/>
        </w:rPr>
        <w:t>So, the real question isn’t simply, “Are you for AI or against AI?” A better question is: When does assistance turn into replacement? At what point does making things more efficient start to weaken authorship and creative identity?</w:t>
      </w:r>
      <w:r>
        <w:rPr>
          <w:rFonts w:ascii="Calibri" w:hAnsi="Calibri"/>
        </w:rPr>
        <w:t xml:space="preserve"> D</w:t>
      </w:r>
      <w:r w:rsidRPr="00D4372B">
        <w:rPr>
          <w:rFonts w:ascii="Calibri" w:hAnsi="Calibri"/>
        </w:rPr>
        <w:t>ifferent people will probably draw that line in different places. But figuring out where that line should be is exactly the conversation we need to be having</w:t>
      </w:r>
    </w:p>
    <w:p w14:paraId="76200B0F" w14:textId="77777777" w:rsidR="00D4372B" w:rsidRPr="00D4372B" w:rsidRDefault="00D4372B" w:rsidP="00D4372B">
      <w:pPr>
        <w:spacing w:after="120"/>
        <w:contextualSpacing/>
        <w:rPr>
          <w:rFonts w:ascii="Calibri" w:hAnsi="Calibri"/>
        </w:rPr>
      </w:pPr>
    </w:p>
    <w:p w14:paraId="6D30A1E9" w14:textId="46553489" w:rsidR="00D4372B" w:rsidRDefault="00D4372B" w:rsidP="00D4372B">
      <w:pPr>
        <w:spacing w:after="120"/>
        <w:contextualSpacing/>
        <w:rPr>
          <w:rFonts w:ascii="Calibri" w:hAnsi="Calibri"/>
        </w:rPr>
      </w:pPr>
      <w:r w:rsidRPr="00D4372B">
        <w:rPr>
          <w:rFonts w:ascii="Calibri" w:hAnsi="Calibri"/>
        </w:rPr>
        <w:t xml:space="preserve">Here we are looking at another set of statistics: Hip-hop ranks second and barely behind </w:t>
      </w:r>
      <w:proofErr w:type="gramStart"/>
      <w:r w:rsidRPr="00D4372B">
        <w:rPr>
          <w:rFonts w:ascii="Calibri" w:hAnsi="Calibri"/>
        </w:rPr>
        <w:t>Electronic</w:t>
      </w:r>
      <w:proofErr w:type="gramEnd"/>
      <w:r w:rsidRPr="00D4372B">
        <w:rPr>
          <w:rFonts w:ascii="Calibri" w:hAnsi="Calibri"/>
        </w:rPr>
        <w:t xml:space="preserve"> music in the adoption of AI usage. We are also looking at the ways tools enter the practice:</w:t>
      </w:r>
    </w:p>
    <w:p w14:paraId="715685BC" w14:textId="408D86E0" w:rsidR="00D4372B" w:rsidRDefault="00D4372B" w:rsidP="00D4372B">
      <w:pPr>
        <w:pStyle w:val="ListParagraph"/>
        <w:numPr>
          <w:ilvl w:val="0"/>
          <w:numId w:val="2"/>
        </w:numPr>
        <w:spacing w:after="120"/>
        <w:contextualSpacing/>
        <w:rPr>
          <w:rFonts w:ascii="Calibri" w:hAnsi="Calibri"/>
        </w:rPr>
      </w:pPr>
      <w:r>
        <w:rPr>
          <w:rFonts w:ascii="Calibri" w:hAnsi="Calibri"/>
        </w:rPr>
        <w:t>Beat</w:t>
      </w:r>
      <w:r w:rsidRPr="00D4372B">
        <w:rPr>
          <w:rFonts w:ascii="Calibri" w:hAnsi="Calibri"/>
        </w:rPr>
        <w:t xml:space="preserve"> Generation: Suno, </w:t>
      </w:r>
      <w:proofErr w:type="spellStart"/>
      <w:r w:rsidRPr="00D4372B">
        <w:rPr>
          <w:rFonts w:ascii="Calibri" w:hAnsi="Calibri"/>
        </w:rPr>
        <w:t>Udio</w:t>
      </w:r>
      <w:proofErr w:type="spellEnd"/>
      <w:r w:rsidRPr="00D4372B">
        <w:rPr>
          <w:rFonts w:ascii="Calibri" w:hAnsi="Calibri"/>
        </w:rPr>
        <w:t xml:space="preserve">, </w:t>
      </w:r>
      <w:proofErr w:type="spellStart"/>
      <w:r w:rsidRPr="00D4372B">
        <w:rPr>
          <w:rFonts w:ascii="Calibri" w:hAnsi="Calibri"/>
        </w:rPr>
        <w:t>Boomy</w:t>
      </w:r>
      <w:proofErr w:type="spellEnd"/>
    </w:p>
    <w:p w14:paraId="4DC37E14" w14:textId="77777777" w:rsidR="00D4372B" w:rsidRDefault="00D4372B" w:rsidP="00D4372B">
      <w:pPr>
        <w:pStyle w:val="ListParagraph"/>
        <w:numPr>
          <w:ilvl w:val="0"/>
          <w:numId w:val="2"/>
        </w:numPr>
        <w:spacing w:after="120"/>
        <w:contextualSpacing/>
        <w:rPr>
          <w:rFonts w:ascii="Calibri" w:hAnsi="Calibri"/>
        </w:rPr>
      </w:pPr>
      <w:r w:rsidRPr="00D4372B">
        <w:rPr>
          <w:rFonts w:ascii="Calibri" w:hAnsi="Calibri"/>
        </w:rPr>
        <w:t xml:space="preserve">Sample Intelligence: </w:t>
      </w:r>
      <w:proofErr w:type="spellStart"/>
      <w:r w:rsidRPr="00D4372B">
        <w:rPr>
          <w:rFonts w:ascii="Calibri" w:hAnsi="Calibri"/>
        </w:rPr>
        <w:t>LoopMagic</w:t>
      </w:r>
      <w:proofErr w:type="spellEnd"/>
    </w:p>
    <w:p w14:paraId="0F8D3291" w14:textId="1775400B" w:rsidR="00653432" w:rsidRPr="00653432" w:rsidRDefault="00D4372B" w:rsidP="00D4372B">
      <w:pPr>
        <w:pStyle w:val="ListParagraph"/>
        <w:numPr>
          <w:ilvl w:val="0"/>
          <w:numId w:val="2"/>
        </w:numPr>
        <w:spacing w:after="120"/>
        <w:contextualSpacing/>
        <w:rPr>
          <w:rFonts w:ascii="Calibri" w:hAnsi="Calibri"/>
        </w:rPr>
      </w:pPr>
      <w:r w:rsidRPr="00D4372B">
        <w:rPr>
          <w:rFonts w:ascii="Calibri" w:hAnsi="Calibri"/>
        </w:rPr>
        <w:t>Lyric and Flow AI: Large Language Models</w:t>
      </w:r>
    </w:p>
    <w:p w14:paraId="3C245E2E" w14:textId="77777777" w:rsidR="00DA58FB" w:rsidRPr="00CC19E6" w:rsidRDefault="00DA58FB" w:rsidP="00653432">
      <w:pPr>
        <w:pBdr>
          <w:bottom w:val="single" w:sz="6" w:space="0" w:color="375375"/>
        </w:pBdr>
        <w:spacing w:before="120" w:after="120"/>
        <w:contextualSpacing/>
        <w:rPr>
          <w:rFonts w:ascii="Calibri" w:hAnsi="Calibri"/>
        </w:rPr>
      </w:pPr>
    </w:p>
    <w:p w14:paraId="1181C8E2" w14:textId="77777777" w:rsidR="00695145" w:rsidRPr="00CC19E6" w:rsidRDefault="00000000" w:rsidP="00CC19E6">
      <w:pPr>
        <w:pStyle w:val="Heading2"/>
        <w:spacing w:before="120" w:after="120"/>
        <w:contextualSpacing/>
        <w:rPr>
          <w:rFonts w:ascii="Calibri" w:hAnsi="Calibri"/>
        </w:rPr>
      </w:pPr>
      <w:r w:rsidRPr="00CC19E6">
        <w:rPr>
          <w:rFonts w:ascii="Calibri" w:hAnsi="Calibri"/>
          <w:color w:val="375375"/>
        </w:rPr>
        <w:t>Slide 12. Voice Cloning Changes the Stakes</w:t>
      </w:r>
    </w:p>
    <w:p w14:paraId="2281D4F9" w14:textId="77777777" w:rsidR="00B30898" w:rsidRPr="00B30898" w:rsidRDefault="00B30898" w:rsidP="00B30898">
      <w:pPr>
        <w:pBdr>
          <w:bottom w:val="single" w:sz="6" w:space="0" w:color="375375"/>
        </w:pBdr>
        <w:spacing w:before="120" w:after="120"/>
        <w:contextualSpacing/>
        <w:rPr>
          <w:rFonts w:ascii="Calibri" w:hAnsi="Calibri"/>
        </w:rPr>
      </w:pPr>
      <w:r w:rsidRPr="00B30898">
        <w:rPr>
          <w:rFonts w:ascii="Calibri" w:hAnsi="Calibri"/>
        </w:rPr>
        <w:t>Voice cloning is uniquely unsettling because a voice isn't just a production tool; it is deeply tied to identity, reputation, and personal meaning.</w:t>
      </w:r>
    </w:p>
    <w:p w14:paraId="69D41F88" w14:textId="77777777" w:rsidR="00B30898" w:rsidRPr="00B30898" w:rsidRDefault="00B30898" w:rsidP="00B30898">
      <w:pPr>
        <w:pBdr>
          <w:bottom w:val="single" w:sz="6" w:space="0" w:color="375375"/>
        </w:pBdr>
        <w:spacing w:before="120" w:after="120"/>
        <w:contextualSpacing/>
        <w:rPr>
          <w:rFonts w:ascii="Calibri" w:hAnsi="Calibri"/>
        </w:rPr>
      </w:pPr>
    </w:p>
    <w:p w14:paraId="5AFCBEB6" w14:textId="7EA2EFDF" w:rsidR="00695145" w:rsidRDefault="00B30898" w:rsidP="00B30898">
      <w:pPr>
        <w:pBdr>
          <w:bottom w:val="single" w:sz="6" w:space="0" w:color="375375"/>
        </w:pBdr>
        <w:spacing w:before="120" w:after="120"/>
        <w:contextualSpacing/>
        <w:rPr>
          <w:rFonts w:ascii="Calibri" w:hAnsi="Calibri"/>
        </w:rPr>
      </w:pPr>
      <w:r w:rsidRPr="00B30898">
        <w:rPr>
          <w:rFonts w:ascii="Calibri" w:hAnsi="Calibri"/>
        </w:rPr>
        <w:t>Unlike borrowing a musical style, cloning a voice simulates the actual person. This shifts the issue from cultural discomfort to a serious ethical and legal challenge: a voice being public does not mean it is free to use. Visibility is not consent, and imitating voice risks appropriating identity itself.</w:t>
      </w:r>
    </w:p>
    <w:p w14:paraId="1CA4F3C6" w14:textId="77777777" w:rsidR="00B30898" w:rsidRPr="00CC19E6" w:rsidRDefault="00B30898" w:rsidP="00CC19E6">
      <w:pPr>
        <w:pBdr>
          <w:bottom w:val="single" w:sz="6" w:space="0" w:color="375375"/>
        </w:pBdr>
        <w:spacing w:before="120" w:after="120"/>
        <w:contextualSpacing/>
        <w:rPr>
          <w:rFonts w:ascii="Calibri" w:hAnsi="Calibri"/>
        </w:rPr>
      </w:pPr>
    </w:p>
    <w:p w14:paraId="2D2D383D" w14:textId="77777777" w:rsidR="00695145" w:rsidRPr="00CC19E6" w:rsidRDefault="00000000" w:rsidP="00CC19E6">
      <w:pPr>
        <w:pStyle w:val="Heading2"/>
        <w:spacing w:before="120" w:after="120"/>
        <w:contextualSpacing/>
        <w:rPr>
          <w:rFonts w:ascii="Calibri" w:hAnsi="Calibri"/>
        </w:rPr>
      </w:pPr>
      <w:r w:rsidRPr="00CC19E6">
        <w:rPr>
          <w:rFonts w:ascii="Calibri" w:hAnsi="Calibri"/>
          <w:color w:val="375375"/>
        </w:rPr>
        <w:t xml:space="preserve">Slide 13. Case Study: </w:t>
      </w:r>
      <w:r w:rsidRPr="00CC19E6">
        <w:rPr>
          <w:rFonts w:ascii="Calibri" w:hAnsi="Calibri"/>
          <w:i/>
          <w:iCs/>
          <w:color w:val="375375"/>
        </w:rPr>
        <w:t>Heart on My Sleeve</w:t>
      </w:r>
    </w:p>
    <w:p w14:paraId="685AF468" w14:textId="77777777" w:rsidR="00B30898" w:rsidRPr="00B30898" w:rsidRDefault="00B30898" w:rsidP="00B30898">
      <w:pPr>
        <w:pBdr>
          <w:bottom w:val="single" w:sz="6" w:space="0" w:color="375375"/>
        </w:pBdr>
        <w:spacing w:before="120" w:after="120"/>
        <w:contextualSpacing/>
        <w:rPr>
          <w:rFonts w:ascii="Calibri" w:hAnsi="Calibri"/>
        </w:rPr>
      </w:pPr>
      <w:r w:rsidRPr="00B30898">
        <w:rPr>
          <w:rFonts w:ascii="Calibri" w:hAnsi="Calibri"/>
        </w:rPr>
        <w:t xml:space="preserve">One of the most notable real-world examples is the viral track </w:t>
      </w:r>
      <w:r w:rsidRPr="00B30898">
        <w:rPr>
          <w:rFonts w:ascii="Calibri" w:hAnsi="Calibri"/>
          <w:i/>
          <w:iCs/>
        </w:rPr>
        <w:t>Heart on My Sleeve</w:t>
      </w:r>
      <w:r w:rsidRPr="00B30898">
        <w:rPr>
          <w:rFonts w:ascii="Calibri" w:hAnsi="Calibri"/>
        </w:rPr>
        <w:t>, often called the “fake Drake” case.</w:t>
      </w:r>
    </w:p>
    <w:p w14:paraId="045F1798" w14:textId="77777777" w:rsidR="00B30898" w:rsidRDefault="00B30898" w:rsidP="00B30898">
      <w:pPr>
        <w:pBdr>
          <w:bottom w:val="single" w:sz="6" w:space="0" w:color="375375"/>
        </w:pBdr>
        <w:spacing w:before="120" w:after="120"/>
        <w:contextualSpacing/>
        <w:rPr>
          <w:rFonts w:ascii="Calibri" w:hAnsi="Calibri"/>
        </w:rPr>
      </w:pPr>
      <w:r w:rsidRPr="00B30898">
        <w:rPr>
          <w:rFonts w:ascii="Calibri" w:hAnsi="Calibri"/>
        </w:rPr>
        <w:t xml:space="preserve">The song drew massive attention because it closely mimicked Drake and the </w:t>
      </w:r>
      <w:proofErr w:type="spellStart"/>
      <w:r w:rsidRPr="00B30898">
        <w:rPr>
          <w:rFonts w:ascii="Calibri" w:hAnsi="Calibri"/>
        </w:rPr>
        <w:t>Weeknd</w:t>
      </w:r>
      <w:proofErr w:type="spellEnd"/>
      <w:r w:rsidRPr="00B30898">
        <w:rPr>
          <w:rFonts w:ascii="Calibri" w:hAnsi="Calibri"/>
        </w:rPr>
        <w:t xml:space="preserve"> despite not being an authorized collaboration. It spread quickly across social media and streaming platforms before being removed.</w:t>
      </w:r>
    </w:p>
    <w:p w14:paraId="51C23C9A" w14:textId="77777777" w:rsidR="00B30898" w:rsidRPr="00B30898" w:rsidRDefault="00B30898" w:rsidP="00B30898">
      <w:pPr>
        <w:pBdr>
          <w:bottom w:val="single" w:sz="6" w:space="0" w:color="375375"/>
        </w:pBdr>
        <w:spacing w:before="120" w:after="120"/>
        <w:contextualSpacing/>
        <w:rPr>
          <w:rFonts w:ascii="Calibri" w:hAnsi="Calibri"/>
        </w:rPr>
      </w:pPr>
    </w:p>
    <w:p w14:paraId="4F18E594" w14:textId="77777777" w:rsidR="00B30898" w:rsidRPr="00B30898" w:rsidRDefault="00B30898" w:rsidP="00B30898">
      <w:pPr>
        <w:pBdr>
          <w:bottom w:val="single" w:sz="6" w:space="0" w:color="375375"/>
        </w:pBdr>
        <w:spacing w:before="120" w:after="120"/>
        <w:contextualSpacing/>
        <w:rPr>
          <w:rFonts w:ascii="Calibri" w:hAnsi="Calibri"/>
        </w:rPr>
      </w:pPr>
      <w:r w:rsidRPr="00B30898">
        <w:rPr>
          <w:rFonts w:ascii="Calibri" w:hAnsi="Calibri"/>
        </w:rPr>
        <w:t>What made the case important was not just how realistic it sounded, but the issues it exposed: voice use without consent, questions of authorship, and the speed of the industry's response.</w:t>
      </w:r>
    </w:p>
    <w:p w14:paraId="34E54D79" w14:textId="4BD92E41" w:rsidR="00B30898" w:rsidRDefault="00B30898" w:rsidP="008D4A2E">
      <w:pPr>
        <w:pBdr>
          <w:bottom w:val="single" w:sz="6" w:space="0" w:color="375375"/>
        </w:pBdr>
        <w:spacing w:before="120" w:after="120"/>
        <w:contextualSpacing/>
        <w:rPr>
          <w:rFonts w:ascii="Calibri" w:hAnsi="Calibri"/>
        </w:rPr>
      </w:pPr>
      <w:r w:rsidRPr="00B30898">
        <w:rPr>
          <w:rFonts w:ascii="Calibri" w:hAnsi="Calibri"/>
        </w:rPr>
        <w:t xml:space="preserve">It also showed that AI music governance is shaped not only by courts and legislation, but by streaming platforms, distributors, and industry stakeholders through policies, takedowns, and public pressure. The </w:t>
      </w:r>
      <w:r w:rsidRPr="00B30898">
        <w:rPr>
          <w:rFonts w:ascii="Calibri" w:hAnsi="Calibri"/>
          <w:i/>
          <w:iCs/>
        </w:rPr>
        <w:t>Heart on My Sleeve</w:t>
      </w:r>
      <w:r w:rsidRPr="00B30898">
        <w:rPr>
          <w:rFonts w:ascii="Calibri" w:hAnsi="Calibri"/>
        </w:rPr>
        <w:t xml:space="preserve"> episode illustrates how technology, law, and ethics are evolving in real time.</w:t>
      </w:r>
    </w:p>
    <w:p w14:paraId="3FCBB6BE" w14:textId="77777777" w:rsidR="00695145" w:rsidRPr="00CC19E6" w:rsidRDefault="00695145" w:rsidP="00CC19E6">
      <w:pPr>
        <w:pBdr>
          <w:bottom w:val="single" w:sz="6" w:space="0" w:color="375375"/>
        </w:pBdr>
        <w:spacing w:before="120" w:after="120"/>
        <w:contextualSpacing/>
        <w:rPr>
          <w:rFonts w:ascii="Calibri" w:hAnsi="Calibri"/>
        </w:rPr>
      </w:pPr>
    </w:p>
    <w:p w14:paraId="052E622E" w14:textId="77777777" w:rsidR="00695145" w:rsidRPr="00CC19E6" w:rsidRDefault="00000000" w:rsidP="00CC19E6">
      <w:pPr>
        <w:pStyle w:val="Heading2"/>
        <w:spacing w:before="120" w:after="120"/>
        <w:contextualSpacing/>
        <w:rPr>
          <w:rFonts w:ascii="Calibri" w:hAnsi="Calibri"/>
        </w:rPr>
      </w:pPr>
      <w:r w:rsidRPr="00CC19E6">
        <w:rPr>
          <w:rFonts w:ascii="Calibri" w:hAnsi="Calibri"/>
          <w:color w:val="375375"/>
        </w:rPr>
        <w:t>Slide 14. Law Is Moving, but Unevenly</w:t>
      </w:r>
    </w:p>
    <w:p w14:paraId="08961E6C" w14:textId="77777777" w:rsidR="00150977" w:rsidRPr="00150977" w:rsidRDefault="00150977" w:rsidP="00150977">
      <w:pPr>
        <w:spacing w:after="120"/>
        <w:contextualSpacing/>
        <w:rPr>
          <w:rFonts w:ascii="Calibri" w:hAnsi="Calibri"/>
        </w:rPr>
      </w:pPr>
      <w:r w:rsidRPr="00150977">
        <w:rPr>
          <w:rFonts w:ascii="Calibri" w:hAnsi="Calibri"/>
        </w:rPr>
        <w:t>Legally, we're in a period of change, but also a period of fragmentation.</w:t>
      </w:r>
    </w:p>
    <w:p w14:paraId="0219BB27" w14:textId="58CAB3A0" w:rsidR="00150977" w:rsidRDefault="00150977" w:rsidP="00150977">
      <w:pPr>
        <w:spacing w:after="120"/>
        <w:contextualSpacing/>
        <w:rPr>
          <w:rFonts w:ascii="Calibri" w:hAnsi="Calibri"/>
        </w:rPr>
      </w:pPr>
      <w:r w:rsidRPr="00150977">
        <w:rPr>
          <w:rFonts w:ascii="Calibri" w:hAnsi="Calibri"/>
        </w:rPr>
        <w:t>Lawmakers are starting to pay close attention. Measures like the ELVIS Act, along with newer federal proposals, show that concerns about voice, likeness, and AI-generated imitation are being taken seriously. And that's an important step.</w:t>
      </w:r>
    </w:p>
    <w:p w14:paraId="596B84D1" w14:textId="77777777" w:rsidR="00150977" w:rsidRPr="00150977" w:rsidRDefault="00150977" w:rsidP="00150977">
      <w:pPr>
        <w:spacing w:after="120"/>
        <w:contextualSpacing/>
        <w:rPr>
          <w:rFonts w:ascii="Calibri" w:hAnsi="Calibri"/>
        </w:rPr>
      </w:pPr>
    </w:p>
    <w:p w14:paraId="302D7733" w14:textId="77777777" w:rsidR="00150977" w:rsidRDefault="00150977" w:rsidP="00150977">
      <w:pPr>
        <w:spacing w:after="120"/>
        <w:contextualSpacing/>
        <w:rPr>
          <w:rFonts w:ascii="Calibri" w:hAnsi="Calibri"/>
        </w:rPr>
      </w:pPr>
      <w:r w:rsidRPr="00150977">
        <w:rPr>
          <w:rFonts w:ascii="Calibri" w:hAnsi="Calibri"/>
        </w:rPr>
        <w:t>At the same time, the legal landscape is still uneven and incomplete. Different states and jurisdictions handle these issues in different ways, and existing copyright law doesn't provide clear answers to every question. Publicity rights, contract law, platform policies, and emerging regulations all intersect, but they don't always work together in a consistent way.</w:t>
      </w:r>
    </w:p>
    <w:p w14:paraId="19907E39" w14:textId="77777777" w:rsidR="00150977" w:rsidRPr="00150977" w:rsidRDefault="00150977" w:rsidP="00150977">
      <w:pPr>
        <w:spacing w:after="120"/>
        <w:contextualSpacing/>
        <w:rPr>
          <w:rFonts w:ascii="Calibri" w:hAnsi="Calibri"/>
        </w:rPr>
      </w:pPr>
    </w:p>
    <w:p w14:paraId="5B42A390" w14:textId="77777777" w:rsidR="00150977" w:rsidRPr="00150977" w:rsidRDefault="00150977" w:rsidP="00150977">
      <w:pPr>
        <w:spacing w:after="120"/>
        <w:contextualSpacing/>
        <w:rPr>
          <w:rFonts w:ascii="Calibri" w:hAnsi="Calibri"/>
        </w:rPr>
      </w:pPr>
      <w:r w:rsidRPr="00150977">
        <w:rPr>
          <w:rFonts w:ascii="Calibri" w:hAnsi="Calibri"/>
        </w:rPr>
        <w:t>As a result, there's still a great deal of uncertainty. And that uncertainty matters because people often look to the law for moral guidance. But what's legally permissible isn't always ethically acceptable. Something can fall into a legal gray area and still raise serious ethical concerns.</w:t>
      </w:r>
    </w:p>
    <w:p w14:paraId="2689B975" w14:textId="77777777" w:rsidR="00150977" w:rsidRPr="00150977" w:rsidRDefault="00150977" w:rsidP="00150977">
      <w:pPr>
        <w:spacing w:after="120"/>
        <w:contextualSpacing/>
        <w:rPr>
          <w:rFonts w:ascii="Calibri" w:hAnsi="Calibri"/>
        </w:rPr>
      </w:pPr>
      <w:r w:rsidRPr="00150977">
        <w:rPr>
          <w:rFonts w:ascii="Calibri" w:hAnsi="Calibri"/>
        </w:rPr>
        <w:t>That's why we shouldn't treat the law as a complete moral standard. Legal compliance is important, but it doesn't automatically answer the deeper questions about what is fair, respectful, or responsible.</w:t>
      </w:r>
    </w:p>
    <w:p w14:paraId="77133D9A" w14:textId="77777777" w:rsidR="00695145" w:rsidRPr="00CC19E6" w:rsidRDefault="00695145" w:rsidP="00CC19E6">
      <w:pPr>
        <w:pBdr>
          <w:bottom w:val="single" w:sz="6" w:space="0" w:color="375375"/>
        </w:pBdr>
        <w:spacing w:before="120" w:after="120"/>
        <w:contextualSpacing/>
        <w:rPr>
          <w:rFonts w:ascii="Calibri" w:hAnsi="Calibri"/>
        </w:rPr>
      </w:pPr>
    </w:p>
    <w:p w14:paraId="382F470A" w14:textId="77777777" w:rsidR="00695145" w:rsidRPr="00CC19E6" w:rsidRDefault="00000000" w:rsidP="00CC19E6">
      <w:pPr>
        <w:pStyle w:val="Heading2"/>
        <w:spacing w:before="120" w:after="120"/>
        <w:contextualSpacing/>
        <w:rPr>
          <w:rFonts w:ascii="Calibri" w:hAnsi="Calibri"/>
        </w:rPr>
      </w:pPr>
      <w:r w:rsidRPr="00CC19E6">
        <w:rPr>
          <w:rFonts w:ascii="Calibri" w:hAnsi="Calibri"/>
          <w:color w:val="375375"/>
        </w:rPr>
        <w:t>Slide 15. Four Ethical Fault Lines</w:t>
      </w:r>
    </w:p>
    <w:p w14:paraId="0609A0DD" w14:textId="77777777" w:rsidR="0067486C" w:rsidRDefault="0067486C" w:rsidP="0067486C">
      <w:pPr>
        <w:spacing w:after="120"/>
        <w:contextualSpacing/>
        <w:rPr>
          <w:rFonts w:ascii="Calibri" w:hAnsi="Calibri"/>
        </w:rPr>
      </w:pPr>
      <w:r w:rsidRPr="0067486C">
        <w:rPr>
          <w:rFonts w:ascii="Calibri" w:hAnsi="Calibri"/>
        </w:rPr>
        <w:t xml:space="preserve">At this point, it helps to frame the conversation around four big ethical pressure points: </w:t>
      </w:r>
    </w:p>
    <w:p w14:paraId="0329F8FF" w14:textId="77777777" w:rsidR="0067486C" w:rsidRDefault="0067486C" w:rsidP="0067486C">
      <w:pPr>
        <w:spacing w:after="120"/>
        <w:contextualSpacing/>
        <w:rPr>
          <w:rFonts w:ascii="Calibri" w:hAnsi="Calibri"/>
        </w:rPr>
      </w:pPr>
      <w:r w:rsidRPr="0067486C">
        <w:rPr>
          <w:rFonts w:ascii="Calibri" w:hAnsi="Calibri"/>
          <w:b/>
          <w:bCs/>
        </w:rPr>
        <w:t>consent</w:t>
      </w:r>
      <w:r w:rsidRPr="0067486C">
        <w:rPr>
          <w:rFonts w:ascii="Calibri" w:hAnsi="Calibri"/>
        </w:rPr>
        <w:t xml:space="preserve">, </w:t>
      </w:r>
      <w:r w:rsidRPr="0067486C">
        <w:rPr>
          <w:rFonts w:ascii="Calibri" w:hAnsi="Calibri"/>
          <w:b/>
          <w:bCs/>
        </w:rPr>
        <w:t>authorship</w:t>
      </w:r>
      <w:r w:rsidRPr="0067486C">
        <w:rPr>
          <w:rFonts w:ascii="Calibri" w:hAnsi="Calibri"/>
        </w:rPr>
        <w:t xml:space="preserve">, </w:t>
      </w:r>
      <w:r w:rsidRPr="0067486C">
        <w:rPr>
          <w:rFonts w:ascii="Calibri" w:hAnsi="Calibri"/>
          <w:b/>
          <w:bCs/>
        </w:rPr>
        <w:t>cultural exploitation</w:t>
      </w:r>
      <w:r w:rsidRPr="0067486C">
        <w:rPr>
          <w:rFonts w:ascii="Calibri" w:hAnsi="Calibri"/>
        </w:rPr>
        <w:t xml:space="preserve">, and </w:t>
      </w:r>
      <w:r w:rsidRPr="0067486C">
        <w:rPr>
          <w:rFonts w:ascii="Calibri" w:hAnsi="Calibri"/>
          <w:b/>
          <w:bCs/>
        </w:rPr>
        <w:t>labor</w:t>
      </w:r>
      <w:r w:rsidRPr="0067486C">
        <w:rPr>
          <w:rFonts w:ascii="Calibri" w:hAnsi="Calibri"/>
        </w:rPr>
        <w:t xml:space="preserve">. </w:t>
      </w:r>
    </w:p>
    <w:p w14:paraId="09413C45" w14:textId="77777777" w:rsidR="0067486C" w:rsidRDefault="0067486C" w:rsidP="0067486C">
      <w:pPr>
        <w:spacing w:after="120"/>
        <w:contextualSpacing/>
        <w:rPr>
          <w:rFonts w:ascii="Calibri" w:hAnsi="Calibri"/>
        </w:rPr>
      </w:pPr>
    </w:p>
    <w:p w14:paraId="6351EA72" w14:textId="03698345" w:rsidR="0067486C" w:rsidRPr="0067486C" w:rsidRDefault="0067486C" w:rsidP="0067486C">
      <w:pPr>
        <w:spacing w:after="120"/>
        <w:contextualSpacing/>
        <w:rPr>
          <w:rFonts w:ascii="Calibri" w:hAnsi="Calibri"/>
        </w:rPr>
      </w:pPr>
      <w:r>
        <w:rPr>
          <w:rFonts w:ascii="Calibri" w:hAnsi="Calibri"/>
        </w:rPr>
        <w:t>T</w:t>
      </w:r>
      <w:r w:rsidRPr="0067486C">
        <w:rPr>
          <w:rFonts w:ascii="Calibri" w:hAnsi="Calibri"/>
        </w:rPr>
        <w:t>he</w:t>
      </w:r>
      <w:r w:rsidR="007C126D">
        <w:rPr>
          <w:rFonts w:ascii="Calibri" w:hAnsi="Calibri"/>
        </w:rPr>
        <w:t xml:space="preserve">se </w:t>
      </w:r>
      <w:r>
        <w:rPr>
          <w:rFonts w:ascii="Calibri" w:hAnsi="Calibri"/>
        </w:rPr>
        <w:t>a</w:t>
      </w:r>
      <w:r w:rsidRPr="0067486C">
        <w:rPr>
          <w:rFonts w:ascii="Calibri" w:hAnsi="Calibri"/>
        </w:rPr>
        <w:t>re the things that matter once we stop asking only whether an AI</w:t>
      </w:r>
      <w:r w:rsidRPr="0067486C">
        <w:rPr>
          <w:rFonts w:ascii="Calibri" w:hAnsi="Calibri"/>
        </w:rPr>
        <w:noBreakHyphen/>
        <w:t>generated song or artwork</w:t>
      </w:r>
      <w:r>
        <w:rPr>
          <w:rFonts w:ascii="Calibri" w:hAnsi="Calibri"/>
        </w:rPr>
        <w:t xml:space="preserve"> sounds</w:t>
      </w:r>
      <w:r w:rsidRPr="0067486C">
        <w:rPr>
          <w:rFonts w:ascii="Calibri" w:hAnsi="Calibri"/>
        </w:rPr>
        <w:t xml:space="preserve"> good. Quality alone doesn’t settle the ethical questions. A flawless track can still be built on shaky ground.</w:t>
      </w:r>
    </w:p>
    <w:p w14:paraId="325214C9" w14:textId="77777777" w:rsidR="00695145" w:rsidRPr="00CC19E6" w:rsidRDefault="00695145" w:rsidP="00CC19E6">
      <w:pPr>
        <w:pBdr>
          <w:bottom w:val="single" w:sz="6" w:space="0" w:color="375375"/>
        </w:pBdr>
        <w:spacing w:before="120" w:after="120"/>
        <w:contextualSpacing/>
        <w:rPr>
          <w:rFonts w:ascii="Calibri" w:hAnsi="Calibri"/>
        </w:rPr>
      </w:pPr>
    </w:p>
    <w:p w14:paraId="7854927C" w14:textId="00C3328D" w:rsidR="007C126D" w:rsidRDefault="00000000" w:rsidP="00D579D6">
      <w:pPr>
        <w:pStyle w:val="Heading2"/>
        <w:spacing w:before="120" w:after="120"/>
        <w:contextualSpacing/>
        <w:rPr>
          <w:rFonts w:ascii="Calibri" w:hAnsi="Calibri"/>
        </w:rPr>
      </w:pPr>
      <w:r w:rsidRPr="00CC19E6">
        <w:rPr>
          <w:rFonts w:ascii="Calibri" w:hAnsi="Calibri"/>
          <w:color w:val="375375"/>
        </w:rPr>
        <w:t>Slide 16. Consent and Voice Rights</w:t>
      </w:r>
    </w:p>
    <w:p w14:paraId="733A56A3" w14:textId="31DA9D92" w:rsidR="007C126D" w:rsidRDefault="007C126D" w:rsidP="007C126D">
      <w:pPr>
        <w:spacing w:after="120"/>
        <w:contextualSpacing/>
        <w:rPr>
          <w:rFonts w:ascii="Calibri" w:hAnsi="Calibri"/>
        </w:rPr>
      </w:pPr>
      <w:r w:rsidRPr="0067486C">
        <w:rPr>
          <w:rFonts w:ascii="Calibri" w:hAnsi="Calibri"/>
          <w:b/>
          <w:bCs/>
        </w:rPr>
        <w:t>Consent</w:t>
      </w:r>
      <w:r w:rsidRPr="0067486C">
        <w:rPr>
          <w:rFonts w:ascii="Calibri" w:hAnsi="Calibri"/>
        </w:rPr>
        <w:t xml:space="preserve"> is about whether the people whose voices, styles, or creative work shaped the system ever agreed to be part of it. </w:t>
      </w:r>
      <w:r w:rsidR="002D0271">
        <w:rPr>
          <w:rFonts w:ascii="Calibri" w:hAnsi="Calibri"/>
        </w:rPr>
        <w:t xml:space="preserve">Voice isn’t just another data point or features to analyze, it </w:t>
      </w:r>
      <w:r w:rsidR="002D0271" w:rsidRPr="00CC19E6">
        <w:rPr>
          <w:rFonts w:ascii="Calibri" w:hAnsi="Calibri"/>
        </w:rPr>
        <w:t>often carries identity in a very intimate way</w:t>
      </w:r>
      <w:r w:rsidR="002D0271">
        <w:rPr>
          <w:rFonts w:ascii="Calibri" w:hAnsi="Calibri"/>
        </w:rPr>
        <w:t>.</w:t>
      </w:r>
    </w:p>
    <w:p w14:paraId="16BA494B" w14:textId="77777777" w:rsidR="002D0271" w:rsidRDefault="002D0271" w:rsidP="007C126D">
      <w:pPr>
        <w:spacing w:after="120"/>
        <w:contextualSpacing/>
        <w:rPr>
          <w:rFonts w:ascii="Calibri" w:hAnsi="Calibri"/>
        </w:rPr>
      </w:pPr>
    </w:p>
    <w:p w14:paraId="201AAC9E" w14:textId="08FA2B3B" w:rsidR="007C126D" w:rsidRDefault="00EB2DB0" w:rsidP="007C126D">
      <w:pPr>
        <w:spacing w:after="120"/>
        <w:contextualSpacing/>
        <w:rPr>
          <w:rFonts w:ascii="Calibri" w:hAnsi="Calibri"/>
        </w:rPr>
      </w:pPr>
      <w:r w:rsidRPr="00EB2DB0">
        <w:rPr>
          <w:rFonts w:ascii="Calibri" w:hAnsi="Calibri"/>
          <w:b/>
          <w:bCs/>
        </w:rPr>
        <w:t>Authorship</w:t>
      </w:r>
      <w:r w:rsidRPr="00EB2DB0">
        <w:rPr>
          <w:rFonts w:ascii="Calibri" w:hAnsi="Calibri"/>
        </w:rPr>
        <w:t xml:space="preserve"> is about who deserves credit and whether AI blurs that recognition. In hip-hop, authenticity comes from lived experience, </w:t>
      </w:r>
      <w:r w:rsidR="00DD3C13" w:rsidRPr="00EB2DB0">
        <w:rPr>
          <w:rFonts w:ascii="Calibri" w:hAnsi="Calibri"/>
        </w:rPr>
        <w:t>integrity</w:t>
      </w:r>
      <w:r w:rsidRPr="00EB2DB0">
        <w:rPr>
          <w:rFonts w:ascii="Calibri" w:hAnsi="Calibri"/>
        </w:rPr>
        <w:t xml:space="preserve">, and the bond between artist and audience. AI can imitate </w:t>
      </w:r>
      <w:r w:rsidR="00DD3C13">
        <w:rPr>
          <w:rFonts w:ascii="Calibri" w:hAnsi="Calibri"/>
        </w:rPr>
        <w:t>credibility</w:t>
      </w:r>
      <w:r w:rsidRPr="00EB2DB0">
        <w:rPr>
          <w:rFonts w:ascii="Calibri" w:hAnsi="Calibri"/>
        </w:rPr>
        <w:t xml:space="preserve"> without earning it</w:t>
      </w:r>
      <w:r w:rsidR="001B2439">
        <w:rPr>
          <w:rFonts w:ascii="Calibri" w:hAnsi="Calibri"/>
        </w:rPr>
        <w:t>.</w:t>
      </w:r>
      <w:r w:rsidRPr="00EB2DB0">
        <w:rPr>
          <w:rFonts w:ascii="Calibri" w:hAnsi="Calibri"/>
        </w:rPr>
        <w:t xml:space="preserve"> </w:t>
      </w:r>
      <w:r w:rsidR="001B2439">
        <w:rPr>
          <w:rFonts w:ascii="Calibri" w:hAnsi="Calibri"/>
        </w:rPr>
        <w:t>A</w:t>
      </w:r>
      <w:r w:rsidRPr="00EB2DB0">
        <w:rPr>
          <w:rFonts w:ascii="Calibri" w:hAnsi="Calibri"/>
        </w:rPr>
        <w:t xml:space="preserve"> convincing performance is not the same as an authentic one</w:t>
      </w:r>
      <w:r w:rsidR="001B2439">
        <w:rPr>
          <w:rFonts w:ascii="Calibri" w:hAnsi="Calibri"/>
        </w:rPr>
        <w:t>. A</w:t>
      </w:r>
      <w:r w:rsidRPr="00EB2DB0">
        <w:rPr>
          <w:rFonts w:ascii="Calibri" w:hAnsi="Calibri"/>
        </w:rPr>
        <w:t xml:space="preserve">nd in rap, that distinction </w:t>
      </w:r>
      <w:r w:rsidR="001B2439">
        <w:rPr>
          <w:rFonts w:ascii="Calibri" w:hAnsi="Calibri"/>
        </w:rPr>
        <w:t>is essential.</w:t>
      </w:r>
    </w:p>
    <w:p w14:paraId="7F3CC590" w14:textId="77777777" w:rsidR="00EB2DB0" w:rsidRDefault="00EB2DB0" w:rsidP="007C126D">
      <w:pPr>
        <w:spacing w:after="120"/>
        <w:contextualSpacing/>
        <w:rPr>
          <w:rFonts w:ascii="Calibri" w:hAnsi="Calibri"/>
        </w:rPr>
      </w:pPr>
    </w:p>
    <w:p w14:paraId="12B4D44F" w14:textId="43D48FAA" w:rsidR="002D0271" w:rsidRDefault="00EB2DB0" w:rsidP="007C126D">
      <w:pPr>
        <w:spacing w:after="120"/>
        <w:contextualSpacing/>
        <w:rPr>
          <w:rFonts w:ascii="Calibri" w:hAnsi="Calibri"/>
        </w:rPr>
      </w:pPr>
      <w:r w:rsidRPr="00EB2DB0">
        <w:rPr>
          <w:rFonts w:ascii="Calibri" w:hAnsi="Calibri"/>
          <w:b/>
          <w:bCs/>
        </w:rPr>
        <w:t>Cultural exploitation</w:t>
      </w:r>
      <w:r w:rsidRPr="00EB2DB0">
        <w:rPr>
          <w:rFonts w:ascii="Calibri" w:hAnsi="Calibri"/>
        </w:rPr>
        <w:t xml:space="preserve"> asks whether communities are being used without consent, credit, or compensation. If AI is trained on Black cultural expression without context or recognition, it risks repeating patterns of extraction. Training data choices are ultimately questions of fairness, representation, and pow</w:t>
      </w:r>
      <w:r>
        <w:rPr>
          <w:rFonts w:ascii="Calibri" w:hAnsi="Calibri"/>
        </w:rPr>
        <w:t>er</w:t>
      </w:r>
      <w:r w:rsidR="001B2439">
        <w:rPr>
          <w:rFonts w:ascii="Calibri" w:hAnsi="Calibri"/>
        </w:rPr>
        <w:t>.</w:t>
      </w:r>
    </w:p>
    <w:p w14:paraId="642F6052" w14:textId="77777777" w:rsidR="00EB2DB0" w:rsidRDefault="00EB2DB0" w:rsidP="007C126D">
      <w:pPr>
        <w:spacing w:after="120"/>
        <w:contextualSpacing/>
        <w:rPr>
          <w:rFonts w:ascii="Calibri" w:hAnsi="Calibri"/>
        </w:rPr>
      </w:pPr>
    </w:p>
    <w:p w14:paraId="71BE0EE1" w14:textId="5194E400" w:rsidR="00EB2DB0" w:rsidRDefault="00EB2DB0" w:rsidP="007C126D">
      <w:pPr>
        <w:spacing w:after="120"/>
        <w:contextualSpacing/>
        <w:rPr>
          <w:rFonts w:ascii="Calibri" w:hAnsi="Calibri"/>
        </w:rPr>
      </w:pPr>
      <w:r w:rsidRPr="00EB2DB0">
        <w:rPr>
          <w:rFonts w:ascii="Calibri" w:hAnsi="Calibri"/>
          <w:b/>
          <w:bCs/>
        </w:rPr>
        <w:lastRenderedPageBreak/>
        <w:t>Labor</w:t>
      </w:r>
      <w:r w:rsidRPr="00EB2DB0">
        <w:rPr>
          <w:rFonts w:ascii="Calibri" w:hAnsi="Calibri"/>
        </w:rPr>
        <w:t xml:space="preserve"> raises the question of who loses income, visibility, and opportunity as AI automates creativity. Efficiency often shifts value rather than creating it, making some forms of human labor less visible and more vulnerable.</w:t>
      </w:r>
    </w:p>
    <w:p w14:paraId="564D96E0" w14:textId="77777777" w:rsidR="007839BC" w:rsidRPr="00CC19E6" w:rsidRDefault="007839BC" w:rsidP="00CC19E6">
      <w:pPr>
        <w:spacing w:after="120"/>
        <w:contextualSpacing/>
        <w:rPr>
          <w:rFonts w:ascii="Calibri" w:hAnsi="Calibri"/>
        </w:rPr>
      </w:pPr>
    </w:p>
    <w:p w14:paraId="0FD616B6" w14:textId="77777777" w:rsidR="00695145" w:rsidRPr="00CC19E6" w:rsidRDefault="00695145" w:rsidP="00CC19E6">
      <w:pPr>
        <w:pBdr>
          <w:bottom w:val="single" w:sz="6" w:space="0" w:color="375375"/>
        </w:pBdr>
        <w:spacing w:before="120" w:after="120"/>
        <w:contextualSpacing/>
        <w:rPr>
          <w:rFonts w:ascii="Calibri" w:hAnsi="Calibri"/>
        </w:rPr>
      </w:pPr>
    </w:p>
    <w:p w14:paraId="2331EB75" w14:textId="6567A07E" w:rsidR="00695145" w:rsidRPr="00CC19E6" w:rsidRDefault="00000000" w:rsidP="00CC19E6">
      <w:pPr>
        <w:pStyle w:val="Heading2"/>
        <w:spacing w:before="120" w:after="120"/>
        <w:contextualSpacing/>
        <w:rPr>
          <w:rFonts w:ascii="Calibri" w:hAnsi="Calibri"/>
        </w:rPr>
      </w:pPr>
      <w:r w:rsidRPr="00CC19E6">
        <w:rPr>
          <w:rFonts w:ascii="Calibri" w:hAnsi="Calibri"/>
          <w:color w:val="375375"/>
        </w:rPr>
        <w:t>Slide 1</w:t>
      </w:r>
      <w:r w:rsidR="00EB2DB0">
        <w:rPr>
          <w:rFonts w:ascii="Calibri" w:hAnsi="Calibri"/>
          <w:color w:val="375375"/>
        </w:rPr>
        <w:t>7</w:t>
      </w:r>
      <w:r w:rsidRPr="00CC19E6">
        <w:rPr>
          <w:rFonts w:ascii="Calibri" w:hAnsi="Calibri"/>
          <w:color w:val="375375"/>
        </w:rPr>
        <w:t>. Labor, Creativity, and Economic Pressure</w:t>
      </w:r>
    </w:p>
    <w:p w14:paraId="70CBBE67" w14:textId="77777777" w:rsidR="007839BC" w:rsidRPr="007839BC" w:rsidRDefault="007839BC" w:rsidP="007839BC">
      <w:pPr>
        <w:spacing w:after="120"/>
        <w:contextualSpacing/>
        <w:rPr>
          <w:rFonts w:ascii="Calibri" w:hAnsi="Calibri"/>
        </w:rPr>
      </w:pPr>
      <w:proofErr w:type="gramStart"/>
      <w:r w:rsidRPr="007839BC">
        <w:rPr>
          <w:rFonts w:ascii="Calibri" w:hAnsi="Calibri"/>
        </w:rPr>
        <w:t>So</w:t>
      </w:r>
      <w:proofErr w:type="gramEnd"/>
      <w:r w:rsidRPr="007839BC">
        <w:rPr>
          <w:rFonts w:ascii="Calibri" w:hAnsi="Calibri"/>
        </w:rPr>
        <w:t xml:space="preserve"> what does all of this mean for data scientists?</w:t>
      </w:r>
    </w:p>
    <w:p w14:paraId="53546A61" w14:textId="77777777" w:rsidR="007839BC" w:rsidRPr="007839BC" w:rsidRDefault="007839BC" w:rsidP="007839BC">
      <w:pPr>
        <w:spacing w:after="120"/>
        <w:contextualSpacing/>
        <w:rPr>
          <w:rFonts w:ascii="Calibri" w:hAnsi="Calibri"/>
        </w:rPr>
      </w:pPr>
    </w:p>
    <w:p w14:paraId="1219DAD7" w14:textId="0F89EF0F" w:rsidR="007839BC" w:rsidRPr="00CC19E6" w:rsidRDefault="007839BC" w:rsidP="007839BC">
      <w:pPr>
        <w:spacing w:after="120"/>
        <w:contextualSpacing/>
        <w:rPr>
          <w:rFonts w:ascii="Calibri" w:hAnsi="Calibri"/>
        </w:rPr>
      </w:pPr>
      <w:r w:rsidRPr="007839BC">
        <w:rPr>
          <w:rFonts w:ascii="Calibri" w:hAnsi="Calibri"/>
        </w:rPr>
        <w:t>Many of us will go on to build generative AI tools, media platforms, policy-facing applications, or decision-support systems. And even if we never work directly in music, the same ethical issues are going to show up in other domains.</w:t>
      </w:r>
    </w:p>
    <w:p w14:paraId="4C85F755" w14:textId="77777777" w:rsidR="00695145" w:rsidRPr="00CC19E6" w:rsidRDefault="00695145" w:rsidP="00CC19E6">
      <w:pPr>
        <w:pBdr>
          <w:bottom w:val="single" w:sz="6" w:space="0" w:color="375375"/>
        </w:pBdr>
        <w:spacing w:before="120" w:after="120"/>
        <w:contextualSpacing/>
        <w:rPr>
          <w:rFonts w:ascii="Calibri" w:hAnsi="Calibri"/>
        </w:rPr>
      </w:pPr>
    </w:p>
    <w:p w14:paraId="4A6E4FC5" w14:textId="48FC7EC6" w:rsidR="00695145" w:rsidRPr="00CC19E6" w:rsidRDefault="00000000" w:rsidP="00CC19E6">
      <w:pPr>
        <w:pStyle w:val="Heading2"/>
        <w:spacing w:before="120" w:after="120"/>
        <w:contextualSpacing/>
        <w:rPr>
          <w:rFonts w:ascii="Calibri" w:hAnsi="Calibri"/>
        </w:rPr>
      </w:pPr>
      <w:r w:rsidRPr="00CC19E6">
        <w:rPr>
          <w:rFonts w:ascii="Calibri" w:hAnsi="Calibri"/>
          <w:color w:val="375375"/>
        </w:rPr>
        <w:t xml:space="preserve">Slide </w:t>
      </w:r>
      <w:r w:rsidR="00EB2DB0">
        <w:rPr>
          <w:rFonts w:ascii="Calibri" w:hAnsi="Calibri"/>
          <w:color w:val="375375"/>
        </w:rPr>
        <w:t>18</w:t>
      </w:r>
      <w:r w:rsidRPr="00CC19E6">
        <w:rPr>
          <w:rFonts w:ascii="Calibri" w:hAnsi="Calibri"/>
          <w:color w:val="375375"/>
        </w:rPr>
        <w:t>. What Does This Mean for Data Scientists?</w:t>
      </w:r>
    </w:p>
    <w:p w14:paraId="55BBE561" w14:textId="77777777" w:rsidR="005C7AD1" w:rsidRPr="005C7AD1" w:rsidRDefault="005C7AD1" w:rsidP="005C7AD1">
      <w:pPr>
        <w:pBdr>
          <w:bottom w:val="single" w:sz="6" w:space="0" w:color="375375"/>
        </w:pBdr>
        <w:spacing w:before="120" w:after="120"/>
        <w:contextualSpacing/>
        <w:rPr>
          <w:rFonts w:ascii="Calibri" w:hAnsi="Calibri"/>
        </w:rPr>
      </w:pPr>
      <w:r w:rsidRPr="005C7AD1">
        <w:rPr>
          <w:rFonts w:ascii="Calibri" w:hAnsi="Calibri"/>
        </w:rPr>
        <w:t>That means our responsibility goes beyond simply making models perform well. We also need to think about where the data comes from, whether people have consented to its use, how generated content is disclosed, how creators are credited, and whether there are fair ways to compensate people when systems derive value from human work.</w:t>
      </w:r>
    </w:p>
    <w:p w14:paraId="245B94C1" w14:textId="77777777" w:rsidR="005C7AD1" w:rsidRPr="005C7AD1" w:rsidRDefault="005C7AD1" w:rsidP="005C7AD1">
      <w:pPr>
        <w:pBdr>
          <w:bottom w:val="single" w:sz="6" w:space="0" w:color="375375"/>
        </w:pBdr>
        <w:spacing w:before="120" w:after="120"/>
        <w:contextualSpacing/>
        <w:rPr>
          <w:rFonts w:ascii="Calibri" w:hAnsi="Calibri"/>
        </w:rPr>
      </w:pPr>
    </w:p>
    <w:p w14:paraId="686673C5" w14:textId="77777777" w:rsidR="005C7AD1" w:rsidRPr="005C7AD1" w:rsidRDefault="005C7AD1" w:rsidP="005C7AD1">
      <w:pPr>
        <w:pBdr>
          <w:bottom w:val="single" w:sz="6" w:space="0" w:color="375375"/>
        </w:pBdr>
        <w:spacing w:before="120" w:after="120"/>
        <w:contextualSpacing/>
        <w:rPr>
          <w:rFonts w:ascii="Calibri" w:hAnsi="Calibri"/>
        </w:rPr>
      </w:pPr>
      <w:r w:rsidRPr="005C7AD1">
        <w:rPr>
          <w:rFonts w:ascii="Calibri" w:hAnsi="Calibri"/>
        </w:rPr>
        <w:t>In other words, building ethical AI for music—or for any culturally sensitive area—is not just a technical problem. It is a socio-technical problem. The challenge is not only about building better models, but also about thinking carefully about the people and communities those models affect.</w:t>
      </w:r>
    </w:p>
    <w:p w14:paraId="3D744D98" w14:textId="77777777" w:rsidR="005C7AD1" w:rsidRPr="005C7AD1" w:rsidRDefault="005C7AD1" w:rsidP="005C7AD1">
      <w:pPr>
        <w:pBdr>
          <w:bottom w:val="single" w:sz="6" w:space="0" w:color="375375"/>
        </w:pBdr>
        <w:spacing w:before="120" w:after="120"/>
        <w:contextualSpacing/>
        <w:rPr>
          <w:rFonts w:ascii="Calibri" w:hAnsi="Calibri"/>
        </w:rPr>
      </w:pPr>
    </w:p>
    <w:p w14:paraId="4F382914" w14:textId="31D191D1" w:rsidR="005C7AD1" w:rsidRDefault="005C7AD1" w:rsidP="005C7AD1">
      <w:pPr>
        <w:pBdr>
          <w:bottom w:val="single" w:sz="6" w:space="0" w:color="375375"/>
        </w:pBdr>
        <w:spacing w:before="120" w:after="120"/>
        <w:contextualSpacing/>
        <w:rPr>
          <w:rFonts w:ascii="Calibri" w:hAnsi="Calibri"/>
        </w:rPr>
      </w:pPr>
      <w:r w:rsidRPr="005C7AD1">
        <w:rPr>
          <w:rFonts w:ascii="Calibri" w:hAnsi="Calibri"/>
        </w:rPr>
        <w:t>Ultimately, the most important question is not simply whether a system works. It is whether it works in a way that respects people, culture, creative labor, and consent.</w:t>
      </w:r>
    </w:p>
    <w:p w14:paraId="0C1315AF" w14:textId="77777777" w:rsidR="005C7AD1" w:rsidRPr="00CC19E6" w:rsidRDefault="005C7AD1" w:rsidP="005C7AD1">
      <w:pPr>
        <w:pBdr>
          <w:bottom w:val="single" w:sz="6" w:space="0" w:color="375375"/>
        </w:pBdr>
        <w:spacing w:before="120" w:after="120"/>
        <w:contextualSpacing/>
        <w:rPr>
          <w:rFonts w:ascii="Calibri" w:hAnsi="Calibri"/>
        </w:rPr>
      </w:pPr>
    </w:p>
    <w:p w14:paraId="09E81267" w14:textId="6F99D587" w:rsidR="00695145" w:rsidRPr="00CC19E6" w:rsidRDefault="00000000" w:rsidP="00CC19E6">
      <w:pPr>
        <w:pStyle w:val="Heading2"/>
        <w:spacing w:before="120" w:after="120"/>
        <w:contextualSpacing/>
        <w:rPr>
          <w:rFonts w:ascii="Calibri" w:hAnsi="Calibri"/>
        </w:rPr>
      </w:pPr>
      <w:r w:rsidRPr="00CC19E6">
        <w:rPr>
          <w:rFonts w:ascii="Calibri" w:hAnsi="Calibri"/>
          <w:color w:val="375375"/>
        </w:rPr>
        <w:t xml:space="preserve">Slide </w:t>
      </w:r>
      <w:r w:rsidR="00EB2DB0">
        <w:rPr>
          <w:rFonts w:ascii="Calibri" w:hAnsi="Calibri"/>
          <w:color w:val="375375"/>
        </w:rPr>
        <w:t>19</w:t>
      </w:r>
      <w:r w:rsidRPr="00CC19E6">
        <w:rPr>
          <w:rFonts w:ascii="Calibri" w:hAnsi="Calibri"/>
          <w:color w:val="375375"/>
        </w:rPr>
        <w:t>. Closing Question</w:t>
      </w:r>
    </w:p>
    <w:p w14:paraId="2716B729" w14:textId="77777777" w:rsidR="00695145" w:rsidRPr="00CC19E6" w:rsidRDefault="00000000" w:rsidP="00CC19E6">
      <w:pPr>
        <w:spacing w:after="120"/>
        <w:contextualSpacing/>
        <w:rPr>
          <w:rFonts w:ascii="Calibri" w:hAnsi="Calibri"/>
        </w:rPr>
      </w:pPr>
      <w:r w:rsidRPr="00CC19E6">
        <w:rPr>
          <w:rFonts w:ascii="Calibri" w:hAnsi="Calibri"/>
          <w:b/>
          <w:bCs/>
        </w:rPr>
        <w:t>Suggested duration:</w:t>
      </w:r>
      <w:r w:rsidRPr="00CC19E6">
        <w:rPr>
          <w:rFonts w:ascii="Calibri" w:hAnsi="Calibri"/>
        </w:rPr>
        <w:t xml:space="preserve"> 1 minute</w:t>
      </w:r>
    </w:p>
    <w:p w14:paraId="2D7D6D26" w14:textId="77777777" w:rsidR="00695145" w:rsidRPr="00CC19E6" w:rsidRDefault="00000000" w:rsidP="00CC19E6">
      <w:pPr>
        <w:spacing w:after="120"/>
        <w:contextualSpacing/>
        <w:rPr>
          <w:rFonts w:ascii="Calibri" w:hAnsi="Calibri"/>
        </w:rPr>
      </w:pPr>
      <w:r w:rsidRPr="00CC19E6">
        <w:rPr>
          <w:rFonts w:ascii="Calibri" w:hAnsi="Calibri"/>
        </w:rPr>
        <w:t>Let me close by returning to the question I opened with.</w:t>
      </w:r>
    </w:p>
    <w:p w14:paraId="2F288C29" w14:textId="77777777" w:rsidR="0067486C" w:rsidRDefault="00000000" w:rsidP="00CC19E6">
      <w:pPr>
        <w:spacing w:after="120"/>
        <w:contextualSpacing/>
        <w:rPr>
          <w:rFonts w:ascii="Calibri" w:hAnsi="Calibri"/>
        </w:rPr>
      </w:pPr>
      <w:r w:rsidRPr="00CC19E6">
        <w:rPr>
          <w:rFonts w:ascii="Calibri" w:hAnsi="Calibri"/>
        </w:rPr>
        <w:t xml:space="preserve">If an AI system can convincingly emulate a person, then who is the artist? </w:t>
      </w:r>
    </w:p>
    <w:p w14:paraId="2C20798A" w14:textId="77777777" w:rsidR="0067486C" w:rsidRDefault="0067486C" w:rsidP="00CC19E6">
      <w:pPr>
        <w:spacing w:after="120"/>
        <w:contextualSpacing/>
        <w:rPr>
          <w:rFonts w:ascii="Calibri" w:hAnsi="Calibri"/>
        </w:rPr>
      </w:pPr>
    </w:p>
    <w:p w14:paraId="51476FDA" w14:textId="0286EA8B" w:rsidR="00695145" w:rsidRPr="00CC19E6" w:rsidRDefault="00000000" w:rsidP="00CC19E6">
      <w:pPr>
        <w:spacing w:after="120"/>
        <w:contextualSpacing/>
        <w:rPr>
          <w:rFonts w:ascii="Calibri" w:hAnsi="Calibri"/>
        </w:rPr>
      </w:pPr>
      <w:r w:rsidRPr="00CC19E6">
        <w:rPr>
          <w:rFonts w:ascii="Calibri" w:hAnsi="Calibri"/>
        </w:rPr>
        <w:t>I do</w:t>
      </w:r>
      <w:r w:rsidR="0067486C">
        <w:rPr>
          <w:rFonts w:ascii="Calibri" w:hAnsi="Calibri"/>
        </w:rPr>
        <w:t>n’</w:t>
      </w:r>
      <w:r w:rsidRPr="00CC19E6">
        <w:rPr>
          <w:rFonts w:ascii="Calibri" w:hAnsi="Calibri"/>
        </w:rPr>
        <w:t>t think this presentation leads to a neat yes</w:t>
      </w:r>
      <w:r w:rsidR="0067486C">
        <w:rPr>
          <w:rFonts w:ascii="Calibri" w:hAnsi="Calibri"/>
        </w:rPr>
        <w:t>/</w:t>
      </w:r>
      <w:r w:rsidRPr="00CC19E6">
        <w:rPr>
          <w:rFonts w:ascii="Calibri" w:hAnsi="Calibri"/>
        </w:rPr>
        <w:t>no answer</w:t>
      </w:r>
      <w:r w:rsidR="001B2439">
        <w:rPr>
          <w:rFonts w:ascii="Calibri" w:hAnsi="Calibri"/>
        </w:rPr>
        <w:t>.</w:t>
      </w:r>
      <w:r w:rsidRPr="00CC19E6">
        <w:rPr>
          <w:rFonts w:ascii="Calibri" w:hAnsi="Calibri"/>
        </w:rPr>
        <w:t xml:space="preserve"> </w:t>
      </w:r>
      <w:r w:rsidR="001B2439">
        <w:rPr>
          <w:rFonts w:ascii="Calibri" w:hAnsi="Calibri"/>
        </w:rPr>
        <w:t>A</w:t>
      </w:r>
      <w:r w:rsidRPr="00CC19E6">
        <w:rPr>
          <w:rFonts w:ascii="Calibri" w:hAnsi="Calibri"/>
        </w:rPr>
        <w:t>nd I do</w:t>
      </w:r>
      <w:r w:rsidR="0067486C">
        <w:rPr>
          <w:rFonts w:ascii="Calibri" w:hAnsi="Calibri"/>
        </w:rPr>
        <w:t>n’</w:t>
      </w:r>
      <w:r w:rsidRPr="00CC19E6">
        <w:rPr>
          <w:rFonts w:ascii="Calibri" w:hAnsi="Calibri"/>
        </w:rPr>
        <w:t>t think</w:t>
      </w:r>
      <w:r w:rsidR="0067486C">
        <w:rPr>
          <w:rFonts w:ascii="Calibri" w:hAnsi="Calibri"/>
        </w:rPr>
        <w:t xml:space="preserve"> that</w:t>
      </w:r>
      <w:r w:rsidRPr="00CC19E6">
        <w:rPr>
          <w:rFonts w:ascii="Calibri" w:hAnsi="Calibri"/>
        </w:rPr>
        <w:t xml:space="preserve"> it should. The point is not to force certainty where the issue is </w:t>
      </w:r>
      <w:r w:rsidR="0067486C">
        <w:rPr>
          <w:rFonts w:ascii="Calibri" w:hAnsi="Calibri"/>
        </w:rPr>
        <w:t>very</w:t>
      </w:r>
      <w:r w:rsidRPr="00CC19E6">
        <w:rPr>
          <w:rFonts w:ascii="Calibri" w:hAnsi="Calibri"/>
        </w:rPr>
        <w:t xml:space="preserve"> complex.</w:t>
      </w:r>
    </w:p>
    <w:p w14:paraId="3C9ADA35" w14:textId="28A91505" w:rsidR="00695145" w:rsidRPr="00CC19E6" w:rsidRDefault="00000000" w:rsidP="00CC19E6">
      <w:pPr>
        <w:spacing w:after="120"/>
        <w:contextualSpacing/>
        <w:rPr>
          <w:rFonts w:ascii="Calibri" w:hAnsi="Calibri"/>
        </w:rPr>
      </w:pPr>
      <w:r w:rsidRPr="00CC19E6">
        <w:rPr>
          <w:rFonts w:ascii="Calibri" w:hAnsi="Calibri"/>
        </w:rPr>
        <w:t>What clear</w:t>
      </w:r>
      <w:r w:rsidR="001B2439">
        <w:rPr>
          <w:rFonts w:ascii="Calibri" w:hAnsi="Calibri"/>
        </w:rPr>
        <w:t xml:space="preserve"> for me</w:t>
      </w:r>
      <w:r w:rsidRPr="00CC19E6">
        <w:rPr>
          <w:rFonts w:ascii="Calibri" w:hAnsi="Calibri"/>
        </w:rPr>
        <w:t xml:space="preserve"> is that the answer will depend on design choices, legal structures, and cultural values. </w:t>
      </w:r>
      <w:r w:rsidR="001B2439">
        <w:rPr>
          <w:rFonts w:ascii="Calibri" w:hAnsi="Calibri"/>
        </w:rPr>
        <w:t>T</w:t>
      </w:r>
      <w:r w:rsidRPr="00CC19E6">
        <w:rPr>
          <w:rFonts w:ascii="Calibri" w:hAnsi="Calibri"/>
        </w:rPr>
        <w:t>hose things do not emerge on their own. People build them. People enforce them. People normalize them.</w:t>
      </w:r>
    </w:p>
    <w:p w14:paraId="1BB1FF32" w14:textId="64F49273" w:rsidR="00695145" w:rsidRPr="00CC19E6" w:rsidRDefault="00000000" w:rsidP="00CC19E6">
      <w:pPr>
        <w:spacing w:after="120"/>
        <w:contextualSpacing/>
        <w:rPr>
          <w:rFonts w:ascii="Calibri" w:hAnsi="Calibri"/>
        </w:rPr>
      </w:pPr>
      <w:r w:rsidRPr="00CC19E6">
        <w:rPr>
          <w:rFonts w:ascii="Calibri" w:hAnsi="Calibri"/>
        </w:rPr>
        <w:t xml:space="preserve">So as future technologists, </w:t>
      </w:r>
      <w:r w:rsidR="0067486C">
        <w:rPr>
          <w:rFonts w:ascii="Calibri" w:hAnsi="Calibri"/>
        </w:rPr>
        <w:t>our role is</w:t>
      </w:r>
      <w:r w:rsidRPr="00CC19E6">
        <w:rPr>
          <w:rFonts w:ascii="Calibri" w:hAnsi="Calibri"/>
        </w:rPr>
        <w:t xml:space="preserve"> not neutral. </w:t>
      </w:r>
      <w:r w:rsidR="0067486C">
        <w:rPr>
          <w:rFonts w:ascii="Calibri" w:hAnsi="Calibri"/>
        </w:rPr>
        <w:t>We</w:t>
      </w:r>
      <w:r w:rsidRPr="00CC19E6">
        <w:rPr>
          <w:rFonts w:ascii="Calibri" w:hAnsi="Calibri"/>
        </w:rPr>
        <w:t xml:space="preserve"> will be helping decide whether these systems support creativity, distort it, exploit it, or transform it in more ethical directions.</w:t>
      </w:r>
    </w:p>
    <w:p w14:paraId="69AA36B0" w14:textId="412B00E7" w:rsidR="00695145" w:rsidRDefault="00695145" w:rsidP="00CC19E6">
      <w:pPr>
        <w:spacing w:after="120"/>
        <w:contextualSpacing/>
        <w:rPr>
          <w:rFonts w:ascii="Calibri" w:hAnsi="Calibri"/>
        </w:rPr>
      </w:pPr>
    </w:p>
    <w:p w14:paraId="2FEF2BD4" w14:textId="0D5E23AF" w:rsidR="0067486C" w:rsidRPr="00CC19E6" w:rsidRDefault="001B2439" w:rsidP="00CC19E6">
      <w:pPr>
        <w:spacing w:after="120"/>
        <w:contextualSpacing/>
        <w:rPr>
          <w:rFonts w:ascii="Calibri" w:hAnsi="Calibri"/>
        </w:rPr>
      </w:pPr>
      <w:r>
        <w:rPr>
          <w:rFonts w:ascii="Calibri" w:hAnsi="Calibri"/>
        </w:rPr>
        <w:t>Folks, t</w:t>
      </w:r>
      <w:r w:rsidR="0067486C">
        <w:rPr>
          <w:rFonts w:ascii="Calibri" w:hAnsi="Calibri"/>
        </w:rPr>
        <w:t>o quote the leader of the free world: “Thank you for your attention to this matter”.</w:t>
      </w:r>
    </w:p>
    <w:sectPr w:rsidR="0067486C" w:rsidRPr="00CC19E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B9542F"/>
    <w:multiLevelType w:val="hybridMultilevel"/>
    <w:tmpl w:val="D27A2BB8"/>
    <w:lvl w:ilvl="0" w:tplc="95CC56FA">
      <w:start w:val="1"/>
      <w:numFmt w:val="bullet"/>
      <w:lvlText w:val="●"/>
      <w:lvlJc w:val="left"/>
      <w:pPr>
        <w:ind w:left="720" w:hanging="360"/>
      </w:pPr>
    </w:lvl>
    <w:lvl w:ilvl="1" w:tplc="434E5B64">
      <w:start w:val="1"/>
      <w:numFmt w:val="bullet"/>
      <w:lvlText w:val="○"/>
      <w:lvlJc w:val="left"/>
      <w:pPr>
        <w:ind w:left="1440" w:hanging="360"/>
      </w:pPr>
    </w:lvl>
    <w:lvl w:ilvl="2" w:tplc="5E80E9F0">
      <w:start w:val="1"/>
      <w:numFmt w:val="bullet"/>
      <w:lvlText w:val="■"/>
      <w:lvlJc w:val="left"/>
      <w:pPr>
        <w:ind w:left="2160" w:hanging="360"/>
      </w:pPr>
    </w:lvl>
    <w:lvl w:ilvl="3" w:tplc="3ED00292">
      <w:start w:val="1"/>
      <w:numFmt w:val="bullet"/>
      <w:lvlText w:val="●"/>
      <w:lvlJc w:val="left"/>
      <w:pPr>
        <w:ind w:left="2880" w:hanging="360"/>
      </w:pPr>
    </w:lvl>
    <w:lvl w:ilvl="4" w:tplc="EA9E68D2">
      <w:start w:val="1"/>
      <w:numFmt w:val="bullet"/>
      <w:lvlText w:val="○"/>
      <w:lvlJc w:val="left"/>
      <w:pPr>
        <w:ind w:left="3600" w:hanging="360"/>
      </w:pPr>
    </w:lvl>
    <w:lvl w:ilvl="5" w:tplc="B4C2E61A">
      <w:start w:val="1"/>
      <w:numFmt w:val="bullet"/>
      <w:lvlText w:val="■"/>
      <w:lvlJc w:val="left"/>
      <w:pPr>
        <w:ind w:left="4320" w:hanging="360"/>
      </w:pPr>
    </w:lvl>
    <w:lvl w:ilvl="6" w:tplc="2BD28B0C">
      <w:start w:val="1"/>
      <w:numFmt w:val="bullet"/>
      <w:lvlText w:val="●"/>
      <w:lvlJc w:val="left"/>
      <w:pPr>
        <w:ind w:left="5040" w:hanging="360"/>
      </w:pPr>
    </w:lvl>
    <w:lvl w:ilvl="7" w:tplc="CE7E66B2">
      <w:start w:val="1"/>
      <w:numFmt w:val="bullet"/>
      <w:lvlText w:val="●"/>
      <w:lvlJc w:val="left"/>
      <w:pPr>
        <w:ind w:left="5760" w:hanging="360"/>
      </w:pPr>
    </w:lvl>
    <w:lvl w:ilvl="8" w:tplc="13C24736">
      <w:start w:val="1"/>
      <w:numFmt w:val="bullet"/>
      <w:lvlText w:val="●"/>
      <w:lvlJc w:val="left"/>
      <w:pPr>
        <w:ind w:left="6480" w:hanging="360"/>
      </w:pPr>
    </w:lvl>
  </w:abstractNum>
  <w:abstractNum w:abstractNumId="1" w15:restartNumberingAfterBreak="0">
    <w:nsid w:val="1FC21CF0"/>
    <w:multiLevelType w:val="hybridMultilevel"/>
    <w:tmpl w:val="B3D47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5602B9"/>
    <w:multiLevelType w:val="multilevel"/>
    <w:tmpl w:val="500A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0C56CA"/>
    <w:multiLevelType w:val="hybridMultilevel"/>
    <w:tmpl w:val="73EA796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F42724"/>
    <w:multiLevelType w:val="hybridMultilevel"/>
    <w:tmpl w:val="9BB86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9063245">
    <w:abstractNumId w:val="0"/>
    <w:lvlOverride w:ilvl="0">
      <w:startOverride w:val="1"/>
    </w:lvlOverride>
  </w:num>
  <w:num w:numId="2" w16cid:durableId="1006786960">
    <w:abstractNumId w:val="3"/>
  </w:num>
  <w:num w:numId="3" w16cid:durableId="249779282">
    <w:abstractNumId w:val="1"/>
  </w:num>
  <w:num w:numId="4" w16cid:durableId="1976451944">
    <w:abstractNumId w:val="2"/>
  </w:num>
  <w:num w:numId="5" w16cid:durableId="15112201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5145"/>
    <w:rsid w:val="00016893"/>
    <w:rsid w:val="00066F5D"/>
    <w:rsid w:val="000C1A66"/>
    <w:rsid w:val="00111FD9"/>
    <w:rsid w:val="00120882"/>
    <w:rsid w:val="00150977"/>
    <w:rsid w:val="001B03B7"/>
    <w:rsid w:val="001B2439"/>
    <w:rsid w:val="002D0271"/>
    <w:rsid w:val="002F45FE"/>
    <w:rsid w:val="00303956"/>
    <w:rsid w:val="00341A51"/>
    <w:rsid w:val="0034607B"/>
    <w:rsid w:val="00362614"/>
    <w:rsid w:val="0037155D"/>
    <w:rsid w:val="003F0D3E"/>
    <w:rsid w:val="00421A08"/>
    <w:rsid w:val="00480120"/>
    <w:rsid w:val="00492CE4"/>
    <w:rsid w:val="004C2179"/>
    <w:rsid w:val="004F02CC"/>
    <w:rsid w:val="00530926"/>
    <w:rsid w:val="00563B22"/>
    <w:rsid w:val="005C7AD1"/>
    <w:rsid w:val="00653432"/>
    <w:rsid w:val="006741DD"/>
    <w:rsid w:val="0067486C"/>
    <w:rsid w:val="00695145"/>
    <w:rsid w:val="00766612"/>
    <w:rsid w:val="007839BC"/>
    <w:rsid w:val="007C126D"/>
    <w:rsid w:val="008D4A2E"/>
    <w:rsid w:val="00921A73"/>
    <w:rsid w:val="00946362"/>
    <w:rsid w:val="00A00771"/>
    <w:rsid w:val="00A8392D"/>
    <w:rsid w:val="00B30898"/>
    <w:rsid w:val="00BB1D99"/>
    <w:rsid w:val="00C341CB"/>
    <w:rsid w:val="00CC19E6"/>
    <w:rsid w:val="00CE66FD"/>
    <w:rsid w:val="00D04AC1"/>
    <w:rsid w:val="00D4372B"/>
    <w:rsid w:val="00D579D6"/>
    <w:rsid w:val="00DA58FB"/>
    <w:rsid w:val="00DD2848"/>
    <w:rsid w:val="00DD3C13"/>
    <w:rsid w:val="00EB2DB0"/>
    <w:rsid w:val="00F23D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CD513"/>
  <w15:docId w15:val="{C0B2E7EE-54EE-47F0-98A2-D188AB420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059889">
      <w:bodyDiv w:val="1"/>
      <w:marLeft w:val="0"/>
      <w:marRight w:val="0"/>
      <w:marTop w:val="0"/>
      <w:marBottom w:val="0"/>
      <w:divBdr>
        <w:top w:val="none" w:sz="0" w:space="0" w:color="auto"/>
        <w:left w:val="none" w:sz="0" w:space="0" w:color="auto"/>
        <w:bottom w:val="none" w:sz="0" w:space="0" w:color="auto"/>
        <w:right w:val="none" w:sz="0" w:space="0" w:color="auto"/>
      </w:divBdr>
    </w:div>
    <w:div w:id="86851142">
      <w:bodyDiv w:val="1"/>
      <w:marLeft w:val="0"/>
      <w:marRight w:val="0"/>
      <w:marTop w:val="0"/>
      <w:marBottom w:val="0"/>
      <w:divBdr>
        <w:top w:val="none" w:sz="0" w:space="0" w:color="auto"/>
        <w:left w:val="none" w:sz="0" w:space="0" w:color="auto"/>
        <w:bottom w:val="none" w:sz="0" w:space="0" w:color="auto"/>
        <w:right w:val="none" w:sz="0" w:space="0" w:color="auto"/>
      </w:divBdr>
    </w:div>
    <w:div w:id="151681532">
      <w:bodyDiv w:val="1"/>
      <w:marLeft w:val="0"/>
      <w:marRight w:val="0"/>
      <w:marTop w:val="0"/>
      <w:marBottom w:val="0"/>
      <w:divBdr>
        <w:top w:val="none" w:sz="0" w:space="0" w:color="auto"/>
        <w:left w:val="none" w:sz="0" w:space="0" w:color="auto"/>
        <w:bottom w:val="none" w:sz="0" w:space="0" w:color="auto"/>
        <w:right w:val="none" w:sz="0" w:space="0" w:color="auto"/>
      </w:divBdr>
    </w:div>
    <w:div w:id="258024326">
      <w:bodyDiv w:val="1"/>
      <w:marLeft w:val="0"/>
      <w:marRight w:val="0"/>
      <w:marTop w:val="0"/>
      <w:marBottom w:val="0"/>
      <w:divBdr>
        <w:top w:val="none" w:sz="0" w:space="0" w:color="auto"/>
        <w:left w:val="none" w:sz="0" w:space="0" w:color="auto"/>
        <w:bottom w:val="none" w:sz="0" w:space="0" w:color="auto"/>
        <w:right w:val="none" w:sz="0" w:space="0" w:color="auto"/>
      </w:divBdr>
    </w:div>
    <w:div w:id="266081109">
      <w:bodyDiv w:val="1"/>
      <w:marLeft w:val="0"/>
      <w:marRight w:val="0"/>
      <w:marTop w:val="0"/>
      <w:marBottom w:val="0"/>
      <w:divBdr>
        <w:top w:val="none" w:sz="0" w:space="0" w:color="auto"/>
        <w:left w:val="none" w:sz="0" w:space="0" w:color="auto"/>
        <w:bottom w:val="none" w:sz="0" w:space="0" w:color="auto"/>
        <w:right w:val="none" w:sz="0" w:space="0" w:color="auto"/>
      </w:divBdr>
    </w:div>
    <w:div w:id="514539817">
      <w:bodyDiv w:val="1"/>
      <w:marLeft w:val="0"/>
      <w:marRight w:val="0"/>
      <w:marTop w:val="0"/>
      <w:marBottom w:val="0"/>
      <w:divBdr>
        <w:top w:val="none" w:sz="0" w:space="0" w:color="auto"/>
        <w:left w:val="none" w:sz="0" w:space="0" w:color="auto"/>
        <w:bottom w:val="none" w:sz="0" w:space="0" w:color="auto"/>
        <w:right w:val="none" w:sz="0" w:space="0" w:color="auto"/>
      </w:divBdr>
    </w:div>
    <w:div w:id="541599329">
      <w:bodyDiv w:val="1"/>
      <w:marLeft w:val="0"/>
      <w:marRight w:val="0"/>
      <w:marTop w:val="0"/>
      <w:marBottom w:val="0"/>
      <w:divBdr>
        <w:top w:val="none" w:sz="0" w:space="0" w:color="auto"/>
        <w:left w:val="none" w:sz="0" w:space="0" w:color="auto"/>
        <w:bottom w:val="none" w:sz="0" w:space="0" w:color="auto"/>
        <w:right w:val="none" w:sz="0" w:space="0" w:color="auto"/>
      </w:divBdr>
    </w:div>
    <w:div w:id="577400209">
      <w:bodyDiv w:val="1"/>
      <w:marLeft w:val="0"/>
      <w:marRight w:val="0"/>
      <w:marTop w:val="0"/>
      <w:marBottom w:val="0"/>
      <w:divBdr>
        <w:top w:val="none" w:sz="0" w:space="0" w:color="auto"/>
        <w:left w:val="none" w:sz="0" w:space="0" w:color="auto"/>
        <w:bottom w:val="none" w:sz="0" w:space="0" w:color="auto"/>
        <w:right w:val="none" w:sz="0" w:space="0" w:color="auto"/>
      </w:divBdr>
    </w:div>
    <w:div w:id="582254485">
      <w:bodyDiv w:val="1"/>
      <w:marLeft w:val="0"/>
      <w:marRight w:val="0"/>
      <w:marTop w:val="0"/>
      <w:marBottom w:val="0"/>
      <w:divBdr>
        <w:top w:val="none" w:sz="0" w:space="0" w:color="auto"/>
        <w:left w:val="none" w:sz="0" w:space="0" w:color="auto"/>
        <w:bottom w:val="none" w:sz="0" w:space="0" w:color="auto"/>
        <w:right w:val="none" w:sz="0" w:space="0" w:color="auto"/>
      </w:divBdr>
    </w:div>
    <w:div w:id="612444285">
      <w:bodyDiv w:val="1"/>
      <w:marLeft w:val="0"/>
      <w:marRight w:val="0"/>
      <w:marTop w:val="0"/>
      <w:marBottom w:val="0"/>
      <w:divBdr>
        <w:top w:val="none" w:sz="0" w:space="0" w:color="auto"/>
        <w:left w:val="none" w:sz="0" w:space="0" w:color="auto"/>
        <w:bottom w:val="none" w:sz="0" w:space="0" w:color="auto"/>
        <w:right w:val="none" w:sz="0" w:space="0" w:color="auto"/>
      </w:divBdr>
    </w:div>
    <w:div w:id="678851378">
      <w:bodyDiv w:val="1"/>
      <w:marLeft w:val="0"/>
      <w:marRight w:val="0"/>
      <w:marTop w:val="0"/>
      <w:marBottom w:val="0"/>
      <w:divBdr>
        <w:top w:val="none" w:sz="0" w:space="0" w:color="auto"/>
        <w:left w:val="none" w:sz="0" w:space="0" w:color="auto"/>
        <w:bottom w:val="none" w:sz="0" w:space="0" w:color="auto"/>
        <w:right w:val="none" w:sz="0" w:space="0" w:color="auto"/>
      </w:divBdr>
    </w:div>
    <w:div w:id="679741308">
      <w:bodyDiv w:val="1"/>
      <w:marLeft w:val="0"/>
      <w:marRight w:val="0"/>
      <w:marTop w:val="0"/>
      <w:marBottom w:val="0"/>
      <w:divBdr>
        <w:top w:val="none" w:sz="0" w:space="0" w:color="auto"/>
        <w:left w:val="none" w:sz="0" w:space="0" w:color="auto"/>
        <w:bottom w:val="none" w:sz="0" w:space="0" w:color="auto"/>
        <w:right w:val="none" w:sz="0" w:space="0" w:color="auto"/>
      </w:divBdr>
    </w:div>
    <w:div w:id="772358445">
      <w:bodyDiv w:val="1"/>
      <w:marLeft w:val="0"/>
      <w:marRight w:val="0"/>
      <w:marTop w:val="0"/>
      <w:marBottom w:val="0"/>
      <w:divBdr>
        <w:top w:val="none" w:sz="0" w:space="0" w:color="auto"/>
        <w:left w:val="none" w:sz="0" w:space="0" w:color="auto"/>
        <w:bottom w:val="none" w:sz="0" w:space="0" w:color="auto"/>
        <w:right w:val="none" w:sz="0" w:space="0" w:color="auto"/>
      </w:divBdr>
    </w:div>
    <w:div w:id="784154842">
      <w:bodyDiv w:val="1"/>
      <w:marLeft w:val="0"/>
      <w:marRight w:val="0"/>
      <w:marTop w:val="0"/>
      <w:marBottom w:val="0"/>
      <w:divBdr>
        <w:top w:val="none" w:sz="0" w:space="0" w:color="auto"/>
        <w:left w:val="none" w:sz="0" w:space="0" w:color="auto"/>
        <w:bottom w:val="none" w:sz="0" w:space="0" w:color="auto"/>
        <w:right w:val="none" w:sz="0" w:space="0" w:color="auto"/>
      </w:divBdr>
    </w:div>
    <w:div w:id="837307367">
      <w:bodyDiv w:val="1"/>
      <w:marLeft w:val="0"/>
      <w:marRight w:val="0"/>
      <w:marTop w:val="0"/>
      <w:marBottom w:val="0"/>
      <w:divBdr>
        <w:top w:val="none" w:sz="0" w:space="0" w:color="auto"/>
        <w:left w:val="none" w:sz="0" w:space="0" w:color="auto"/>
        <w:bottom w:val="none" w:sz="0" w:space="0" w:color="auto"/>
        <w:right w:val="none" w:sz="0" w:space="0" w:color="auto"/>
      </w:divBdr>
    </w:div>
    <w:div w:id="846138782">
      <w:bodyDiv w:val="1"/>
      <w:marLeft w:val="0"/>
      <w:marRight w:val="0"/>
      <w:marTop w:val="0"/>
      <w:marBottom w:val="0"/>
      <w:divBdr>
        <w:top w:val="none" w:sz="0" w:space="0" w:color="auto"/>
        <w:left w:val="none" w:sz="0" w:space="0" w:color="auto"/>
        <w:bottom w:val="none" w:sz="0" w:space="0" w:color="auto"/>
        <w:right w:val="none" w:sz="0" w:space="0" w:color="auto"/>
      </w:divBdr>
    </w:div>
    <w:div w:id="898132652">
      <w:bodyDiv w:val="1"/>
      <w:marLeft w:val="0"/>
      <w:marRight w:val="0"/>
      <w:marTop w:val="0"/>
      <w:marBottom w:val="0"/>
      <w:divBdr>
        <w:top w:val="none" w:sz="0" w:space="0" w:color="auto"/>
        <w:left w:val="none" w:sz="0" w:space="0" w:color="auto"/>
        <w:bottom w:val="none" w:sz="0" w:space="0" w:color="auto"/>
        <w:right w:val="none" w:sz="0" w:space="0" w:color="auto"/>
      </w:divBdr>
    </w:div>
    <w:div w:id="1069497722">
      <w:bodyDiv w:val="1"/>
      <w:marLeft w:val="0"/>
      <w:marRight w:val="0"/>
      <w:marTop w:val="0"/>
      <w:marBottom w:val="0"/>
      <w:divBdr>
        <w:top w:val="none" w:sz="0" w:space="0" w:color="auto"/>
        <w:left w:val="none" w:sz="0" w:space="0" w:color="auto"/>
        <w:bottom w:val="none" w:sz="0" w:space="0" w:color="auto"/>
        <w:right w:val="none" w:sz="0" w:space="0" w:color="auto"/>
      </w:divBdr>
    </w:div>
    <w:div w:id="1121456097">
      <w:bodyDiv w:val="1"/>
      <w:marLeft w:val="0"/>
      <w:marRight w:val="0"/>
      <w:marTop w:val="0"/>
      <w:marBottom w:val="0"/>
      <w:divBdr>
        <w:top w:val="none" w:sz="0" w:space="0" w:color="auto"/>
        <w:left w:val="none" w:sz="0" w:space="0" w:color="auto"/>
        <w:bottom w:val="none" w:sz="0" w:space="0" w:color="auto"/>
        <w:right w:val="none" w:sz="0" w:space="0" w:color="auto"/>
      </w:divBdr>
    </w:div>
    <w:div w:id="1165974444">
      <w:bodyDiv w:val="1"/>
      <w:marLeft w:val="0"/>
      <w:marRight w:val="0"/>
      <w:marTop w:val="0"/>
      <w:marBottom w:val="0"/>
      <w:divBdr>
        <w:top w:val="none" w:sz="0" w:space="0" w:color="auto"/>
        <w:left w:val="none" w:sz="0" w:space="0" w:color="auto"/>
        <w:bottom w:val="none" w:sz="0" w:space="0" w:color="auto"/>
        <w:right w:val="none" w:sz="0" w:space="0" w:color="auto"/>
      </w:divBdr>
    </w:div>
    <w:div w:id="1202210703">
      <w:bodyDiv w:val="1"/>
      <w:marLeft w:val="0"/>
      <w:marRight w:val="0"/>
      <w:marTop w:val="0"/>
      <w:marBottom w:val="0"/>
      <w:divBdr>
        <w:top w:val="none" w:sz="0" w:space="0" w:color="auto"/>
        <w:left w:val="none" w:sz="0" w:space="0" w:color="auto"/>
        <w:bottom w:val="none" w:sz="0" w:space="0" w:color="auto"/>
        <w:right w:val="none" w:sz="0" w:space="0" w:color="auto"/>
      </w:divBdr>
    </w:div>
    <w:div w:id="1311128207">
      <w:bodyDiv w:val="1"/>
      <w:marLeft w:val="0"/>
      <w:marRight w:val="0"/>
      <w:marTop w:val="0"/>
      <w:marBottom w:val="0"/>
      <w:divBdr>
        <w:top w:val="none" w:sz="0" w:space="0" w:color="auto"/>
        <w:left w:val="none" w:sz="0" w:space="0" w:color="auto"/>
        <w:bottom w:val="none" w:sz="0" w:space="0" w:color="auto"/>
        <w:right w:val="none" w:sz="0" w:space="0" w:color="auto"/>
      </w:divBdr>
    </w:div>
    <w:div w:id="1444301116">
      <w:bodyDiv w:val="1"/>
      <w:marLeft w:val="0"/>
      <w:marRight w:val="0"/>
      <w:marTop w:val="0"/>
      <w:marBottom w:val="0"/>
      <w:divBdr>
        <w:top w:val="none" w:sz="0" w:space="0" w:color="auto"/>
        <w:left w:val="none" w:sz="0" w:space="0" w:color="auto"/>
        <w:bottom w:val="none" w:sz="0" w:space="0" w:color="auto"/>
        <w:right w:val="none" w:sz="0" w:space="0" w:color="auto"/>
      </w:divBdr>
    </w:div>
    <w:div w:id="1567908511">
      <w:bodyDiv w:val="1"/>
      <w:marLeft w:val="0"/>
      <w:marRight w:val="0"/>
      <w:marTop w:val="0"/>
      <w:marBottom w:val="0"/>
      <w:divBdr>
        <w:top w:val="none" w:sz="0" w:space="0" w:color="auto"/>
        <w:left w:val="none" w:sz="0" w:space="0" w:color="auto"/>
        <w:bottom w:val="none" w:sz="0" w:space="0" w:color="auto"/>
        <w:right w:val="none" w:sz="0" w:space="0" w:color="auto"/>
      </w:divBdr>
    </w:div>
    <w:div w:id="1667591350">
      <w:bodyDiv w:val="1"/>
      <w:marLeft w:val="0"/>
      <w:marRight w:val="0"/>
      <w:marTop w:val="0"/>
      <w:marBottom w:val="0"/>
      <w:divBdr>
        <w:top w:val="none" w:sz="0" w:space="0" w:color="auto"/>
        <w:left w:val="none" w:sz="0" w:space="0" w:color="auto"/>
        <w:bottom w:val="none" w:sz="0" w:space="0" w:color="auto"/>
        <w:right w:val="none" w:sz="0" w:space="0" w:color="auto"/>
      </w:divBdr>
    </w:div>
    <w:div w:id="1690446600">
      <w:bodyDiv w:val="1"/>
      <w:marLeft w:val="0"/>
      <w:marRight w:val="0"/>
      <w:marTop w:val="0"/>
      <w:marBottom w:val="0"/>
      <w:divBdr>
        <w:top w:val="none" w:sz="0" w:space="0" w:color="auto"/>
        <w:left w:val="none" w:sz="0" w:space="0" w:color="auto"/>
        <w:bottom w:val="none" w:sz="0" w:space="0" w:color="auto"/>
        <w:right w:val="none" w:sz="0" w:space="0" w:color="auto"/>
      </w:divBdr>
    </w:div>
    <w:div w:id="1718508978">
      <w:bodyDiv w:val="1"/>
      <w:marLeft w:val="0"/>
      <w:marRight w:val="0"/>
      <w:marTop w:val="0"/>
      <w:marBottom w:val="0"/>
      <w:divBdr>
        <w:top w:val="none" w:sz="0" w:space="0" w:color="auto"/>
        <w:left w:val="none" w:sz="0" w:space="0" w:color="auto"/>
        <w:bottom w:val="none" w:sz="0" w:space="0" w:color="auto"/>
        <w:right w:val="none" w:sz="0" w:space="0" w:color="auto"/>
      </w:divBdr>
    </w:div>
    <w:div w:id="1820879892">
      <w:bodyDiv w:val="1"/>
      <w:marLeft w:val="0"/>
      <w:marRight w:val="0"/>
      <w:marTop w:val="0"/>
      <w:marBottom w:val="0"/>
      <w:divBdr>
        <w:top w:val="none" w:sz="0" w:space="0" w:color="auto"/>
        <w:left w:val="none" w:sz="0" w:space="0" w:color="auto"/>
        <w:bottom w:val="none" w:sz="0" w:space="0" w:color="auto"/>
        <w:right w:val="none" w:sz="0" w:space="0" w:color="auto"/>
      </w:divBdr>
    </w:div>
    <w:div w:id="1998848120">
      <w:bodyDiv w:val="1"/>
      <w:marLeft w:val="0"/>
      <w:marRight w:val="0"/>
      <w:marTop w:val="0"/>
      <w:marBottom w:val="0"/>
      <w:divBdr>
        <w:top w:val="none" w:sz="0" w:space="0" w:color="auto"/>
        <w:left w:val="none" w:sz="0" w:space="0" w:color="auto"/>
        <w:bottom w:val="none" w:sz="0" w:space="0" w:color="auto"/>
        <w:right w:val="none" w:sz="0" w:space="0" w:color="auto"/>
      </w:divBdr>
    </w:div>
    <w:div w:id="2024472674">
      <w:bodyDiv w:val="1"/>
      <w:marLeft w:val="0"/>
      <w:marRight w:val="0"/>
      <w:marTop w:val="0"/>
      <w:marBottom w:val="0"/>
      <w:divBdr>
        <w:top w:val="none" w:sz="0" w:space="0" w:color="auto"/>
        <w:left w:val="none" w:sz="0" w:space="0" w:color="auto"/>
        <w:bottom w:val="none" w:sz="0" w:space="0" w:color="auto"/>
        <w:right w:val="none" w:sz="0" w:space="0" w:color="auto"/>
      </w:divBdr>
    </w:div>
    <w:div w:id="2035307938">
      <w:bodyDiv w:val="1"/>
      <w:marLeft w:val="0"/>
      <w:marRight w:val="0"/>
      <w:marTop w:val="0"/>
      <w:marBottom w:val="0"/>
      <w:divBdr>
        <w:top w:val="none" w:sz="0" w:space="0" w:color="auto"/>
        <w:left w:val="none" w:sz="0" w:space="0" w:color="auto"/>
        <w:bottom w:val="none" w:sz="0" w:space="0" w:color="auto"/>
        <w:right w:val="none" w:sz="0" w:space="0" w:color="auto"/>
      </w:divBdr>
    </w:div>
    <w:div w:id="2039816973">
      <w:bodyDiv w:val="1"/>
      <w:marLeft w:val="0"/>
      <w:marRight w:val="0"/>
      <w:marTop w:val="0"/>
      <w:marBottom w:val="0"/>
      <w:divBdr>
        <w:top w:val="none" w:sz="0" w:space="0" w:color="auto"/>
        <w:left w:val="none" w:sz="0" w:space="0" w:color="auto"/>
        <w:bottom w:val="none" w:sz="0" w:space="0" w:color="auto"/>
        <w:right w:val="none" w:sz="0" w:space="0" w:color="auto"/>
      </w:divBdr>
    </w:div>
    <w:div w:id="2043045638">
      <w:bodyDiv w:val="1"/>
      <w:marLeft w:val="0"/>
      <w:marRight w:val="0"/>
      <w:marTop w:val="0"/>
      <w:marBottom w:val="0"/>
      <w:divBdr>
        <w:top w:val="none" w:sz="0" w:space="0" w:color="auto"/>
        <w:left w:val="none" w:sz="0" w:space="0" w:color="auto"/>
        <w:bottom w:val="none" w:sz="0" w:space="0" w:color="auto"/>
        <w:right w:val="none" w:sz="0" w:space="0" w:color="auto"/>
      </w:divBdr>
    </w:div>
    <w:div w:id="21255403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2234</Words>
  <Characters>12734</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Kiki Dravie</cp:lastModifiedBy>
  <cp:revision>2</cp:revision>
  <dcterms:created xsi:type="dcterms:W3CDTF">2026-06-23T02:56:00Z</dcterms:created>
  <dcterms:modified xsi:type="dcterms:W3CDTF">2026-06-23T02:56:00Z</dcterms:modified>
</cp:coreProperties>
</file>