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0B2545"/>
          <w:sz w:val="52"/>
        </w:rPr>
        <w:t>KADIR BASER</w:t>
      </w:r>
    </w:p>
    <w:p>
      <w:pPr>
        <w:spacing w:after="100"/>
      </w:pPr>
      <w:r>
        <w:rPr>
          <w:rFonts w:ascii="Calibri" w:hAnsi="Calibri"/>
          <w:b/>
          <w:i w:val="0"/>
          <w:color w:val="0E7490"/>
          <w:sz w:val="23"/>
        </w:rPr>
        <w:t>MACHINE LEARNING &amp; MLOPS ENGINEER</w:t>
      </w:r>
    </w:p>
    <w:p>
      <w:pPr>
        <w:spacing w:after="20"/>
        <w:jc w:val="left"/>
      </w:pPr>
      <w:r>
        <w:rPr>
          <w:rFonts w:ascii="Calibri" w:hAnsi="Calibri"/>
          <w:b w:val="0"/>
          <w:i w:val="0"/>
          <w:color w:val="475569"/>
          <w:sz w:val="18"/>
        </w:rPr>
        <w:t xml:space="preserve">Malatya, Türkiye  |  +90 537 370 95 22  |  </w:t>
      </w:r>
      <w:hyperlink r:id="rId9">
        <w:r>
          <w:rPr>
            <w:rFonts w:ascii="Calibri" w:hAnsi="Calibri"/>
            <w:color w:val="0369A1"/>
            <w:sz w:val="18"/>
            <w:u w:val="none"/>
          </w:rPr>
          <w:t>baserkdr44@gmail.com</w:t>
        </w:r>
      </w:hyperlink>
    </w:p>
    <w:p>
      <w:pPr>
        <w:spacing w:after="80"/>
      </w:pPr>
      <w:hyperlink r:id="rId10">
        <w:r>
          <w:rPr>
            <w:rFonts w:ascii="Calibri" w:hAnsi="Calibri"/>
            <w:color w:val="0369A1"/>
            <w:sz w:val="18"/>
            <w:u w:val="none"/>
            <w:b/>
          </w:rPr>
          <w:t>kadirbaser.com</w:t>
        </w:r>
      </w:hyperlink>
      <w:r>
        <w:rPr>
          <w:rFonts w:ascii="Calibri" w:hAnsi="Calibri"/>
          <w:b w:val="0"/>
          <w:i w:val="0"/>
          <w:color w:val="475569"/>
          <w:sz w:val="18"/>
        </w:rPr>
        <w:t xml:space="preserve">  |  </w:t>
      </w:r>
      <w:hyperlink r:id="rId11">
        <w:r>
          <w:rPr>
            <w:rFonts w:ascii="Calibri" w:hAnsi="Calibri"/>
            <w:color w:val="0369A1"/>
            <w:sz w:val="18"/>
            <w:u w:val="none"/>
          </w:rPr>
          <w:t>github.com/kdrbaserr</w:t>
        </w:r>
      </w:hyperlink>
      <w:r>
        <w:rPr>
          <w:rFonts w:ascii="Calibri" w:hAnsi="Calibri"/>
          <w:b w:val="0"/>
          <w:i w:val="0"/>
          <w:color w:val="475569"/>
          <w:sz w:val="18"/>
        </w:rPr>
        <w:t xml:space="preserve">  |  </w:t>
      </w:r>
      <w:hyperlink r:id="rId12">
        <w:r>
          <w:rPr>
            <w:rFonts w:ascii="Calibri" w:hAnsi="Calibri"/>
            <w:color w:val="0369A1"/>
            <w:sz w:val="18"/>
            <w:u w:val="none"/>
          </w:rPr>
          <w:t>linkedin.com/in/kadir-başer-623725294</w:t>
        </w:r>
      </w:hyperlink>
    </w:p>
    <w:p>
      <w:pPr>
        <w:pStyle w:val="Heading1"/>
        <w:pBdr>
          <w:bottom w:val="single" w:sz="5" w:space="2" w:color="CBD5E1"/>
        </w:pBdr>
      </w:pPr>
      <w:r>
        <w:t>PROFILE</w:t>
      </w:r>
    </w:p>
    <w:p>
      <w:pPr>
        <w:spacing w:after="50"/>
      </w:pPr>
      <w:r>
        <w:rPr>
          <w:rFonts w:ascii="Calibri" w:hAnsi="Calibri"/>
          <w:b w:val="0"/>
          <w:i w:val="0"/>
          <w:color w:val="1E293B"/>
          <w:sz w:val="19"/>
        </w:rPr>
        <w:t>Software Engineering undergraduate focused on production-minded machine learning. Builds end-to-end systems across data validation, reproducible training, evaluation, model serving, containers, CI/CD, observability design and model governance. Experience spans biomedical time-series AI, radar/sensor pipelines and privacy-first edge AI.</w:t>
      </w:r>
    </w:p>
    <w:p>
      <w:pPr>
        <w:pStyle w:val="Heading1"/>
        <w:pBdr>
          <w:bottom w:val="single" w:sz="5" w:space="2" w:color="CBD5E1"/>
        </w:pBdr>
      </w:pPr>
      <w:r>
        <w:t>SELECTED PROJECTS</w:t>
      </w:r>
    </w:p>
    <w:p>
      <w:pPr>
        <w:pStyle w:val="Heading2"/>
        <w:tabs>
          <w:tab w:pos="9360" w:val="right"/>
        </w:tabs>
      </w:pPr>
      <w:r>
        <w:rPr>
          <w:rFonts w:ascii="Calibri" w:hAnsi="Calibri"/>
          <w:b/>
          <w:i w:val="0"/>
          <w:color w:val="0B2545"/>
          <w:sz w:val="21"/>
        </w:rPr>
        <w:t>RadarIQOps - Radar/Sensor Analysis &amp; MLOps Platform</w:t>
      </w:r>
      <w:r>
        <w:rPr>
          <w:rFonts w:ascii="Calibri" w:hAnsi="Calibri"/>
          <w:b w:val="0"/>
          <w:i w:val="0"/>
          <w:color w:val="475569"/>
          <w:sz w:val="20"/>
        </w:rPr>
        <w:t xml:space="preserve"> | Project Owner / MLOps Engineer</w:t>
      </w:r>
      <w:r>
        <w:tab/>
      </w:r>
      <w:r>
        <w:rPr>
          <w:rFonts w:ascii="Calibri" w:hAnsi="Calibri"/>
          <w:b/>
          <w:i w:val="0"/>
          <w:color w:val="475569"/>
          <w:sz w:val="19"/>
        </w:rPr>
        <w:t>Jul 2026 - Present</w:t>
      </w:r>
    </w:p>
    <w:p>
      <w:pPr>
        <w:pStyle w:val="ProjectStack"/>
      </w:pPr>
      <w:hyperlink r:id="rId13">
        <w:r>
          <w:rPr>
            <w:rFonts w:ascii="Calibri" w:hAnsi="Calibri"/>
            <w:color w:val="0369A1"/>
            <w:sz w:val="17"/>
            <w:u w:val="none"/>
            <w:b/>
          </w:rPr>
          <w:t>github.com/kdrbaserr/RadarQIOps</w:t>
        </w:r>
      </w:hyperlink>
      <w:r>
        <w:rPr>
          <w:rFonts w:ascii="Calibri" w:hAnsi="Calibri"/>
          <w:b w:val="0"/>
          <w:i w:val="0"/>
          <w:color w:val="475569"/>
          <w:sz w:val="17"/>
        </w:rPr>
        <w:t xml:space="preserve">  |  </w:t>
      </w:r>
      <w:r>
        <w:rPr>
          <w:rFonts w:ascii="Calibri" w:hAnsi="Calibri"/>
          <w:b w:val="0"/>
          <w:i/>
          <w:color w:val="475569"/>
          <w:sz w:val="17"/>
        </w:rPr>
        <w:t>Python, NumPy, FastAPI, Docker Compose, pytest, GitHub Actions; DVC/MLflow/Kubernetes lifecycle design</w:t>
      </w:r>
    </w:p>
    <w:p>
      <w:pPr>
        <w:pStyle w:val="ResumeBullet"/>
        <w:numPr>
          <w:ilvl w:val="0"/>
          <w:numId w:val="10"/>
        </w:numPr>
      </w:pPr>
      <w:r>
        <w:t>Developing a Python ML platform with dataset inspection, config-driven baseline training/evaluation, versioned artifact contracts and FastAPI endpoints for health, readiness, model metadata and prediction; packaged with Docker Compose.</w:t>
      </w:r>
    </w:p>
    <w:p>
      <w:pPr>
        <w:pStyle w:val="ResumeBullet"/>
        <w:numPr>
          <w:ilvl w:val="0"/>
          <w:numId w:val="10"/>
        </w:numPr>
      </w:pPr>
      <w:r>
        <w:t>Established automated quality and supply-chain gates across unit, contract, integration and API tests, lint/type checks, secret detection, vulnerability/license policy and PR/commit governance; 37 local tests pass.</w:t>
      </w:r>
    </w:p>
    <w:p>
      <w:pPr>
        <w:pStyle w:val="ResumeBullet"/>
        <w:numPr>
          <w:ilvl w:val="0"/>
          <w:numId w:val="10"/>
        </w:numPr>
      </w:pPr>
      <w:r>
        <w:t>Authored ADRs and a controlled ML lifecycle covering dataset licenses/checksums, DVC/MLflow lineage, OCI/SBOM packaging, Kubernetes rollout, monitoring/drift and human-approved retraining; final model selection is in active development.</w:t>
      </w:r>
    </w:p>
    <w:p>
      <w:pPr>
        <w:pStyle w:val="Heading2"/>
        <w:tabs>
          <w:tab w:pos="9360" w:val="right"/>
        </w:tabs>
      </w:pPr>
      <w:r>
        <w:rPr>
          <w:rFonts w:ascii="Calibri" w:hAnsi="Calibri"/>
          <w:b/>
          <w:i w:val="0"/>
          <w:color w:val="0B2545"/>
          <w:sz w:val="21"/>
        </w:rPr>
        <w:t>DrAI - Biomedical Signal AI Platform</w:t>
      </w:r>
      <w:r>
        <w:rPr>
          <w:rFonts w:ascii="Calibri" w:hAnsi="Calibri"/>
          <w:b w:val="0"/>
          <w:i w:val="0"/>
          <w:color w:val="475569"/>
          <w:sz w:val="20"/>
        </w:rPr>
        <w:t xml:space="preserve"> | Full-Stack &amp; ML Engineer</w:t>
      </w:r>
      <w:r>
        <w:tab/>
      </w:r>
      <w:r>
        <w:rPr>
          <w:rFonts w:ascii="Calibri" w:hAnsi="Calibri"/>
          <w:b/>
          <w:i w:val="0"/>
          <w:color w:val="475569"/>
          <w:sz w:val="19"/>
        </w:rPr>
        <w:t>Mar - Jun 2026</w:t>
      </w:r>
    </w:p>
    <w:p>
      <w:pPr>
        <w:pStyle w:val="ProjectStack"/>
      </w:pPr>
      <w:r>
        <w:rPr>
          <w:rFonts w:ascii="Calibri" w:hAnsi="Calibri"/>
          <w:b w:val="0"/>
          <w:i/>
          <w:color w:val="475569"/>
          <w:sz w:val="17"/>
        </w:rPr>
        <w:t>PyTorch, Hugging Face, PEFT, MNE-Python, NeuroKit2, ONNX, FastAPI, Docker, AWS ECS/ECR/RDS, React Native</w:t>
      </w:r>
    </w:p>
    <w:p>
      <w:pPr>
        <w:pStyle w:val="ResumeBullet"/>
        <w:numPr>
          <w:ilvl w:val="0"/>
          <w:numId w:val="10"/>
        </w:numPr>
      </w:pPr>
      <w:r>
        <w:t>Fine-tuned the pretrained Moment time-series foundation model with PEFT (LoRA/QLoRA, 4-bit NF4) on MIT-BIH, PTB-XL and PhysioNet EEG Motor Movement datasets, achieving ROC-AUC &gt; 0.88.</w:t>
      </w:r>
    </w:p>
    <w:p>
      <w:pPr>
        <w:pStyle w:val="ResumeBullet"/>
        <w:numPr>
          <w:ilvl w:val="0"/>
          <w:numId w:val="10"/>
        </w:numPr>
      </w:pPr>
      <w:r>
        <w:t>Built reproducible EEG/EKG/EMG preprocessing with MNE-Python and NeuroKit2 (band-pass/notch, ICA, patch tokenization); exported ONNX models, containerized FastAPI and deployed on AWS ECS/ECR with RDS PostgreSQL.</w:t>
      </w:r>
    </w:p>
    <w:p>
      <w:pPr>
        <w:pStyle w:val="ResumeBullet"/>
        <w:numPr>
          <w:ilvl w:val="0"/>
          <w:numId w:val="10"/>
        </w:numPr>
      </w:pPr>
      <w:r>
        <w:t>Added model-version auditability, Attention Rollout/SHAP/Grad-CAM explainability, React Native/Expo analysis workflows and a versioned learning layer with privacy guardrails for an optional RAG tutor.</w:t>
      </w:r>
    </w:p>
    <w:p>
      <w:pPr>
        <w:pStyle w:val="Heading2"/>
        <w:tabs>
          <w:tab w:pos="9360" w:val="right"/>
        </w:tabs>
      </w:pPr>
      <w:r>
        <w:rPr>
          <w:rFonts w:ascii="Calibri" w:hAnsi="Calibri"/>
          <w:b/>
          <w:i w:val="0"/>
          <w:color w:val="0B2545"/>
          <w:sz w:val="21"/>
        </w:rPr>
        <w:t>Kone Digital Assistant - Offline Edge AI Mobile Assistant</w:t>
      </w:r>
      <w:r>
        <w:rPr>
          <w:rFonts w:ascii="Calibri" w:hAnsi="Calibri"/>
          <w:b w:val="0"/>
          <w:i w:val="0"/>
          <w:color w:val="475569"/>
          <w:sz w:val="20"/>
        </w:rPr>
        <w:t xml:space="preserve"> | Edge AI &amp; Android Engineer</w:t>
      </w:r>
      <w:r>
        <w:tab/>
      </w:r>
      <w:r>
        <w:rPr>
          <w:rFonts w:ascii="Calibri" w:hAnsi="Calibri"/>
          <w:b/>
          <w:i w:val="0"/>
          <w:color w:val="475569"/>
          <w:sz w:val="19"/>
        </w:rPr>
        <w:t>Aug 2026</w:t>
      </w:r>
    </w:p>
    <w:p>
      <w:pPr>
        <w:pStyle w:val="ProjectStack"/>
      </w:pPr>
      <w:r>
        <w:rPr>
          <w:rFonts w:ascii="Calibri" w:hAnsi="Calibri"/>
          <w:b w:val="0"/>
          <w:i/>
          <w:color w:val="475569"/>
          <w:sz w:val="17"/>
        </w:rPr>
        <w:t>Kotlin, Jetpack Compose, AudioRecord, Vosk, whisper.cpp, wake word/VAD, Room, DVC, MLflow, GitHub Actions</w:t>
      </w:r>
    </w:p>
    <w:p>
      <w:pPr>
        <w:pStyle w:val="ResumeBullet"/>
        <w:numPr>
          <w:ilvl w:val="0"/>
          <w:numId w:val="10"/>
        </w:numPr>
      </w:pPr>
      <w:r>
        <w:t>Built an offline-first Android voice assistant with AudioRecord, VAD, wake-word, Turkish STT, deterministic intent routing and allowlisted actions through a visible foreground service.</w:t>
      </w:r>
    </w:p>
    <w:p>
      <w:pPr>
        <w:pStyle w:val="ResumeBullet"/>
        <w:numPr>
          <w:ilvl w:val="0"/>
          <w:numId w:val="10"/>
        </w:numPr>
      </w:pPr>
      <w:r>
        <w:t>Benchmarked Vosk vs quantized whisper.cpp on 50+ Turkish clips and a 120-command field matrix across success, p50/p95 latency, RAM, size and temperature; added Room telemetry, PII masking, DVC/MLflow versioning and GitHub Actions APK gates.</w:t>
      </w:r>
    </w:p>
    <w:p>
      <w:pPr>
        <w:pStyle w:val="Heading1"/>
        <w:pBdr>
          <w:bottom w:val="single" w:sz="5" w:space="2" w:color="CBD5E1"/>
        </w:pBdr>
      </w:pPr>
      <w:r>
        <w:t>ADDITIONAL ENGINEERING</w:t>
      </w:r>
    </w:p>
    <w:p>
      <w:pPr>
        <w:spacing w:after="30"/>
      </w:pPr>
      <w:r>
        <w:rPr>
          <w:rFonts w:ascii="Calibri" w:hAnsi="Calibri"/>
          <w:b/>
          <w:i w:val="0"/>
          <w:color w:val="0B2545"/>
          <w:sz w:val="18"/>
        </w:rPr>
        <w:t xml:space="preserve">Big Leap (2025): </w:t>
      </w:r>
      <w:r>
        <w:rPr>
          <w:rFonts w:ascii="Calibri" w:hAnsi="Calibri"/>
          <w:b w:val="0"/>
          <w:i w:val="0"/>
          <w:color w:val="1E293B"/>
          <w:sz w:val="18"/>
        </w:rPr>
        <w:t xml:space="preserve">React/Node/Prisma, JWT and 22+ pull requests across frontend/backend.  |  </w:t>
      </w:r>
      <w:r>
        <w:rPr>
          <w:rFonts w:ascii="Calibri" w:hAnsi="Calibri"/>
          <w:b/>
          <w:i w:val="0"/>
          <w:color w:val="0B2545"/>
          <w:sz w:val="18"/>
        </w:rPr>
        <w:t xml:space="preserve">EVSE Security Lab (2025-2026): </w:t>
      </w:r>
      <w:r>
        <w:rPr>
          <w:rFonts w:ascii="Calibri" w:hAnsi="Calibri"/>
          <w:b w:val="0"/>
          <w:i w:val="0"/>
          <w:color w:val="1E293B"/>
          <w:sz w:val="18"/>
        </w:rPr>
        <w:t>thermal-sensor spoofing research and anomaly-mitigation design.</w:t>
      </w:r>
    </w:p>
    <w:p>
      <w:pPr>
        <w:pStyle w:val="Heading1"/>
        <w:pBdr>
          <w:bottom w:val="single" w:sz="5" w:space="2" w:color="CBD5E1"/>
        </w:pBdr>
      </w:pPr>
      <w:r>
        <w:t>TECHNICAL SKILLS</w:t>
      </w:r>
    </w:p>
    <w:p>
      <w:pPr>
        <w:spacing w:after="30"/>
      </w:pPr>
      <w:r>
        <w:rPr>
          <w:rFonts w:ascii="Calibri" w:hAnsi="Calibri"/>
          <w:b/>
          <w:i w:val="0"/>
          <w:color w:val="0B2545"/>
          <w:sz w:val="19"/>
        </w:rPr>
        <w:t xml:space="preserve">ML &amp; Signal: </w:t>
      </w:r>
      <w:r>
        <w:rPr>
          <w:rFonts w:ascii="Calibri" w:hAnsi="Calibri"/>
          <w:b w:val="0"/>
          <w:i w:val="0"/>
          <w:color w:val="1E293B"/>
          <w:sz w:val="19"/>
        </w:rPr>
        <w:t>Python, PyTorch, Hugging Face Transformers, PEFT (LoRA/QLoRA), ONNX Runtime, NumPy, time-series modeling, MNE-Python, NeuroKit2, SHAP, Grad-CAM</w:t>
      </w:r>
    </w:p>
    <w:p>
      <w:pPr>
        <w:spacing w:after="30"/>
      </w:pPr>
      <w:r>
        <w:rPr>
          <w:rFonts w:ascii="Calibri" w:hAnsi="Calibri"/>
          <w:b/>
          <w:i w:val="0"/>
          <w:color w:val="0B2545"/>
          <w:sz w:val="19"/>
        </w:rPr>
        <w:t xml:space="preserve">MLOps &amp; Cloud: </w:t>
      </w:r>
      <w:r>
        <w:rPr>
          <w:rFonts w:ascii="Calibri" w:hAnsi="Calibri"/>
          <w:b w:val="0"/>
          <w:i w:val="0"/>
          <w:color w:val="1E293B"/>
          <w:sz w:val="19"/>
        </w:rPr>
        <w:t>FastAPI, Docker/Compose, MLflow, DVC, GitHub Actions, CI/CD, pytest, AWS (ECS, ECR, RDS), model registry/lineage; Kubernetes, Prometheus/Grafana and Evidently lifecycle design</w:t>
      </w:r>
    </w:p>
    <w:p>
      <w:pPr>
        <w:spacing w:after="30"/>
      </w:pPr>
      <w:r>
        <w:rPr>
          <w:rFonts w:ascii="Calibri" w:hAnsi="Calibri"/>
          <w:b/>
          <w:i w:val="0"/>
          <w:color w:val="0B2545"/>
          <w:sz w:val="19"/>
        </w:rPr>
        <w:t xml:space="preserve">Edge &amp; Software: </w:t>
      </w:r>
      <w:r>
        <w:rPr>
          <w:rFonts w:ascii="Calibri" w:hAnsi="Calibri"/>
          <w:b w:val="0"/>
          <w:i w:val="0"/>
          <w:color w:val="1E293B"/>
          <w:sz w:val="19"/>
        </w:rPr>
        <w:t>Kotlin, Android, Jetpack Compose, Vosk, whisper.cpp, Room, TypeScript, Node.js, Express, React, React Native/Expo, PostgreSQL, Prisma</w:t>
      </w:r>
    </w:p>
    <w:p>
      <w:pPr>
        <w:spacing w:after="30"/>
      </w:pPr>
      <w:r>
        <w:rPr>
          <w:rFonts w:ascii="Calibri" w:hAnsi="Calibri"/>
          <w:b/>
          <w:i w:val="0"/>
          <w:color w:val="0B2545"/>
          <w:sz w:val="19"/>
        </w:rPr>
        <w:t xml:space="preserve">Engineering &amp; Security: </w:t>
      </w:r>
      <w:r>
        <w:rPr>
          <w:rFonts w:ascii="Calibri" w:hAnsi="Calibri"/>
          <w:b w:val="0"/>
          <w:i w:val="0"/>
          <w:color w:val="1E293B"/>
          <w:sz w:val="19"/>
        </w:rPr>
        <w:t>Git/GitHub Flow, REST APIs, JWT/OAuth, rate limiting, AES-256, secret scanning, dependency/license policy and privacy-conscious design</w:t>
      </w:r>
    </w:p>
    <w:p>
      <w:pPr>
        <w:pStyle w:val="Heading1"/>
        <w:pBdr>
          <w:bottom w:val="single" w:sz="5" w:space="2" w:color="CBD5E1"/>
        </w:pBdr>
      </w:pPr>
      <w:r>
        <w:t>EDUCATION &amp; LANGUAGES</w:t>
      </w:r>
    </w:p>
    <w:p>
      <w:pPr>
        <w:tabs>
          <w:tab w:pos="9360" w:val="right"/>
        </w:tabs>
      </w:pPr>
      <w:r>
        <w:rPr>
          <w:rFonts w:ascii="Calibri" w:hAnsi="Calibri"/>
          <w:b/>
          <w:i w:val="0"/>
          <w:color w:val="0B2545"/>
          <w:sz w:val="19"/>
        </w:rPr>
        <w:t>Firat University - B.Sc. Software Engineering</w:t>
      </w:r>
      <w:r>
        <w:tab/>
      </w:r>
      <w:r>
        <w:rPr>
          <w:rFonts w:ascii="Calibri" w:hAnsi="Calibri"/>
          <w:b/>
          <w:i w:val="0"/>
          <w:color w:val="475569"/>
          <w:sz w:val="18"/>
        </w:rPr>
        <w:t>2023 - Expected Jun 2027</w:t>
      </w:r>
    </w:p>
    <w:p>
      <w:pPr>
        <w:spacing w:after="0"/>
      </w:pPr>
      <w:r>
        <w:rPr>
          <w:rFonts w:ascii="Calibri" w:hAnsi="Calibri"/>
          <w:b w:val="0"/>
          <w:i w:val="0"/>
          <w:color w:val="1E293B"/>
          <w:sz w:val="19"/>
        </w:rPr>
        <w:t>Languages: Turkish (Native)  |  English (B2 - Upper Intermediate)</w:t>
      </w:r>
    </w:p>
    <w:sectPr w:rsidR="00FC693F" w:rsidRPr="0006063C" w:rsidSect="00034616"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/>
      <w:b w:val="0"/>
      <w:i w:val="0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E749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B254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E29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before="0" w:after="26" w:line="247" w:lineRule="auto"/>
    </w:pPr>
    <w:rPr>
      <w:rFonts w:ascii="Calibri" w:hAnsi="Calibri"/>
      <w:b w:val="0"/>
      <w:i w:val="0"/>
      <w:color w:val="1E293B"/>
      <w:sz w:val="19"/>
    </w:rPr>
  </w:style>
  <w:style w:type="paragraph" w:customStyle="1" w:styleId="ProjectStack">
    <w:name w:val="Project Stack"/>
    <w:pPr>
      <w:spacing w:before="0" w:after="36" w:line="240" w:lineRule="auto"/>
    </w:pPr>
    <w:rPr>
      <w:rFonts w:ascii="Calibri" w:hAnsi="Calibri"/>
      <w:b w:val="0"/>
      <w:i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aserkdr44@gmail.com" TargetMode="External"/><Relationship Id="rId10" Type="http://schemas.openxmlformats.org/officeDocument/2006/relationships/hyperlink" Target="https://kadirbaser.com" TargetMode="External"/><Relationship Id="rId11" Type="http://schemas.openxmlformats.org/officeDocument/2006/relationships/hyperlink" Target="https://github.com/kdrbaserr" TargetMode="External"/><Relationship Id="rId12" Type="http://schemas.openxmlformats.org/officeDocument/2006/relationships/hyperlink" Target="https://www.linkedin.com/in/kadir-ba%C5%9Fer-623725294/" TargetMode="External"/><Relationship Id="rId13" Type="http://schemas.openxmlformats.org/officeDocument/2006/relationships/hyperlink" Target="https://github.com/kdrbaserr/RadarQI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Kadir Baser - Machine Learning &amp; MLOps Engineer</dc:title>
  <dc:subject>ATS-ready resume for Machine Learning and MLOps roles</dc:subject>
  <dc:creator>Kadir Baser</dc:creator>
  <cp:keywords>MLOps, Machine Learning, Python, PyTorch, FastAPI, Docker, MLflow, DVC, AWS, CI/CD, signal processing, ONNX, Edge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