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contextualSpacing w:val="0"/>
        <w:rPr/>
      </w:pPr>
      <w:r w:rsidDel="00000000" w:rsidR="00000000" w:rsidRPr="00000000">
        <w:rPr>
          <w:rtl w:val="0"/>
        </w:rPr>
      </w:r>
    </w:p>
    <w:tbl>
      <w:tblPr>
        <w:tblStyle w:val="Table1"/>
        <w:bidiVisual w:val="0"/>
        <w:tblW w:w="9020.0" w:type="dxa"/>
        <w:jc w:val="left"/>
        <w:tblInd w:w="-851.0" w:type="dxa"/>
        <w:tblLayout w:type="fixed"/>
        <w:tblLook w:val="0000"/>
      </w:tblPr>
      <w:tblGrid>
        <w:gridCol w:w="720"/>
        <w:gridCol w:w="8300"/>
        <w:tblGridChange w:id="0">
          <w:tblGrid>
            <w:gridCol w:w="720"/>
            <w:gridCol w:w="8300"/>
          </w:tblGrid>
        </w:tblGridChange>
      </w:tblGrid>
      <w:tr>
        <w:trPr>
          <w:trHeight w:val="1260" w:hRule="atLeast"/>
        </w:trPr>
        <w:tc>
          <w:tcPr/>
          <w:p w:rsidR="00000000" w:rsidDel="00000000" w:rsidP="00000000" w:rsidRDefault="00000000" w:rsidRPr="00000000">
            <w:pPr>
              <w:pBdr/>
              <w:spacing w:line="240" w:lineRule="auto"/>
              <w:contextualSpacing w:val="0"/>
              <w:jc w:val="center"/>
              <w:rPr/>
            </w:pPr>
            <w:r w:rsidDel="00000000" w:rsidR="00000000" w:rsidRPr="00000000">
              <w:rPr>
                <w:rtl w:val="0"/>
              </w:rPr>
            </w:r>
            <w:bookmarkStart w:colFirst="0" w:colLast="0" w:name="kix.fqarromr7rqj" w:id="0"/>
            <w:bookmarkEnd w:id="0"/>
            <w:r w:rsidDel="00000000" w:rsidR="00000000" w:rsidRPr="00000000">
              <w:drawing>
                <wp:inline distB="0" distT="0" distL="0" distR="0">
                  <wp:extent cx="321310" cy="52514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21310" cy="525145"/>
                          </a:xfrm>
                          <a:prstGeom prst="rect"/>
                          <a:ln/>
                        </pic:spPr>
                      </pic:pic>
                    </a:graphicData>
                  </a:graphic>
                </wp:inline>
              </w:drawing>
            </w:r>
            <w:r w:rsidDel="00000000" w:rsidR="00000000" w:rsidRPr="00000000">
              <w:rPr>
                <w:rtl w:val="0"/>
              </w:rPr>
            </w:r>
          </w:p>
        </w:tc>
        <w:tc>
          <w:tcPr/>
          <w:p w:rsidR="00000000" w:rsidDel="00000000" w:rsidP="00000000" w:rsidRDefault="00000000" w:rsidRPr="00000000">
            <w:pPr>
              <w:pBdr/>
              <w:spacing w:before="60" w:line="240" w:lineRule="auto"/>
              <w:contextualSpacing w:val="0"/>
              <w:rPr>
                <w:b w:val="1"/>
                <w:smallCaps w:val="1"/>
                <w:sz w:val="18"/>
                <w:szCs w:val="18"/>
              </w:rPr>
            </w:pPr>
            <w:r w:rsidDel="00000000" w:rsidR="00000000" w:rsidRPr="00000000">
              <w:rPr>
                <w:b w:val="1"/>
                <w:smallCaps w:val="1"/>
                <w:sz w:val="18"/>
                <w:szCs w:val="18"/>
                <w:rtl w:val="0"/>
              </w:rPr>
              <w:t xml:space="preserve">république et canton de genève</w:t>
            </w:r>
          </w:p>
          <w:p w:rsidR="00000000" w:rsidDel="00000000" w:rsidP="00000000" w:rsidRDefault="00000000" w:rsidRPr="00000000">
            <w:pPr>
              <w:pBdr/>
              <w:spacing w:line="240" w:lineRule="auto"/>
              <w:contextualSpacing w:val="0"/>
              <w:rPr>
                <w:b w:val="1"/>
                <w:smallCaps w:val="1"/>
                <w:sz w:val="18"/>
                <w:szCs w:val="18"/>
              </w:rPr>
            </w:pPr>
            <w:r w:rsidDel="00000000" w:rsidR="00000000" w:rsidRPr="00000000">
              <w:rPr>
                <w:b w:val="1"/>
                <w:smallCaps w:val="1"/>
                <w:sz w:val="18"/>
                <w:szCs w:val="18"/>
                <w:rtl w:val="0"/>
              </w:rPr>
              <w:t xml:space="preserve">département de l’instruction publique, de la culture et du sport</w:t>
            </w:r>
          </w:p>
          <w:p w:rsidR="00000000" w:rsidDel="00000000" w:rsidP="00000000" w:rsidRDefault="00000000" w:rsidRPr="00000000">
            <w:pPr>
              <w:pBdr/>
              <w:spacing w:line="240" w:lineRule="auto"/>
              <w:contextualSpacing w:val="0"/>
              <w:rPr>
                <w:b w:val="1"/>
                <w:smallCaps w:val="1"/>
                <w:sz w:val="18"/>
                <w:szCs w:val="18"/>
              </w:rPr>
            </w:pPr>
            <w:r w:rsidDel="00000000" w:rsidR="00000000" w:rsidRPr="00000000">
              <w:rPr>
                <w:b w:val="1"/>
                <w:smallCaps w:val="1"/>
                <w:sz w:val="18"/>
                <w:szCs w:val="18"/>
                <w:rtl w:val="0"/>
              </w:rPr>
              <w:t xml:space="preserve">enseignement secondaire ii postobligatoire</w:t>
            </w:r>
          </w:p>
          <w:p w:rsidR="00000000" w:rsidDel="00000000" w:rsidP="00000000" w:rsidRDefault="00000000" w:rsidRPr="00000000">
            <w:pPr>
              <w:pBdr/>
              <w:spacing w:line="240" w:lineRule="auto"/>
              <w:contextualSpacing w:val="0"/>
              <w:rPr>
                <w:rFonts w:ascii="Arial Gras" w:cs="Arial Gras" w:eastAsia="Arial Gras" w:hAnsi="Arial Gras"/>
                <w:b w:val="1"/>
              </w:rPr>
            </w:pPr>
            <w:r w:rsidDel="00000000" w:rsidR="00000000" w:rsidRPr="00000000">
              <w:rPr>
                <w:rFonts w:ascii="Arial Gras" w:cs="Arial Gras" w:eastAsia="Arial Gras" w:hAnsi="Arial Gras"/>
                <w:b w:val="1"/>
                <w:rtl w:val="0"/>
              </w:rPr>
              <w:t xml:space="preserve">Centre de formation professionnelle technique</w:t>
            </w:r>
          </w:p>
          <w:p w:rsidR="00000000" w:rsidDel="00000000" w:rsidP="00000000" w:rsidRDefault="00000000" w:rsidRPr="00000000">
            <w:pPr>
              <w:pBdr/>
              <w:spacing w:line="240" w:lineRule="auto"/>
              <w:contextualSpacing w:val="0"/>
              <w:rPr>
                <w:rFonts w:ascii="Arial Gras" w:cs="Arial Gras" w:eastAsia="Arial Gras" w:hAnsi="Arial Gras"/>
                <w:b w:val="1"/>
              </w:rPr>
            </w:pPr>
            <w:r w:rsidDel="00000000" w:rsidR="00000000" w:rsidRPr="00000000">
              <w:rPr>
                <w:rFonts w:ascii="Arial Gras" w:cs="Arial Gras" w:eastAsia="Arial Gras" w:hAnsi="Arial Gras"/>
                <w:b w:val="1"/>
                <w:rtl w:val="0"/>
              </w:rPr>
              <w:t xml:space="preserve">Ecole d’informatique</w:t>
            </w:r>
          </w:p>
          <w:p w:rsidR="00000000" w:rsidDel="00000000" w:rsidP="00000000" w:rsidRDefault="00000000" w:rsidRPr="00000000">
            <w:pPr>
              <w:pBdr/>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pBdr/>
        <w:spacing w:line="240" w:lineRule="auto"/>
        <w:contextualSpacing w:val="0"/>
        <w:jc w:val="both"/>
        <w:rPr/>
      </w:pPr>
      <w:r w:rsidDel="00000000" w:rsidR="00000000" w:rsidRPr="00000000">
        <w:rPr>
          <w:rtl w:val="0"/>
        </w:rPr>
      </w:r>
    </w:p>
    <w:tbl>
      <w:tblPr>
        <w:tblStyle w:val="Table2"/>
        <w:bidiVisual w:val="0"/>
        <w:tblW w:w="90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0"/>
        <w:tblGridChange w:id="0">
          <w:tblGrid>
            <w:gridCol w:w="9020"/>
          </w:tblGrid>
        </w:tblGridChange>
      </w:tblGrid>
      <w:tr>
        <w:trPr>
          <w:trHeight w:val="720" w:hRule="atLeast"/>
        </w:trPr>
        <w:tc>
          <w:tcPr>
            <w:shd w:fill="8c8c8c"/>
            <w:vAlign w:val="center"/>
          </w:tcPr>
          <w:p w:rsidR="00000000" w:rsidDel="00000000" w:rsidP="00000000" w:rsidRDefault="00000000" w:rsidRPr="00000000">
            <w:pPr>
              <w:pBdr/>
              <w:spacing w:line="240" w:lineRule="auto"/>
              <w:contextualSpacing w:val="0"/>
              <w:jc w:val="center"/>
              <w:rPr>
                <w:b w:val="1"/>
                <w:color w:val="ffffff"/>
                <w:sz w:val="24"/>
                <w:szCs w:val="24"/>
              </w:rPr>
            </w:pPr>
            <w:r w:rsidDel="00000000" w:rsidR="00000000" w:rsidRPr="00000000">
              <w:rPr>
                <w:b w:val="1"/>
                <w:color w:val="ffffff"/>
                <w:sz w:val="24"/>
                <w:szCs w:val="24"/>
                <w:rtl w:val="0"/>
              </w:rPr>
              <w:t xml:space="preserve">Enoncé TPI 2017</w:t>
            </w:r>
          </w:p>
        </w:tc>
      </w:tr>
    </w:tbl>
    <w:p w:rsidR="00000000" w:rsidDel="00000000" w:rsidP="00000000" w:rsidRDefault="00000000" w:rsidRPr="00000000">
      <w:pPr>
        <w:pBdr/>
        <w:spacing w:line="240" w:lineRule="auto"/>
        <w:contextualSpacing w:val="0"/>
        <w:jc w:val="both"/>
        <w:rPr/>
      </w:pPr>
      <w:r w:rsidDel="00000000" w:rsidR="00000000" w:rsidRPr="00000000">
        <w:rPr>
          <w:rtl w:val="0"/>
        </w:rPr>
      </w:r>
    </w:p>
    <w:p w:rsidR="00000000" w:rsidDel="00000000" w:rsidP="00000000" w:rsidRDefault="00000000" w:rsidRPr="00000000">
      <w:pPr>
        <w:pBdr/>
        <w:spacing w:line="240" w:lineRule="auto"/>
        <w:contextualSpacing w:val="0"/>
        <w:jc w:val="both"/>
        <w:rPr/>
      </w:pPr>
      <w:r w:rsidDel="00000000" w:rsidR="00000000" w:rsidRPr="00000000">
        <w:rPr>
          <w:rtl w:val="0"/>
        </w:rPr>
      </w:r>
    </w:p>
    <w:tbl>
      <w:tblPr>
        <w:tblStyle w:val="Table3"/>
        <w:bidiVisual w:val="0"/>
        <w:tblW w:w="9015.0" w:type="dxa"/>
        <w:jc w:val="left"/>
        <w:tblInd w:w="-127.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45"/>
        <w:gridCol w:w="4470"/>
        <w:tblGridChange w:id="0">
          <w:tblGrid>
            <w:gridCol w:w="4545"/>
            <w:gridCol w:w="4470"/>
          </w:tblGrid>
        </w:tblGridChange>
      </w:tblGrid>
      <w:tr>
        <w:trPr>
          <w:trHeight w:val="440" w:hRule="atLeast"/>
        </w:trPr>
        <w:tc>
          <w:tcPr>
            <w:shd w:fill="d9d9d9"/>
            <w:vAlign w:val="center"/>
          </w:tcPr>
          <w:p w:rsidR="00000000" w:rsidDel="00000000" w:rsidP="00000000" w:rsidRDefault="00000000" w:rsidRPr="00000000">
            <w:pPr>
              <w:pBdr/>
              <w:spacing w:line="240" w:lineRule="auto"/>
              <w:ind w:hanging="30"/>
              <w:contextualSpacing w:val="0"/>
              <w:jc w:val="center"/>
              <w:rPr>
                <w:sz w:val="19"/>
                <w:szCs w:val="19"/>
              </w:rPr>
            </w:pPr>
            <w:r w:rsidDel="00000000" w:rsidR="00000000" w:rsidRPr="00000000">
              <w:rPr>
                <w:sz w:val="19"/>
                <w:szCs w:val="19"/>
                <w:rtl w:val="0"/>
              </w:rPr>
              <w:t xml:space="preserve">Données candidat</w:t>
            </w:r>
          </w:p>
        </w:tc>
        <w:tc>
          <w:tcPr>
            <w:shd w:fill="d9d9d9"/>
            <w:vAlign w:val="center"/>
          </w:tcPr>
          <w:p w:rsidR="00000000" w:rsidDel="00000000" w:rsidP="00000000" w:rsidRDefault="00000000" w:rsidRPr="00000000">
            <w:pPr>
              <w:pBdr/>
              <w:spacing w:line="240" w:lineRule="auto"/>
              <w:ind w:hanging="30"/>
              <w:contextualSpacing w:val="0"/>
              <w:jc w:val="center"/>
              <w:rPr>
                <w:sz w:val="19"/>
                <w:szCs w:val="19"/>
              </w:rPr>
            </w:pPr>
            <w:r w:rsidDel="00000000" w:rsidR="00000000" w:rsidRPr="00000000">
              <w:rPr>
                <w:sz w:val="19"/>
                <w:szCs w:val="19"/>
                <w:rtl w:val="0"/>
              </w:rPr>
              <w:t xml:space="preserve">Données enseignant TPI</w:t>
            </w:r>
          </w:p>
        </w:tc>
      </w:tr>
      <w:tr>
        <w:trPr>
          <w:trHeight w:val="1600" w:hRule="atLeast"/>
        </w:trPr>
        <w:tc>
          <w:tcPr/>
          <w:p w:rsidR="00000000" w:rsidDel="00000000" w:rsidP="00000000" w:rsidRDefault="00000000" w:rsidRPr="00000000">
            <w:pPr>
              <w:pBdr/>
              <w:tabs>
                <w:tab w:val="left" w:pos="1440"/>
              </w:tabs>
              <w:spacing w:line="264" w:lineRule="auto"/>
              <w:ind w:hanging="30"/>
              <w:contextualSpacing w:val="0"/>
              <w:jc w:val="both"/>
              <w:rPr>
                <w:sz w:val="18"/>
                <w:szCs w:val="18"/>
              </w:rPr>
            </w:pPr>
            <w:r w:rsidDel="00000000" w:rsidR="00000000" w:rsidRPr="00000000">
              <w:rPr>
                <w:rtl w:val="0"/>
              </w:rPr>
            </w:r>
          </w:p>
          <w:p w:rsidR="00000000" w:rsidDel="00000000" w:rsidP="00000000" w:rsidRDefault="00000000" w:rsidRPr="00000000">
            <w:pPr>
              <w:pBdr/>
              <w:tabs>
                <w:tab w:val="left" w:pos="1440"/>
                <w:tab w:val="left" w:pos="1872"/>
              </w:tabs>
              <w:spacing w:line="360" w:lineRule="auto"/>
              <w:ind w:hanging="30"/>
              <w:contextualSpacing w:val="0"/>
              <w:jc w:val="both"/>
              <w:rPr>
                <w:sz w:val="18"/>
                <w:szCs w:val="18"/>
              </w:rPr>
            </w:pPr>
            <w:r w:rsidDel="00000000" w:rsidR="00000000" w:rsidRPr="00000000">
              <w:rPr>
                <w:sz w:val="18"/>
                <w:szCs w:val="18"/>
                <w:rtl w:val="0"/>
              </w:rPr>
              <w:t xml:space="preserve">Nom : De Sousa</w:t>
            </w:r>
          </w:p>
          <w:p w:rsidR="00000000" w:rsidDel="00000000" w:rsidP="00000000" w:rsidRDefault="00000000" w:rsidRPr="00000000">
            <w:pPr>
              <w:pBdr/>
              <w:tabs>
                <w:tab w:val="left" w:pos="1872"/>
              </w:tabs>
              <w:spacing w:line="360" w:lineRule="auto"/>
              <w:ind w:hanging="30"/>
              <w:contextualSpacing w:val="0"/>
              <w:jc w:val="both"/>
              <w:rPr>
                <w:sz w:val="18"/>
                <w:szCs w:val="18"/>
              </w:rPr>
            </w:pPr>
            <w:r w:rsidDel="00000000" w:rsidR="00000000" w:rsidRPr="00000000">
              <w:rPr>
                <w:sz w:val="18"/>
                <w:szCs w:val="18"/>
                <w:rtl w:val="0"/>
              </w:rPr>
              <w:t xml:space="preserve">Prénom : Kevin</w:t>
            </w:r>
          </w:p>
          <w:p w:rsidR="00000000" w:rsidDel="00000000" w:rsidP="00000000" w:rsidRDefault="00000000" w:rsidRPr="00000000">
            <w:pPr>
              <w:pBdr/>
              <w:tabs>
                <w:tab w:val="left" w:pos="1440"/>
                <w:tab w:val="left" w:pos="1872"/>
              </w:tabs>
              <w:spacing w:line="360" w:lineRule="auto"/>
              <w:ind w:hanging="30"/>
              <w:contextualSpacing w:val="0"/>
              <w:jc w:val="both"/>
              <w:rPr>
                <w:sz w:val="18"/>
                <w:szCs w:val="18"/>
              </w:rPr>
            </w:pPr>
            <w:r w:rsidDel="00000000" w:rsidR="00000000" w:rsidRPr="00000000">
              <w:rPr>
                <w:sz w:val="18"/>
                <w:szCs w:val="18"/>
                <w:rtl w:val="0"/>
              </w:rPr>
              <w:t xml:space="preserve">Téléphone (portable) : +41799553477</w:t>
            </w:r>
          </w:p>
          <w:p w:rsidR="00000000" w:rsidDel="00000000" w:rsidP="00000000" w:rsidRDefault="00000000" w:rsidRPr="00000000">
            <w:pPr>
              <w:pBdr/>
              <w:tabs>
                <w:tab w:val="left" w:pos="1440"/>
                <w:tab w:val="left" w:pos="1872"/>
              </w:tabs>
              <w:spacing w:line="360" w:lineRule="auto"/>
              <w:ind w:hanging="30"/>
              <w:contextualSpacing w:val="0"/>
              <w:jc w:val="both"/>
              <w:rPr>
                <w:sz w:val="18"/>
                <w:szCs w:val="18"/>
              </w:rPr>
            </w:pPr>
            <w:bookmarkStart w:colFirst="0" w:colLast="0" w:name="_30j0zll" w:id="1"/>
            <w:bookmarkEnd w:id="1"/>
            <w:r w:rsidDel="00000000" w:rsidR="00000000" w:rsidRPr="00000000">
              <w:rPr>
                <w:sz w:val="18"/>
                <w:szCs w:val="18"/>
                <w:rtl w:val="0"/>
              </w:rPr>
              <w:t xml:space="preserve">E- Mail : kevin.dsssr@eduge.ch</w:t>
            </w:r>
          </w:p>
        </w:tc>
        <w:tc>
          <w:tcPr/>
          <w:p w:rsidR="00000000" w:rsidDel="00000000" w:rsidP="00000000" w:rsidRDefault="00000000" w:rsidRPr="00000000">
            <w:pPr>
              <w:pBdr/>
              <w:tabs>
                <w:tab w:val="left" w:pos="1872"/>
              </w:tabs>
              <w:spacing w:line="360" w:lineRule="auto"/>
              <w:ind w:hanging="30"/>
              <w:contextualSpacing w:val="0"/>
              <w:jc w:val="both"/>
              <w:rPr>
                <w:sz w:val="18"/>
                <w:szCs w:val="18"/>
              </w:rPr>
            </w:pPr>
            <w:r w:rsidDel="00000000" w:rsidR="00000000" w:rsidRPr="00000000">
              <w:rPr>
                <w:rtl w:val="0"/>
              </w:rPr>
            </w:r>
          </w:p>
          <w:p w:rsidR="00000000" w:rsidDel="00000000" w:rsidP="00000000" w:rsidRDefault="00000000" w:rsidRPr="00000000">
            <w:pPr>
              <w:pBdr/>
              <w:tabs>
                <w:tab w:val="left" w:pos="963"/>
                <w:tab w:val="left" w:pos="1872"/>
              </w:tabs>
              <w:spacing w:line="360" w:lineRule="auto"/>
              <w:ind w:hanging="30"/>
              <w:contextualSpacing w:val="0"/>
              <w:jc w:val="both"/>
              <w:rPr>
                <w:sz w:val="18"/>
                <w:szCs w:val="18"/>
              </w:rPr>
            </w:pPr>
            <w:r w:rsidDel="00000000" w:rsidR="00000000" w:rsidRPr="00000000">
              <w:rPr>
                <w:sz w:val="18"/>
                <w:szCs w:val="18"/>
                <w:rtl w:val="0"/>
              </w:rPr>
              <w:t xml:space="preserve">Nom : Travnjak</w:t>
            </w:r>
          </w:p>
          <w:p w:rsidR="00000000" w:rsidDel="00000000" w:rsidP="00000000" w:rsidRDefault="00000000" w:rsidRPr="00000000">
            <w:pPr>
              <w:pBdr/>
              <w:tabs>
                <w:tab w:val="left" w:pos="963"/>
                <w:tab w:val="left" w:pos="1143"/>
              </w:tabs>
              <w:spacing w:line="360" w:lineRule="auto"/>
              <w:ind w:hanging="30"/>
              <w:contextualSpacing w:val="0"/>
              <w:jc w:val="both"/>
              <w:rPr>
                <w:sz w:val="18"/>
                <w:szCs w:val="18"/>
              </w:rPr>
            </w:pPr>
            <w:r w:rsidDel="00000000" w:rsidR="00000000" w:rsidRPr="00000000">
              <w:rPr>
                <w:sz w:val="18"/>
                <w:szCs w:val="18"/>
                <w:rtl w:val="0"/>
              </w:rPr>
              <w:t xml:space="preserve">Prénom : Jasmina</w:t>
            </w:r>
          </w:p>
          <w:p w:rsidR="00000000" w:rsidDel="00000000" w:rsidP="00000000" w:rsidRDefault="00000000" w:rsidRPr="00000000">
            <w:pPr>
              <w:pBdr/>
              <w:tabs>
                <w:tab w:val="left" w:pos="963"/>
                <w:tab w:val="left" w:pos="1143"/>
              </w:tabs>
              <w:spacing w:line="360" w:lineRule="auto"/>
              <w:ind w:hanging="30"/>
              <w:contextualSpacing w:val="0"/>
              <w:jc w:val="both"/>
              <w:rPr>
                <w:sz w:val="18"/>
                <w:szCs w:val="18"/>
              </w:rPr>
            </w:pPr>
            <w:r w:rsidDel="00000000" w:rsidR="00000000" w:rsidRPr="00000000">
              <w:rPr>
                <w:sz w:val="18"/>
                <w:szCs w:val="18"/>
                <w:rtl w:val="0"/>
              </w:rPr>
              <w:t xml:space="preserve">Téléphone : +4176 693 63 65</w:t>
            </w:r>
          </w:p>
          <w:p w:rsidR="00000000" w:rsidDel="00000000" w:rsidP="00000000" w:rsidRDefault="00000000" w:rsidRPr="00000000">
            <w:pPr>
              <w:pBdr/>
              <w:tabs>
                <w:tab w:val="left" w:pos="963"/>
                <w:tab w:val="left" w:pos="1440"/>
                <w:tab w:val="left" w:pos="1872"/>
              </w:tabs>
              <w:spacing w:line="360" w:lineRule="auto"/>
              <w:ind w:hanging="30"/>
              <w:contextualSpacing w:val="0"/>
              <w:jc w:val="both"/>
              <w:rPr>
                <w:sz w:val="18"/>
                <w:szCs w:val="18"/>
              </w:rPr>
            </w:pPr>
            <w:r w:rsidDel="00000000" w:rsidR="00000000" w:rsidRPr="00000000">
              <w:rPr>
                <w:sz w:val="18"/>
                <w:szCs w:val="18"/>
                <w:rtl w:val="0"/>
              </w:rPr>
              <w:t xml:space="preserve">E- Mail : jasmina.travnjak@edu.ge.ch</w:t>
            </w:r>
          </w:p>
        </w:tc>
      </w:tr>
    </w:tbl>
    <w:p w:rsidR="00000000" w:rsidDel="00000000" w:rsidP="00000000" w:rsidRDefault="00000000" w:rsidRPr="00000000">
      <w:pPr>
        <w:pBdr/>
        <w:tabs>
          <w:tab w:val="left" w:pos="1440"/>
        </w:tabs>
        <w:spacing w:line="240" w:lineRule="auto"/>
        <w:ind w:hanging="30"/>
        <w:contextualSpacing w:val="0"/>
        <w:jc w:val="both"/>
        <w:rPr>
          <w:b w:val="1"/>
          <w:i w:val="1"/>
          <w:sz w:val="20"/>
          <w:szCs w:val="20"/>
        </w:rPr>
      </w:pPr>
      <w:r w:rsidDel="00000000" w:rsidR="00000000" w:rsidRPr="00000000">
        <w:rPr>
          <w:rtl w:val="0"/>
        </w:rPr>
      </w:r>
    </w:p>
    <w:tbl>
      <w:tblPr>
        <w:tblStyle w:val="Table4"/>
        <w:bidiVisual w:val="0"/>
        <w:tblW w:w="9015.0" w:type="dxa"/>
        <w:jc w:val="left"/>
        <w:tblInd w:w="-127.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5"/>
        <w:tblGridChange w:id="0">
          <w:tblGrid>
            <w:gridCol w:w="9015"/>
          </w:tblGrid>
        </w:tblGridChange>
      </w:tblGrid>
      <w:tr>
        <w:trPr>
          <w:trHeight w:val="300" w:hRule="atLeast"/>
        </w:trPr>
        <w:tc>
          <w:tcPr>
            <w:shd w:fill="d9d9d9"/>
            <w:vAlign w:val="center"/>
          </w:tcPr>
          <w:p w:rsidR="00000000" w:rsidDel="00000000" w:rsidP="00000000" w:rsidRDefault="00000000" w:rsidRPr="00000000">
            <w:pPr>
              <w:pBdr/>
              <w:spacing w:line="240" w:lineRule="auto"/>
              <w:ind w:hanging="30"/>
              <w:contextualSpacing w:val="0"/>
              <w:jc w:val="center"/>
              <w:rPr>
                <w:sz w:val="19"/>
                <w:szCs w:val="19"/>
              </w:rPr>
            </w:pPr>
            <w:r w:rsidDel="00000000" w:rsidR="00000000" w:rsidRPr="00000000">
              <w:rPr>
                <w:sz w:val="19"/>
                <w:szCs w:val="19"/>
                <w:rtl w:val="0"/>
              </w:rPr>
              <w:t xml:space="preserve">Titre du projet</w:t>
            </w:r>
            <w:r w:rsidDel="00000000" w:rsidR="00000000" w:rsidRPr="00000000">
              <w:rPr>
                <w:rtl w:val="0"/>
              </w:rPr>
            </w:r>
          </w:p>
        </w:tc>
      </w:tr>
      <w:tr>
        <w:tc>
          <w:tcPr/>
          <w:p w:rsidR="00000000" w:rsidDel="00000000" w:rsidP="00000000" w:rsidRDefault="00000000" w:rsidRPr="00000000">
            <w:pPr>
              <w:pBdr/>
              <w:spacing w:line="240" w:lineRule="auto"/>
              <w:ind w:hanging="30"/>
              <w:contextualSpacing w:val="0"/>
              <w:jc w:val="both"/>
              <w:rPr>
                <w:sz w:val="8"/>
                <w:szCs w:val="8"/>
              </w:rPr>
            </w:pPr>
            <w:r w:rsidDel="00000000" w:rsidR="00000000" w:rsidRPr="00000000">
              <w:rPr>
                <w:rtl w:val="0"/>
              </w:rPr>
            </w:r>
          </w:p>
          <w:p w:rsidR="00000000" w:rsidDel="00000000" w:rsidP="00000000" w:rsidRDefault="00000000" w:rsidRPr="00000000">
            <w:pPr>
              <w:pBdr/>
              <w:spacing w:line="240" w:lineRule="auto"/>
              <w:ind w:hanging="30"/>
              <w:contextualSpacing w:val="0"/>
              <w:jc w:val="both"/>
              <w:rPr>
                <w:b w:val="1"/>
                <w:sz w:val="19"/>
                <w:szCs w:val="19"/>
              </w:rPr>
            </w:pPr>
            <w:r w:rsidDel="00000000" w:rsidR="00000000" w:rsidRPr="00000000">
              <w:rPr>
                <w:b w:val="1"/>
                <w:sz w:val="19"/>
                <w:szCs w:val="19"/>
                <w:rtl w:val="0"/>
              </w:rPr>
              <w:t xml:space="preserve">MyMoviesList</w:t>
            </w:r>
          </w:p>
          <w:p w:rsidR="00000000" w:rsidDel="00000000" w:rsidP="00000000" w:rsidRDefault="00000000" w:rsidRPr="00000000">
            <w:pPr>
              <w:pBdr/>
              <w:spacing w:line="240" w:lineRule="auto"/>
              <w:ind w:hanging="30"/>
              <w:contextualSpacing w:val="0"/>
              <w:jc w:val="both"/>
              <w:rPr>
                <w:sz w:val="8"/>
                <w:szCs w:val="8"/>
              </w:rPr>
            </w:pPr>
            <w:r w:rsidDel="00000000" w:rsidR="00000000" w:rsidRPr="00000000">
              <w:rPr>
                <w:rtl w:val="0"/>
              </w:rPr>
            </w:r>
          </w:p>
        </w:tc>
      </w:tr>
    </w:tbl>
    <w:p w:rsidR="00000000" w:rsidDel="00000000" w:rsidP="00000000" w:rsidRDefault="00000000" w:rsidRPr="00000000">
      <w:pPr>
        <w:pBdr/>
        <w:tabs>
          <w:tab w:val="left" w:pos="1440"/>
        </w:tabs>
        <w:spacing w:line="240" w:lineRule="auto"/>
        <w:ind w:hanging="30"/>
        <w:contextualSpacing w:val="0"/>
        <w:jc w:val="both"/>
        <w:rPr>
          <w:b w:val="1"/>
          <w:i w:val="1"/>
          <w:sz w:val="20"/>
          <w:szCs w:val="20"/>
        </w:rPr>
      </w:pPr>
      <w:r w:rsidDel="00000000" w:rsidR="00000000" w:rsidRPr="00000000">
        <w:rPr>
          <w:rtl w:val="0"/>
        </w:rPr>
      </w:r>
    </w:p>
    <w:tbl>
      <w:tblPr>
        <w:tblStyle w:val="Table5"/>
        <w:bidiVisual w:val="0"/>
        <w:tblW w:w="9030.0" w:type="dxa"/>
        <w:jc w:val="left"/>
        <w:tblInd w:w="-127.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30"/>
        <w:tblGridChange w:id="0">
          <w:tblGrid>
            <w:gridCol w:w="9030"/>
          </w:tblGrid>
        </w:tblGridChange>
      </w:tblGrid>
      <w:tr>
        <w:trPr>
          <w:trHeight w:val="300" w:hRule="atLeast"/>
        </w:trPr>
        <w:tc>
          <w:tcPr>
            <w:shd w:fill="d9d9d9"/>
            <w:vAlign w:val="center"/>
          </w:tcPr>
          <w:p w:rsidR="00000000" w:rsidDel="00000000" w:rsidP="00000000" w:rsidRDefault="00000000" w:rsidRPr="00000000">
            <w:pPr>
              <w:pBdr/>
              <w:spacing w:line="240" w:lineRule="auto"/>
              <w:ind w:hanging="30"/>
              <w:contextualSpacing w:val="0"/>
              <w:jc w:val="center"/>
              <w:rPr>
                <w:sz w:val="19"/>
                <w:szCs w:val="19"/>
              </w:rPr>
            </w:pPr>
            <w:r w:rsidDel="00000000" w:rsidR="00000000" w:rsidRPr="00000000">
              <w:rPr>
                <w:sz w:val="19"/>
                <w:szCs w:val="19"/>
                <w:rtl w:val="0"/>
              </w:rPr>
              <w:t xml:space="preserve">Objectifs du projet</w:t>
            </w:r>
          </w:p>
        </w:tc>
      </w:tr>
      <w:tr>
        <w:trPr>
          <w:trHeight w:val="840" w:hRule="atLeast"/>
        </w:trPr>
        <w:tc>
          <w:tcPr/>
          <w:p w:rsidR="00000000" w:rsidDel="00000000" w:rsidP="00000000" w:rsidRDefault="00000000" w:rsidRPr="00000000">
            <w:pPr>
              <w:pBdr/>
              <w:spacing w:line="240" w:lineRule="auto"/>
              <w:ind w:hanging="30"/>
              <w:contextualSpacing w:val="0"/>
              <w:jc w:val="both"/>
              <w:rPr>
                <w:sz w:val="19"/>
                <w:szCs w:val="19"/>
              </w:rPr>
            </w:pPr>
            <w:r w:rsidDel="00000000" w:rsidR="00000000" w:rsidRPr="00000000">
              <w:rPr>
                <w:rtl w:val="0"/>
              </w:rPr>
            </w:r>
          </w:p>
          <w:p w:rsidR="00000000" w:rsidDel="00000000" w:rsidP="00000000" w:rsidRDefault="00000000" w:rsidRPr="00000000">
            <w:pPr>
              <w:pBdr/>
              <w:spacing w:line="240" w:lineRule="auto"/>
              <w:ind w:hanging="30"/>
              <w:contextualSpacing w:val="0"/>
              <w:jc w:val="both"/>
              <w:rPr>
                <w:sz w:val="19"/>
                <w:szCs w:val="19"/>
              </w:rPr>
            </w:pPr>
            <w:r w:rsidDel="00000000" w:rsidR="00000000" w:rsidRPr="00000000">
              <w:rPr>
                <w:sz w:val="19"/>
                <w:szCs w:val="19"/>
                <w:rtl w:val="0"/>
              </w:rPr>
              <w:t xml:space="preserve">L’objectif est de créer un site web permettant aux utilisateurs de créer une librairie de films qu’ils souhaitent voir ou qu’ils ont déjà vu. Les utilisateurs pourront ajouter les films dans leurs liste de films en exprimant un avis sur le film. Les utilisateurs peuvent voir les listes de film et les avis des autres utilisateurs.</w:t>
            </w:r>
          </w:p>
          <w:p w:rsidR="00000000" w:rsidDel="00000000" w:rsidP="00000000" w:rsidRDefault="00000000" w:rsidRPr="00000000">
            <w:pPr>
              <w:pBdr/>
              <w:spacing w:line="240" w:lineRule="auto"/>
              <w:ind w:hanging="30"/>
              <w:contextualSpacing w:val="0"/>
              <w:jc w:val="both"/>
              <w:rPr>
                <w:sz w:val="8"/>
                <w:szCs w:val="8"/>
              </w:rPr>
            </w:pPr>
            <w:r w:rsidDel="00000000" w:rsidR="00000000" w:rsidRPr="00000000">
              <w:rPr>
                <w:rtl w:val="0"/>
              </w:rPr>
            </w:r>
          </w:p>
        </w:tc>
      </w:tr>
    </w:tbl>
    <w:p w:rsidR="00000000" w:rsidDel="00000000" w:rsidP="00000000" w:rsidRDefault="00000000" w:rsidRPr="00000000">
      <w:pPr>
        <w:pBdr/>
        <w:tabs>
          <w:tab w:val="left" w:pos="1440"/>
        </w:tabs>
        <w:spacing w:line="240" w:lineRule="auto"/>
        <w:ind w:hanging="30"/>
        <w:contextualSpacing w:val="0"/>
        <w:jc w:val="both"/>
        <w:rPr>
          <w:b w:val="1"/>
          <w:i w:val="1"/>
          <w:sz w:val="20"/>
          <w:szCs w:val="20"/>
        </w:rPr>
      </w:pPr>
      <w:r w:rsidDel="00000000" w:rsidR="00000000" w:rsidRPr="00000000">
        <w:rPr>
          <w:rtl w:val="0"/>
        </w:rPr>
      </w:r>
    </w:p>
    <w:tbl>
      <w:tblPr>
        <w:tblStyle w:val="Table6"/>
        <w:bidiVisual w:val="0"/>
        <w:tblW w:w="9000.0" w:type="dxa"/>
        <w:jc w:val="left"/>
        <w:tblInd w:w="-127.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0"/>
        <w:tblGridChange w:id="0">
          <w:tblGrid>
            <w:gridCol w:w="9000"/>
          </w:tblGrid>
        </w:tblGridChange>
      </w:tblGrid>
      <w:tr>
        <w:trPr>
          <w:trHeight w:val="300" w:hRule="atLeast"/>
        </w:trPr>
        <w:tc>
          <w:tcPr>
            <w:shd w:fill="d9d9d9"/>
            <w:vAlign w:val="center"/>
          </w:tcPr>
          <w:p w:rsidR="00000000" w:rsidDel="00000000" w:rsidP="00000000" w:rsidRDefault="00000000" w:rsidRPr="00000000">
            <w:pPr>
              <w:pBdr/>
              <w:spacing w:line="240" w:lineRule="auto"/>
              <w:ind w:hanging="30"/>
              <w:contextualSpacing w:val="0"/>
              <w:jc w:val="center"/>
              <w:rPr>
                <w:sz w:val="19"/>
                <w:szCs w:val="19"/>
              </w:rPr>
            </w:pPr>
            <w:r w:rsidDel="00000000" w:rsidR="00000000" w:rsidRPr="00000000">
              <w:rPr>
                <w:sz w:val="19"/>
                <w:szCs w:val="19"/>
                <w:rtl w:val="0"/>
              </w:rPr>
              <w:t xml:space="preserve">Description détaillée</w:t>
            </w:r>
          </w:p>
        </w:tc>
      </w:tr>
      <w:tr>
        <w:trPr>
          <w:trHeight w:val="840" w:hRule="atLeast"/>
        </w:trPr>
        <w:tc>
          <w:tcPr/>
          <w:p w:rsidR="00000000" w:rsidDel="00000000" w:rsidP="00000000" w:rsidRDefault="00000000" w:rsidRPr="00000000">
            <w:pPr>
              <w:pBdr/>
              <w:spacing w:line="240" w:lineRule="auto"/>
              <w:ind w:hanging="30"/>
              <w:contextualSpacing w:val="0"/>
              <w:jc w:val="both"/>
              <w:rPr>
                <w:sz w:val="8"/>
                <w:szCs w:val="8"/>
              </w:rPr>
            </w:pPr>
            <w:r w:rsidDel="00000000" w:rsidR="00000000" w:rsidRPr="00000000">
              <w:rPr>
                <w:rtl w:val="0"/>
              </w:rPr>
            </w:r>
          </w:p>
          <w:p w:rsidR="00000000" w:rsidDel="00000000" w:rsidP="00000000" w:rsidRDefault="00000000" w:rsidRPr="00000000">
            <w:pPr>
              <w:pBdr/>
              <w:spacing w:line="240" w:lineRule="auto"/>
              <w:ind w:hanging="30"/>
              <w:contextualSpacing w:val="0"/>
              <w:jc w:val="both"/>
              <w:rPr>
                <w:sz w:val="19"/>
                <w:szCs w:val="19"/>
              </w:rPr>
            </w:pPr>
            <w:r w:rsidDel="00000000" w:rsidR="00000000" w:rsidRPr="00000000">
              <w:rPr>
                <w:sz w:val="19"/>
                <w:szCs w:val="19"/>
                <w:rtl w:val="0"/>
              </w:rPr>
              <w:t xml:space="preserve">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consulter/editer/supprimer les éléments de ses listes pour faire passer les films d’une liste à l’autre ou tout simplement l’enlever de la liste.</w:t>
            </w:r>
          </w:p>
          <w:p w:rsidR="00000000" w:rsidDel="00000000" w:rsidP="00000000" w:rsidRDefault="00000000" w:rsidRPr="00000000">
            <w:pPr>
              <w:pBdr/>
              <w:spacing w:line="240" w:lineRule="auto"/>
              <w:ind w:hanging="30"/>
              <w:contextualSpacing w:val="0"/>
              <w:jc w:val="both"/>
              <w:rPr>
                <w:sz w:val="19"/>
                <w:szCs w:val="19"/>
              </w:rPr>
            </w:pPr>
            <w:r w:rsidDel="00000000" w:rsidR="00000000" w:rsidRPr="00000000">
              <w:rPr>
                <w:rtl w:val="0"/>
              </w:rPr>
            </w:r>
          </w:p>
          <w:p w:rsidR="00000000" w:rsidDel="00000000" w:rsidP="00000000" w:rsidRDefault="00000000" w:rsidRPr="00000000">
            <w:pPr>
              <w:pBdr/>
              <w:spacing w:line="240" w:lineRule="auto"/>
              <w:ind w:hanging="30"/>
              <w:contextualSpacing w:val="0"/>
              <w:jc w:val="both"/>
              <w:rPr>
                <w:sz w:val="19"/>
                <w:szCs w:val="19"/>
              </w:rPr>
            </w:pPr>
            <w:r w:rsidDel="00000000" w:rsidR="00000000" w:rsidRPr="00000000">
              <w:rPr>
                <w:sz w:val="19"/>
                <w:szCs w:val="19"/>
                <w:rtl w:val="0"/>
              </w:rPr>
              <w:t xml:space="preserve">Un utilisateur non connecté pourra regarder les informations sur tous les films existants dans une liste.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 le lien vers le film existant.</w:t>
            </w:r>
          </w:p>
          <w:p w:rsidR="00000000" w:rsidDel="00000000" w:rsidP="00000000" w:rsidRDefault="00000000" w:rsidRPr="00000000">
            <w:pPr>
              <w:pBdr/>
              <w:spacing w:line="240" w:lineRule="auto"/>
              <w:ind w:hanging="30"/>
              <w:contextualSpacing w:val="0"/>
              <w:jc w:val="both"/>
              <w:rPr>
                <w:sz w:val="19"/>
                <w:szCs w:val="19"/>
              </w:rPr>
            </w:pPr>
            <w:r w:rsidDel="00000000" w:rsidR="00000000" w:rsidRPr="00000000">
              <w:rPr>
                <w:rtl w:val="0"/>
              </w:rPr>
            </w:r>
          </w:p>
          <w:p w:rsidR="00000000" w:rsidDel="00000000" w:rsidP="00000000" w:rsidRDefault="00000000" w:rsidRPr="00000000">
            <w:pPr>
              <w:pBdr/>
              <w:spacing w:line="240" w:lineRule="auto"/>
              <w:ind w:hanging="30"/>
              <w:contextualSpacing w:val="0"/>
              <w:jc w:val="both"/>
              <w:rPr>
                <w:sz w:val="19"/>
                <w:szCs w:val="19"/>
              </w:rPr>
            </w:pPr>
            <w:r w:rsidDel="00000000" w:rsidR="00000000" w:rsidRPr="00000000">
              <w:rPr>
                <w:sz w:val="19"/>
                <w:szCs w:val="19"/>
                <w:rtl w:val="0"/>
              </w:rPr>
              <w:t xml:space="preserve">La liste de film dispose de pagination et l’utilisateur aura la possibilité de trier la liste par films les plus vus, avec la meilleure note IMDB, par nombre de présence dans une liste, etc.. En cliquant sur un film dans la liste de films on est dirigé vers une page avec les informations du film en question.</w:t>
            </w:r>
          </w:p>
          <w:p w:rsidR="00000000" w:rsidDel="00000000" w:rsidP="00000000" w:rsidRDefault="00000000" w:rsidRPr="00000000">
            <w:pPr>
              <w:pBdr/>
              <w:spacing w:line="240" w:lineRule="auto"/>
              <w:ind w:hanging="30"/>
              <w:contextualSpacing w:val="0"/>
              <w:jc w:val="both"/>
              <w:rPr>
                <w:sz w:val="19"/>
                <w:szCs w:val="19"/>
              </w:rPr>
            </w:pPr>
            <w:r w:rsidDel="00000000" w:rsidR="00000000" w:rsidRPr="00000000">
              <w:rPr>
                <w:sz w:val="19"/>
                <w:szCs w:val="19"/>
                <w:rtl w:val="0"/>
              </w:rPr>
              <w:t xml:space="preserve">On pourra voir depuis cette page également les avis ainsi que le ranking global du film.</w:t>
            </w:r>
          </w:p>
          <w:p w:rsidR="00000000" w:rsidDel="00000000" w:rsidP="00000000" w:rsidRDefault="00000000" w:rsidRPr="00000000">
            <w:pPr>
              <w:pBdr/>
              <w:spacing w:line="240" w:lineRule="auto"/>
              <w:ind w:hanging="30"/>
              <w:contextualSpacing w:val="0"/>
              <w:jc w:val="both"/>
              <w:rPr>
                <w:sz w:val="19"/>
                <w:szCs w:val="19"/>
              </w:rPr>
            </w:pPr>
            <w:r w:rsidDel="00000000" w:rsidR="00000000" w:rsidRPr="00000000">
              <w:rPr>
                <w:rtl w:val="0"/>
              </w:rPr>
            </w:r>
          </w:p>
          <w:p w:rsidR="00000000" w:rsidDel="00000000" w:rsidP="00000000" w:rsidRDefault="00000000" w:rsidRPr="00000000">
            <w:pPr>
              <w:pBdr/>
              <w:spacing w:line="240" w:lineRule="auto"/>
              <w:ind w:hanging="30"/>
              <w:contextualSpacing w:val="0"/>
              <w:jc w:val="both"/>
              <w:rPr>
                <w:sz w:val="19"/>
                <w:szCs w:val="19"/>
              </w:rPr>
            </w:pPr>
            <w:r w:rsidDel="00000000" w:rsidR="00000000" w:rsidRPr="00000000">
              <w:rPr>
                <w:rtl w:val="0"/>
              </w:rPr>
            </w:r>
          </w:p>
          <w:p w:rsidR="00000000" w:rsidDel="00000000" w:rsidP="00000000" w:rsidRDefault="00000000" w:rsidRPr="00000000">
            <w:pPr>
              <w:pBdr/>
              <w:spacing w:line="240" w:lineRule="auto"/>
              <w:ind w:hanging="30"/>
              <w:contextualSpacing w:val="0"/>
              <w:jc w:val="both"/>
              <w:rPr>
                <w:sz w:val="8"/>
                <w:szCs w:val="8"/>
              </w:rPr>
            </w:pPr>
            <w:r w:rsidDel="00000000" w:rsidR="00000000" w:rsidRPr="00000000">
              <w:rPr>
                <w:rtl w:val="0"/>
              </w:rPr>
            </w:r>
          </w:p>
        </w:tc>
      </w:tr>
    </w:tbl>
    <w:p w:rsidR="00000000" w:rsidDel="00000000" w:rsidP="00000000" w:rsidRDefault="00000000" w:rsidRPr="00000000">
      <w:pPr>
        <w:pBdr/>
        <w:tabs>
          <w:tab w:val="left" w:pos="1440"/>
        </w:tabs>
        <w:spacing w:line="240" w:lineRule="auto"/>
        <w:ind w:hanging="30"/>
        <w:contextualSpacing w:val="0"/>
        <w:jc w:val="both"/>
        <w:rPr>
          <w:b w:val="1"/>
          <w:i w:val="1"/>
          <w:sz w:val="20"/>
          <w:szCs w:val="20"/>
        </w:rPr>
      </w:pPr>
      <w:r w:rsidDel="00000000" w:rsidR="00000000" w:rsidRPr="00000000">
        <w:rPr>
          <w:rtl w:val="0"/>
        </w:rPr>
      </w:r>
    </w:p>
    <w:tbl>
      <w:tblPr>
        <w:tblStyle w:val="Table7"/>
        <w:bidiVisual w:val="0"/>
        <w:tblW w:w="9000.0" w:type="dxa"/>
        <w:jc w:val="left"/>
        <w:tblInd w:w="-157.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0"/>
        <w:tblGridChange w:id="0">
          <w:tblGrid>
            <w:gridCol w:w="9000"/>
          </w:tblGrid>
        </w:tblGridChange>
      </w:tblGrid>
      <w:tr>
        <w:trPr>
          <w:trHeight w:val="300" w:hRule="atLeast"/>
        </w:trPr>
        <w:tc>
          <w:tcPr>
            <w:shd w:fill="d9d9d9"/>
            <w:vAlign w:val="center"/>
          </w:tcPr>
          <w:p w:rsidR="00000000" w:rsidDel="00000000" w:rsidP="00000000" w:rsidRDefault="00000000" w:rsidRPr="00000000">
            <w:pPr>
              <w:pBdr/>
              <w:spacing w:line="240" w:lineRule="auto"/>
              <w:ind w:hanging="30"/>
              <w:contextualSpacing w:val="0"/>
              <w:jc w:val="center"/>
              <w:rPr>
                <w:sz w:val="19"/>
                <w:szCs w:val="19"/>
              </w:rPr>
            </w:pPr>
            <w:r w:rsidDel="00000000" w:rsidR="00000000" w:rsidRPr="00000000">
              <w:rPr>
                <w:sz w:val="19"/>
                <w:szCs w:val="19"/>
                <w:rtl w:val="0"/>
              </w:rPr>
              <w:t xml:space="preserve">Modèle conceptuel</w:t>
            </w:r>
          </w:p>
        </w:tc>
      </w:tr>
      <w:tr>
        <w:trPr>
          <w:trHeight w:val="840" w:hRule="atLeast"/>
        </w:trPr>
        <w:tc>
          <w:tcPr/>
          <w:p w:rsidR="00000000" w:rsidDel="00000000" w:rsidP="00000000" w:rsidRDefault="00000000" w:rsidRPr="00000000">
            <w:pPr>
              <w:pBdr/>
              <w:spacing w:line="240" w:lineRule="auto"/>
              <w:contextualSpacing w:val="0"/>
              <w:rPr>
                <w:sz w:val="19"/>
                <w:szCs w:val="19"/>
              </w:rPr>
            </w:pPr>
            <w:r w:rsidDel="00000000" w:rsidR="00000000" w:rsidRPr="00000000">
              <w:rPr>
                <w:sz w:val="20"/>
                <w:szCs w:val="20"/>
                <w:rtl w:val="0"/>
              </w:rPr>
              <w:t xml:space="preserve">Le candidat se base sur le modèle conceptuel suivant pour réaliser son travail. S'il l'estime nécessaire, il peut l'adapter, avec l'accord de son supérieur.</w:t>
            </w:r>
            <w:r w:rsidDel="00000000" w:rsidR="00000000" w:rsidRPr="00000000">
              <w:rPr>
                <w:rtl w:val="0"/>
              </w:rPr>
            </w:r>
          </w:p>
          <w:p w:rsidR="00000000" w:rsidDel="00000000" w:rsidP="00000000" w:rsidRDefault="00000000" w:rsidRPr="00000000">
            <w:pPr>
              <w:pBdr/>
              <w:spacing w:line="240" w:lineRule="auto"/>
              <w:ind w:hanging="30"/>
              <w:contextualSpacing w:val="0"/>
              <w:jc w:val="both"/>
              <w:rPr>
                <w:sz w:val="8"/>
                <w:szCs w:val="8"/>
              </w:rPr>
            </w:pPr>
            <w:r w:rsidDel="00000000" w:rsidR="00000000" w:rsidRPr="00000000">
              <w:drawing>
                <wp:inline distB="19050" distT="19050" distL="19050" distR="19050">
                  <wp:extent cx="5576888" cy="2822869"/>
                  <wp:effectExtent b="0" l="0" r="0" t="0"/>
                  <wp:docPr id="2" name="image4.png"/>
                  <a:graphic>
                    <a:graphicData uri="http://schemas.openxmlformats.org/drawingml/2006/picture">
                      <pic:pic>
                        <pic:nvPicPr>
                          <pic:cNvPr id="0" name="image4.png"/>
                          <pic:cNvPicPr preferRelativeResize="0"/>
                        </pic:nvPicPr>
                        <pic:blipFill>
                          <a:blip r:embed="rId6"/>
                          <a:srcRect b="-3834" l="0" r="-2531" t="19174"/>
                          <a:stretch>
                            <a:fillRect/>
                          </a:stretch>
                        </pic:blipFill>
                        <pic:spPr>
                          <a:xfrm>
                            <a:off x="0" y="0"/>
                            <a:ext cx="5576888" cy="2822869"/>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spacing w:line="240" w:lineRule="auto"/>
        <w:ind w:right="-650" w:hanging="30"/>
        <w:contextualSpacing w:val="0"/>
        <w:jc w:val="both"/>
        <w:rPr>
          <w:b w:val="1"/>
          <w:i w:val="1"/>
          <w:sz w:val="20"/>
          <w:szCs w:val="20"/>
        </w:rPr>
      </w:pPr>
      <w:r w:rsidDel="00000000" w:rsidR="00000000" w:rsidRPr="00000000">
        <w:rPr>
          <w:rtl w:val="0"/>
        </w:rPr>
      </w:r>
    </w:p>
    <w:tbl>
      <w:tblPr>
        <w:tblStyle w:val="Table8"/>
        <w:bidiVisual w:val="0"/>
        <w:tblW w:w="9015.0" w:type="dxa"/>
        <w:jc w:val="left"/>
        <w:tblInd w:w="-157.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5"/>
        <w:tblGridChange w:id="0">
          <w:tblGrid>
            <w:gridCol w:w="9015"/>
          </w:tblGrid>
        </w:tblGridChange>
      </w:tblGrid>
      <w:tr>
        <w:trPr>
          <w:trHeight w:val="300" w:hRule="atLeast"/>
        </w:trPr>
        <w:tc>
          <w:tcPr>
            <w:shd w:fill="d9d9d9"/>
            <w:vAlign w:val="center"/>
          </w:tcPr>
          <w:p w:rsidR="00000000" w:rsidDel="00000000" w:rsidP="00000000" w:rsidRDefault="00000000" w:rsidRPr="00000000">
            <w:pPr>
              <w:pBdr/>
              <w:spacing w:line="240" w:lineRule="auto"/>
              <w:ind w:hanging="30"/>
              <w:contextualSpacing w:val="0"/>
              <w:jc w:val="center"/>
              <w:rPr>
                <w:sz w:val="19"/>
                <w:szCs w:val="19"/>
              </w:rPr>
            </w:pPr>
            <w:r w:rsidDel="00000000" w:rsidR="00000000" w:rsidRPr="00000000">
              <w:rPr>
                <w:sz w:val="19"/>
                <w:szCs w:val="19"/>
                <w:rtl w:val="0"/>
              </w:rPr>
              <w:t xml:space="preserve">Inventaire des étapes du projet</w:t>
            </w:r>
          </w:p>
        </w:tc>
      </w:tr>
      <w:tr>
        <w:trPr>
          <w:trHeight w:val="540" w:hRule="atLeast"/>
        </w:trPr>
        <w:tc>
          <w:tcPr/>
          <w:p w:rsidR="00000000" w:rsidDel="00000000" w:rsidP="00000000" w:rsidRDefault="00000000" w:rsidRPr="00000000">
            <w:pPr>
              <w:numPr>
                <w:ilvl w:val="0"/>
                <w:numId w:val="4"/>
              </w:numPr>
              <w:pBdr/>
              <w:spacing w:line="240" w:lineRule="auto"/>
              <w:ind w:left="720" w:hanging="750"/>
              <w:contextualSpacing w:val="1"/>
              <w:jc w:val="both"/>
              <w:rPr>
                <w:sz w:val="19"/>
                <w:szCs w:val="19"/>
              </w:rPr>
            </w:pPr>
            <w:r w:rsidDel="00000000" w:rsidR="00000000" w:rsidRPr="00000000">
              <w:rPr>
                <w:sz w:val="19"/>
                <w:szCs w:val="19"/>
                <w:rtl w:val="0"/>
              </w:rPr>
              <w:t xml:space="preserve">Immersion et analyse globale </w:t>
            </w:r>
            <w:r w:rsidDel="00000000" w:rsidR="00000000" w:rsidRPr="00000000">
              <w:rPr>
                <w:b w:val="1"/>
                <w:sz w:val="19"/>
                <w:szCs w:val="19"/>
                <w:rtl w:val="0"/>
              </w:rPr>
              <w:t xml:space="preserve">0.5 jours</w:t>
            </w:r>
            <w:r w:rsidDel="00000000" w:rsidR="00000000" w:rsidRPr="00000000">
              <w:rPr>
                <w:rtl w:val="0"/>
              </w:rPr>
            </w:r>
          </w:p>
          <w:p w:rsidR="00000000" w:rsidDel="00000000" w:rsidP="00000000" w:rsidRDefault="00000000" w:rsidRPr="00000000">
            <w:pPr>
              <w:numPr>
                <w:ilvl w:val="0"/>
                <w:numId w:val="4"/>
              </w:numPr>
              <w:pBdr/>
              <w:spacing w:line="240" w:lineRule="auto"/>
              <w:ind w:left="720" w:hanging="750"/>
              <w:contextualSpacing w:val="1"/>
              <w:jc w:val="both"/>
              <w:rPr>
                <w:sz w:val="19"/>
                <w:szCs w:val="19"/>
              </w:rPr>
            </w:pPr>
            <w:r w:rsidDel="00000000" w:rsidR="00000000" w:rsidRPr="00000000">
              <w:rPr>
                <w:sz w:val="19"/>
                <w:szCs w:val="19"/>
                <w:rtl w:val="0"/>
              </w:rPr>
              <w:t xml:space="preserve">Analyse détaillée (inventaire des fonctionnalités, maquettes d’écrans, etc) </w:t>
            </w:r>
            <w:r w:rsidDel="00000000" w:rsidR="00000000" w:rsidRPr="00000000">
              <w:rPr>
                <w:b w:val="1"/>
                <w:sz w:val="19"/>
                <w:szCs w:val="19"/>
                <w:rtl w:val="0"/>
              </w:rPr>
              <w:t xml:space="preserve">1.5 jours</w:t>
            </w:r>
            <w:r w:rsidDel="00000000" w:rsidR="00000000" w:rsidRPr="00000000">
              <w:rPr>
                <w:rtl w:val="0"/>
              </w:rPr>
            </w:r>
          </w:p>
          <w:p w:rsidR="00000000" w:rsidDel="00000000" w:rsidP="00000000" w:rsidRDefault="00000000" w:rsidRPr="00000000">
            <w:pPr>
              <w:numPr>
                <w:ilvl w:val="0"/>
                <w:numId w:val="4"/>
              </w:numPr>
              <w:pBdr/>
              <w:spacing w:line="240" w:lineRule="auto"/>
              <w:ind w:left="720" w:hanging="750"/>
              <w:contextualSpacing w:val="1"/>
              <w:jc w:val="both"/>
              <w:rPr>
                <w:sz w:val="19"/>
                <w:szCs w:val="19"/>
              </w:rPr>
            </w:pPr>
            <w:r w:rsidDel="00000000" w:rsidR="00000000" w:rsidRPr="00000000">
              <w:rPr>
                <w:sz w:val="19"/>
                <w:szCs w:val="19"/>
                <w:rtl w:val="0"/>
              </w:rPr>
              <w:t xml:space="preserve">Développement (y compris les tests) </w:t>
            </w:r>
            <w:r w:rsidDel="00000000" w:rsidR="00000000" w:rsidRPr="00000000">
              <w:rPr>
                <w:b w:val="1"/>
                <w:sz w:val="19"/>
                <w:szCs w:val="19"/>
                <w:rtl w:val="0"/>
              </w:rPr>
              <w:t xml:space="preserve">5 jours</w:t>
            </w:r>
            <w:r w:rsidDel="00000000" w:rsidR="00000000" w:rsidRPr="00000000">
              <w:rPr>
                <w:rtl w:val="0"/>
              </w:rPr>
            </w:r>
          </w:p>
          <w:p w:rsidR="00000000" w:rsidDel="00000000" w:rsidP="00000000" w:rsidRDefault="00000000" w:rsidRPr="00000000">
            <w:pPr>
              <w:numPr>
                <w:ilvl w:val="0"/>
                <w:numId w:val="4"/>
              </w:numPr>
              <w:pBdr/>
              <w:spacing w:line="240" w:lineRule="auto"/>
              <w:ind w:left="720" w:hanging="750"/>
              <w:contextualSpacing w:val="1"/>
              <w:jc w:val="both"/>
              <w:rPr>
                <w:sz w:val="19"/>
                <w:szCs w:val="19"/>
              </w:rPr>
            </w:pPr>
            <w:r w:rsidDel="00000000" w:rsidR="00000000" w:rsidRPr="00000000">
              <w:rPr>
                <w:sz w:val="19"/>
                <w:szCs w:val="19"/>
                <w:rtl w:val="0"/>
              </w:rPr>
              <w:t xml:space="preserve">Documentation </w:t>
            </w:r>
            <w:r w:rsidDel="00000000" w:rsidR="00000000" w:rsidRPr="00000000">
              <w:rPr>
                <w:b w:val="1"/>
                <w:sz w:val="19"/>
                <w:szCs w:val="19"/>
                <w:rtl w:val="0"/>
              </w:rPr>
              <w:t xml:space="preserve">3 jours</w:t>
            </w:r>
            <w:r w:rsidDel="00000000" w:rsidR="00000000" w:rsidRPr="00000000">
              <w:rPr>
                <w:sz w:val="19"/>
                <w:szCs w:val="19"/>
                <w:rtl w:val="0"/>
              </w:rPr>
              <w:t xml:space="preserve">  (répartis tout au long du projet)</w:t>
            </w:r>
          </w:p>
          <w:p w:rsidR="00000000" w:rsidDel="00000000" w:rsidP="00000000" w:rsidRDefault="00000000" w:rsidRPr="00000000">
            <w:pPr>
              <w:pBdr/>
              <w:spacing w:line="240" w:lineRule="auto"/>
              <w:ind w:hanging="30"/>
              <w:contextualSpacing w:val="0"/>
              <w:jc w:val="center"/>
              <w:rPr>
                <w:sz w:val="18"/>
                <w:szCs w:val="18"/>
              </w:rPr>
            </w:pPr>
            <w:r w:rsidDel="00000000" w:rsidR="00000000" w:rsidRPr="00000000">
              <w:rPr>
                <w:rtl w:val="0"/>
              </w:rPr>
            </w:r>
          </w:p>
        </w:tc>
      </w:tr>
    </w:tbl>
    <w:p w:rsidR="00000000" w:rsidDel="00000000" w:rsidP="00000000" w:rsidRDefault="00000000" w:rsidRPr="00000000">
      <w:pPr>
        <w:pBdr/>
        <w:spacing w:line="240" w:lineRule="auto"/>
        <w:ind w:left="-360" w:right="-650" w:firstLine="330"/>
        <w:contextualSpacing w:val="0"/>
        <w:jc w:val="both"/>
        <w:rPr>
          <w:b w:val="1"/>
          <w:i w:val="1"/>
          <w:sz w:val="20"/>
          <w:szCs w:val="20"/>
        </w:rPr>
      </w:pPr>
      <w:r w:rsidDel="00000000" w:rsidR="00000000" w:rsidRPr="00000000">
        <w:rPr>
          <w:rtl w:val="0"/>
        </w:rPr>
      </w:r>
    </w:p>
    <w:tbl>
      <w:tblPr>
        <w:tblStyle w:val="Table9"/>
        <w:bidiVisual w:val="0"/>
        <w:tblW w:w="8985.0" w:type="dxa"/>
        <w:jc w:val="left"/>
        <w:tblInd w:w="-157.00000000000003" w:type="dxa"/>
        <w:tblLayout w:type="fixed"/>
        <w:tblLook w:val="0000"/>
      </w:tblPr>
      <w:tblGrid>
        <w:gridCol w:w="8985"/>
        <w:tblGridChange w:id="0">
          <w:tblGrid>
            <w:gridCol w:w="898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pBdr/>
              <w:spacing w:line="240" w:lineRule="auto"/>
              <w:ind w:hanging="30"/>
              <w:contextualSpacing w:val="0"/>
              <w:jc w:val="center"/>
              <w:rPr/>
            </w:pPr>
            <w:r w:rsidDel="00000000" w:rsidR="00000000" w:rsidRPr="00000000">
              <w:rPr>
                <w:sz w:val="19"/>
                <w:szCs w:val="19"/>
                <w:rtl w:val="0"/>
              </w:rPr>
              <w:t xml:space="preserve">Travail à réaliser avant le début du TPI</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numPr>
                <w:ilvl w:val="0"/>
                <w:numId w:val="5"/>
              </w:numPr>
              <w:pBdr/>
              <w:spacing w:line="240" w:lineRule="auto"/>
              <w:ind w:left="720" w:hanging="750"/>
              <w:contextualSpacing w:val="1"/>
              <w:jc w:val="both"/>
              <w:rPr>
                <w:sz w:val="18"/>
                <w:szCs w:val="18"/>
              </w:rPr>
            </w:pPr>
            <w:r w:rsidDel="00000000" w:rsidR="00000000" w:rsidRPr="00000000">
              <w:rPr>
                <w:sz w:val="18"/>
                <w:szCs w:val="18"/>
                <w:rtl w:val="0"/>
              </w:rPr>
              <w:t xml:space="preserve">Créer la base de données, et y ajouter au moins 4 films dans 2 listes distinctes pour 2 utilisateurs</w:t>
            </w:r>
          </w:p>
          <w:p w:rsidR="00000000" w:rsidDel="00000000" w:rsidP="00000000" w:rsidRDefault="00000000" w:rsidRPr="00000000">
            <w:pPr>
              <w:numPr>
                <w:ilvl w:val="0"/>
                <w:numId w:val="5"/>
              </w:numPr>
              <w:pBdr/>
              <w:spacing w:line="240" w:lineRule="auto"/>
              <w:ind w:left="720" w:hanging="750"/>
              <w:contextualSpacing w:val="1"/>
              <w:jc w:val="both"/>
              <w:rPr>
                <w:sz w:val="18"/>
                <w:szCs w:val="18"/>
                <w:u w:val="none"/>
              </w:rPr>
            </w:pPr>
            <w:r w:rsidDel="00000000" w:rsidR="00000000" w:rsidRPr="00000000">
              <w:rPr>
                <w:sz w:val="18"/>
                <w:szCs w:val="18"/>
                <w:rtl w:val="0"/>
              </w:rPr>
              <w:t xml:space="preserve">Préparer un squelette avec le design du site (css, etc.)</w:t>
            </w:r>
          </w:p>
        </w:tc>
      </w:tr>
    </w:tbl>
    <w:p w:rsidR="00000000" w:rsidDel="00000000" w:rsidP="00000000" w:rsidRDefault="00000000" w:rsidRPr="00000000">
      <w:pPr>
        <w:pBdr/>
        <w:spacing w:line="240" w:lineRule="auto"/>
        <w:ind w:left="-360" w:right="-650" w:firstLine="330"/>
        <w:contextualSpacing w:val="0"/>
        <w:jc w:val="both"/>
        <w:rPr>
          <w:b w:val="1"/>
          <w:i w:val="1"/>
          <w:sz w:val="20"/>
          <w:szCs w:val="20"/>
        </w:rPr>
      </w:pPr>
      <w:r w:rsidDel="00000000" w:rsidR="00000000" w:rsidRPr="00000000">
        <w:rPr>
          <w:rtl w:val="0"/>
        </w:rPr>
      </w:r>
    </w:p>
    <w:tbl>
      <w:tblPr>
        <w:tblStyle w:val="Table10"/>
        <w:bidiVisual w:val="0"/>
        <w:tblW w:w="8985.0" w:type="dxa"/>
        <w:jc w:val="left"/>
        <w:tblInd w:w="-157.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85"/>
        <w:tblGridChange w:id="0">
          <w:tblGrid>
            <w:gridCol w:w="8985"/>
          </w:tblGrid>
        </w:tblGridChange>
      </w:tblGrid>
      <w:tr>
        <w:trPr>
          <w:trHeight w:val="220" w:hRule="atLeast"/>
        </w:trPr>
        <w:tc>
          <w:tcPr>
            <w:shd w:fill="d9d9d9"/>
            <w:vAlign w:val="center"/>
          </w:tcPr>
          <w:p w:rsidR="00000000" w:rsidDel="00000000" w:rsidP="00000000" w:rsidRDefault="00000000" w:rsidRPr="00000000">
            <w:pPr>
              <w:pBdr/>
              <w:spacing w:line="240" w:lineRule="auto"/>
              <w:ind w:hanging="30"/>
              <w:contextualSpacing w:val="0"/>
              <w:jc w:val="center"/>
              <w:rPr>
                <w:sz w:val="19"/>
                <w:szCs w:val="19"/>
              </w:rPr>
            </w:pPr>
            <w:r w:rsidDel="00000000" w:rsidR="00000000" w:rsidRPr="00000000">
              <w:rPr>
                <w:sz w:val="19"/>
                <w:szCs w:val="19"/>
                <w:rtl w:val="0"/>
              </w:rPr>
              <w:t xml:space="preserve">Inventaire du matériel</w:t>
            </w:r>
          </w:p>
        </w:tc>
      </w:tr>
      <w:tr>
        <w:trPr>
          <w:trHeight w:val="920" w:hRule="atLeast"/>
        </w:trPr>
        <w:tc>
          <w:tcPr/>
          <w:p w:rsidR="00000000" w:rsidDel="00000000" w:rsidP="00000000" w:rsidRDefault="00000000" w:rsidRPr="00000000">
            <w:pPr>
              <w:pBdr/>
              <w:spacing w:line="240" w:lineRule="auto"/>
              <w:ind w:hanging="30"/>
              <w:contextualSpacing w:val="0"/>
              <w:jc w:val="both"/>
              <w:rPr>
                <w:sz w:val="19"/>
                <w:szCs w:val="19"/>
              </w:rPr>
            </w:pPr>
            <w:r w:rsidDel="00000000" w:rsidR="00000000" w:rsidRPr="00000000">
              <w:rPr>
                <w:rtl w:val="0"/>
              </w:rPr>
            </w:r>
          </w:p>
          <w:p w:rsidR="00000000" w:rsidDel="00000000" w:rsidP="00000000" w:rsidRDefault="00000000" w:rsidRPr="00000000">
            <w:pPr>
              <w:pBdr/>
              <w:spacing w:line="240" w:lineRule="auto"/>
              <w:ind w:hanging="30"/>
              <w:contextualSpacing w:val="0"/>
              <w:jc w:val="both"/>
              <w:rPr>
                <w:sz w:val="19"/>
                <w:szCs w:val="19"/>
              </w:rPr>
            </w:pPr>
            <w:r w:rsidDel="00000000" w:rsidR="00000000" w:rsidRPr="00000000">
              <w:rPr>
                <w:sz w:val="19"/>
                <w:szCs w:val="19"/>
                <w:rtl w:val="0"/>
              </w:rPr>
              <w:t xml:space="preserve">PC Windows standard</w:t>
            </w:r>
          </w:p>
        </w:tc>
      </w:tr>
    </w:tbl>
    <w:p w:rsidR="00000000" w:rsidDel="00000000" w:rsidP="00000000" w:rsidRDefault="00000000" w:rsidRPr="00000000">
      <w:pPr>
        <w:pBdr/>
        <w:spacing w:line="240" w:lineRule="auto"/>
        <w:ind w:right="-650" w:hanging="30"/>
        <w:contextualSpacing w:val="0"/>
        <w:jc w:val="both"/>
        <w:rPr>
          <w:b w:val="1"/>
          <w:i w:val="1"/>
          <w:sz w:val="20"/>
          <w:szCs w:val="20"/>
        </w:rPr>
      </w:pPr>
      <w:r w:rsidDel="00000000" w:rsidR="00000000" w:rsidRPr="00000000">
        <w:rPr>
          <w:rtl w:val="0"/>
        </w:rPr>
      </w:r>
    </w:p>
    <w:tbl>
      <w:tblPr>
        <w:tblStyle w:val="Table11"/>
        <w:bidiVisual w:val="0"/>
        <w:tblW w:w="8985.0" w:type="dxa"/>
        <w:jc w:val="left"/>
        <w:tblInd w:w="-157.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85"/>
        <w:tblGridChange w:id="0">
          <w:tblGrid>
            <w:gridCol w:w="8985"/>
          </w:tblGrid>
        </w:tblGridChange>
      </w:tblGrid>
      <w:tr>
        <w:trPr>
          <w:trHeight w:val="180" w:hRule="atLeast"/>
        </w:trPr>
        <w:tc>
          <w:tcPr>
            <w:shd w:fill="d9d9d9"/>
            <w:vAlign w:val="center"/>
          </w:tcPr>
          <w:p w:rsidR="00000000" w:rsidDel="00000000" w:rsidP="00000000" w:rsidRDefault="00000000" w:rsidRPr="00000000">
            <w:pPr>
              <w:pBdr/>
              <w:spacing w:line="240" w:lineRule="auto"/>
              <w:ind w:hanging="30"/>
              <w:contextualSpacing w:val="0"/>
              <w:jc w:val="center"/>
              <w:rPr>
                <w:sz w:val="19"/>
                <w:szCs w:val="19"/>
              </w:rPr>
            </w:pPr>
            <w:r w:rsidDel="00000000" w:rsidR="00000000" w:rsidRPr="00000000">
              <w:rPr>
                <w:sz w:val="19"/>
                <w:szCs w:val="19"/>
                <w:rtl w:val="0"/>
              </w:rPr>
              <w:t xml:space="preserve">Inventaire des logiciels</w:t>
            </w:r>
          </w:p>
        </w:tc>
      </w:tr>
      <w:tr>
        <w:tc>
          <w:tcPr/>
          <w:p w:rsidR="00000000" w:rsidDel="00000000" w:rsidP="00000000" w:rsidRDefault="00000000" w:rsidRPr="00000000">
            <w:pPr>
              <w:pBdr/>
              <w:spacing w:line="240" w:lineRule="auto"/>
              <w:ind w:hanging="30"/>
              <w:contextualSpacing w:val="0"/>
              <w:jc w:val="both"/>
              <w:rPr>
                <w:sz w:val="8"/>
                <w:szCs w:val="8"/>
              </w:rPr>
            </w:pPr>
            <w:r w:rsidDel="00000000" w:rsidR="00000000" w:rsidRPr="00000000">
              <w:rPr>
                <w:rtl w:val="0"/>
              </w:rPr>
            </w:r>
          </w:p>
          <w:p w:rsidR="00000000" w:rsidDel="00000000" w:rsidP="00000000" w:rsidRDefault="00000000" w:rsidRPr="00000000">
            <w:pPr>
              <w:numPr>
                <w:ilvl w:val="0"/>
                <w:numId w:val="1"/>
              </w:numPr>
              <w:pBdr/>
              <w:spacing w:line="240" w:lineRule="auto"/>
              <w:ind w:left="720" w:hanging="750"/>
              <w:contextualSpacing w:val="1"/>
              <w:jc w:val="both"/>
              <w:rPr>
                <w:sz w:val="19"/>
                <w:szCs w:val="19"/>
              </w:rPr>
            </w:pPr>
            <w:r w:rsidDel="00000000" w:rsidR="00000000" w:rsidRPr="00000000">
              <w:rPr>
                <w:sz w:val="19"/>
                <w:szCs w:val="19"/>
                <w:rtl w:val="0"/>
              </w:rPr>
              <w:t xml:space="preserve">NetBeans IDE 8.0.1</w:t>
            </w:r>
          </w:p>
          <w:p w:rsidR="00000000" w:rsidDel="00000000" w:rsidP="00000000" w:rsidRDefault="00000000" w:rsidRPr="00000000">
            <w:pPr>
              <w:numPr>
                <w:ilvl w:val="0"/>
                <w:numId w:val="1"/>
              </w:numPr>
              <w:pBdr/>
              <w:spacing w:line="240" w:lineRule="auto"/>
              <w:ind w:left="720" w:hanging="750"/>
              <w:contextualSpacing w:val="1"/>
              <w:jc w:val="both"/>
              <w:rPr>
                <w:sz w:val="19"/>
                <w:szCs w:val="19"/>
              </w:rPr>
            </w:pPr>
            <w:r w:rsidDel="00000000" w:rsidR="00000000" w:rsidRPr="00000000">
              <w:rPr>
                <w:sz w:val="19"/>
                <w:szCs w:val="19"/>
                <w:rtl w:val="0"/>
              </w:rPr>
              <w:t xml:space="preserve">EasyPHP</w:t>
            </w:r>
          </w:p>
          <w:p w:rsidR="00000000" w:rsidDel="00000000" w:rsidP="00000000" w:rsidRDefault="00000000" w:rsidRPr="00000000">
            <w:pPr>
              <w:numPr>
                <w:ilvl w:val="0"/>
                <w:numId w:val="1"/>
              </w:numPr>
              <w:pBdr/>
              <w:spacing w:line="240" w:lineRule="auto"/>
              <w:ind w:left="720" w:hanging="750"/>
              <w:contextualSpacing w:val="1"/>
              <w:jc w:val="both"/>
              <w:rPr>
                <w:sz w:val="19"/>
                <w:szCs w:val="19"/>
              </w:rPr>
            </w:pPr>
            <w:r w:rsidDel="00000000" w:rsidR="00000000" w:rsidRPr="00000000">
              <w:rPr>
                <w:sz w:val="19"/>
                <w:szCs w:val="19"/>
                <w:rtl w:val="0"/>
              </w:rPr>
              <w:t xml:space="preserve">Google Chrome</w:t>
            </w:r>
          </w:p>
          <w:p w:rsidR="00000000" w:rsidDel="00000000" w:rsidP="00000000" w:rsidRDefault="00000000" w:rsidRPr="00000000">
            <w:pPr>
              <w:numPr>
                <w:ilvl w:val="0"/>
                <w:numId w:val="1"/>
              </w:numPr>
              <w:pBdr/>
              <w:spacing w:line="240" w:lineRule="auto"/>
              <w:ind w:left="720" w:hanging="750"/>
              <w:contextualSpacing w:val="1"/>
              <w:jc w:val="both"/>
              <w:rPr>
                <w:sz w:val="19"/>
                <w:szCs w:val="19"/>
              </w:rPr>
            </w:pPr>
            <w:r w:rsidDel="00000000" w:rsidR="00000000" w:rsidRPr="00000000">
              <w:rPr>
                <w:sz w:val="19"/>
                <w:szCs w:val="19"/>
                <w:rtl w:val="0"/>
              </w:rPr>
              <w:t xml:space="preserve">Outil bureautique à choix pour les documents (Google Docs, MSOffice, OpenOffice)</w:t>
            </w:r>
          </w:p>
          <w:p w:rsidR="00000000" w:rsidDel="00000000" w:rsidP="00000000" w:rsidRDefault="00000000" w:rsidRPr="00000000">
            <w:pPr>
              <w:numPr>
                <w:ilvl w:val="0"/>
                <w:numId w:val="1"/>
              </w:numPr>
              <w:pBdr/>
              <w:spacing w:line="240" w:lineRule="auto"/>
              <w:ind w:left="720" w:hanging="750"/>
              <w:contextualSpacing w:val="1"/>
              <w:jc w:val="both"/>
              <w:rPr>
                <w:sz w:val="19"/>
                <w:szCs w:val="19"/>
              </w:rPr>
            </w:pPr>
            <w:r w:rsidDel="00000000" w:rsidR="00000000" w:rsidRPr="00000000">
              <w:rPr>
                <w:sz w:val="19"/>
                <w:szCs w:val="19"/>
                <w:rtl w:val="0"/>
              </w:rPr>
              <w:t xml:space="preserve">Un logiciel pour créer les éventuels diagrammes, maquettes nécessaires pour l’analyse (p. ex. Visio, Gliffy, balsamiq, etc)</w:t>
            </w:r>
          </w:p>
          <w:p w:rsidR="00000000" w:rsidDel="00000000" w:rsidP="00000000" w:rsidRDefault="00000000" w:rsidRPr="00000000">
            <w:pPr>
              <w:pBdr/>
              <w:spacing w:line="240" w:lineRule="auto"/>
              <w:ind w:hanging="30"/>
              <w:contextualSpacing w:val="0"/>
              <w:jc w:val="both"/>
              <w:rPr>
                <w:sz w:val="8"/>
                <w:szCs w:val="8"/>
              </w:rPr>
            </w:pPr>
            <w:r w:rsidDel="00000000" w:rsidR="00000000" w:rsidRPr="00000000">
              <w:rPr>
                <w:rtl w:val="0"/>
              </w:rPr>
            </w:r>
          </w:p>
        </w:tc>
      </w:tr>
    </w:tbl>
    <w:p w:rsidR="00000000" w:rsidDel="00000000" w:rsidP="00000000" w:rsidRDefault="00000000" w:rsidRPr="00000000">
      <w:pPr>
        <w:pBdr/>
        <w:spacing w:line="240" w:lineRule="auto"/>
        <w:ind w:left="-360" w:right="-650" w:firstLine="330"/>
        <w:contextualSpacing w:val="0"/>
        <w:jc w:val="both"/>
        <w:rPr/>
      </w:pPr>
      <w:r w:rsidDel="00000000" w:rsidR="00000000" w:rsidRPr="00000000">
        <w:rPr>
          <w:rtl w:val="0"/>
        </w:rPr>
      </w:r>
    </w:p>
    <w:tbl>
      <w:tblPr>
        <w:tblStyle w:val="Table12"/>
        <w:bidiVisual w:val="0"/>
        <w:tblW w:w="9150.0" w:type="dxa"/>
        <w:jc w:val="left"/>
        <w:tblInd w:w="-2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0"/>
        <w:tblGridChange w:id="0">
          <w:tblGrid>
            <w:gridCol w:w="9150"/>
          </w:tblGrid>
        </w:tblGridChange>
      </w:tblGrid>
      <w:tr>
        <w:trPr>
          <w:trHeight w:val="180" w:hRule="atLeast"/>
        </w:trPr>
        <w:tc>
          <w:tcPr>
            <w:shd w:fill="d9d9d9"/>
            <w:vAlign w:val="center"/>
          </w:tcPr>
          <w:p w:rsidR="00000000" w:rsidDel="00000000" w:rsidP="00000000" w:rsidRDefault="00000000" w:rsidRPr="00000000">
            <w:pPr>
              <w:pBdr/>
              <w:spacing w:line="240" w:lineRule="auto"/>
              <w:ind w:hanging="30"/>
              <w:contextualSpacing w:val="0"/>
              <w:jc w:val="center"/>
              <w:rPr>
                <w:sz w:val="19"/>
                <w:szCs w:val="19"/>
              </w:rPr>
            </w:pPr>
            <w:r w:rsidDel="00000000" w:rsidR="00000000" w:rsidRPr="00000000">
              <w:rPr>
                <w:sz w:val="19"/>
                <w:szCs w:val="19"/>
                <w:rtl w:val="0"/>
              </w:rPr>
              <w:t xml:space="preserve">Délivrables (documents à restituer)</w:t>
            </w:r>
          </w:p>
        </w:tc>
      </w:tr>
      <w:tr>
        <w:trPr>
          <w:trHeight w:val="800" w:hRule="atLeast"/>
        </w:trPr>
        <w:tc>
          <w:tcPr/>
          <w:p w:rsidR="00000000" w:rsidDel="00000000" w:rsidP="00000000" w:rsidRDefault="00000000" w:rsidRPr="00000000">
            <w:pPr>
              <w:pBdr/>
              <w:spacing w:line="240" w:lineRule="auto"/>
              <w:ind w:hanging="30"/>
              <w:contextualSpacing w:val="0"/>
              <w:jc w:val="both"/>
              <w:rPr>
                <w:sz w:val="19"/>
                <w:szCs w:val="19"/>
              </w:rPr>
            </w:pPr>
            <w:r w:rsidDel="00000000" w:rsidR="00000000" w:rsidRPr="00000000">
              <w:rPr>
                <w:rtl w:val="0"/>
              </w:rPr>
            </w:r>
          </w:p>
          <w:p w:rsidR="00000000" w:rsidDel="00000000" w:rsidP="00000000" w:rsidRDefault="00000000" w:rsidRPr="00000000">
            <w:pPr>
              <w:numPr>
                <w:ilvl w:val="0"/>
                <w:numId w:val="3"/>
              </w:numPr>
              <w:pBdr/>
              <w:spacing w:line="240" w:lineRule="auto"/>
              <w:ind w:left="720" w:hanging="750"/>
              <w:contextualSpacing w:val="1"/>
              <w:jc w:val="both"/>
              <w:rPr>
                <w:sz w:val="19"/>
                <w:szCs w:val="19"/>
              </w:rPr>
            </w:pPr>
            <w:r w:rsidDel="00000000" w:rsidR="00000000" w:rsidRPr="00000000">
              <w:rPr>
                <w:sz w:val="19"/>
                <w:szCs w:val="19"/>
                <w:rtl w:val="0"/>
              </w:rPr>
              <w:t xml:space="preserve">1 carnet de bord</w:t>
            </w:r>
          </w:p>
          <w:p w:rsidR="00000000" w:rsidDel="00000000" w:rsidP="00000000" w:rsidRDefault="00000000" w:rsidRPr="00000000">
            <w:pPr>
              <w:numPr>
                <w:ilvl w:val="0"/>
                <w:numId w:val="3"/>
              </w:numPr>
              <w:pBdr/>
              <w:spacing w:line="240" w:lineRule="auto"/>
              <w:ind w:left="720" w:hanging="750"/>
              <w:contextualSpacing w:val="1"/>
              <w:jc w:val="both"/>
              <w:rPr>
                <w:sz w:val="19"/>
                <w:szCs w:val="19"/>
              </w:rPr>
            </w:pPr>
            <w:r w:rsidDel="00000000" w:rsidR="00000000" w:rsidRPr="00000000">
              <w:rPr>
                <w:sz w:val="19"/>
                <w:szCs w:val="19"/>
                <w:rtl w:val="0"/>
              </w:rPr>
              <w:t xml:space="preserve">1 exemplaire papier de la documentation technique</w:t>
            </w:r>
          </w:p>
          <w:p w:rsidR="00000000" w:rsidDel="00000000" w:rsidP="00000000" w:rsidRDefault="00000000" w:rsidRPr="00000000">
            <w:pPr>
              <w:numPr>
                <w:ilvl w:val="0"/>
                <w:numId w:val="3"/>
              </w:numPr>
              <w:pBdr/>
              <w:spacing w:line="240" w:lineRule="auto"/>
              <w:ind w:left="720" w:hanging="750"/>
              <w:contextualSpacing w:val="1"/>
              <w:jc w:val="both"/>
              <w:rPr>
                <w:sz w:val="19"/>
                <w:szCs w:val="19"/>
              </w:rPr>
            </w:pPr>
            <w:r w:rsidDel="00000000" w:rsidR="00000000" w:rsidRPr="00000000">
              <w:rPr>
                <w:sz w:val="19"/>
                <w:szCs w:val="19"/>
                <w:rtl w:val="0"/>
              </w:rPr>
              <w:t xml:space="preserve">1 exemplaire papier du mode d’emploi</w:t>
            </w:r>
          </w:p>
          <w:p w:rsidR="00000000" w:rsidDel="00000000" w:rsidP="00000000" w:rsidRDefault="00000000" w:rsidRPr="00000000">
            <w:pPr>
              <w:numPr>
                <w:ilvl w:val="0"/>
                <w:numId w:val="3"/>
              </w:numPr>
              <w:pBdr/>
              <w:spacing w:line="240" w:lineRule="auto"/>
              <w:ind w:left="720" w:hanging="750"/>
              <w:contextualSpacing w:val="1"/>
              <w:jc w:val="both"/>
              <w:rPr>
                <w:sz w:val="19"/>
                <w:szCs w:val="19"/>
              </w:rPr>
            </w:pPr>
            <w:r w:rsidDel="00000000" w:rsidR="00000000" w:rsidRPr="00000000">
              <w:rPr>
                <w:sz w:val="19"/>
                <w:szCs w:val="19"/>
                <w:rtl w:val="0"/>
              </w:rPr>
              <w:t xml:space="preserve">Mis à part le carnet de bord, tous les documents seront également restitués sur le serveur Moodle/Google.</w:t>
            </w:r>
          </w:p>
          <w:p w:rsidR="00000000" w:rsidDel="00000000" w:rsidP="00000000" w:rsidRDefault="00000000" w:rsidRPr="00000000">
            <w:pPr>
              <w:pBdr/>
              <w:spacing w:line="240" w:lineRule="auto"/>
              <w:contextualSpacing w:val="0"/>
              <w:jc w:val="both"/>
              <w:rPr>
                <w:sz w:val="19"/>
                <w:szCs w:val="19"/>
              </w:rPr>
            </w:pPr>
            <w:r w:rsidDel="00000000" w:rsidR="00000000" w:rsidRPr="00000000">
              <w:rPr>
                <w:rtl w:val="0"/>
              </w:rPr>
            </w:r>
          </w:p>
          <w:p w:rsidR="00000000" w:rsidDel="00000000" w:rsidP="00000000" w:rsidRDefault="00000000" w:rsidRPr="00000000">
            <w:pPr>
              <w:pBdr/>
              <w:spacing w:line="240" w:lineRule="auto"/>
              <w:ind w:left="720" w:hanging="750"/>
              <w:contextualSpacing w:val="0"/>
              <w:jc w:val="both"/>
              <w:rPr>
                <w:sz w:val="19"/>
                <w:szCs w:val="19"/>
              </w:rPr>
            </w:pPr>
            <w:r w:rsidDel="00000000" w:rsidR="00000000" w:rsidRPr="00000000">
              <w:rPr>
                <w:rtl w:val="0"/>
              </w:rPr>
            </w:r>
          </w:p>
        </w:tc>
      </w:tr>
    </w:tbl>
    <w:p w:rsidR="00000000" w:rsidDel="00000000" w:rsidP="00000000" w:rsidRDefault="00000000" w:rsidRPr="00000000">
      <w:pPr>
        <w:pBdr/>
        <w:spacing w:line="240" w:lineRule="auto"/>
        <w:ind w:left="-360" w:right="-650" w:firstLine="330"/>
        <w:contextualSpacing w:val="0"/>
        <w:jc w:val="both"/>
        <w:rPr/>
      </w:pPr>
      <w:r w:rsidDel="00000000" w:rsidR="00000000" w:rsidRPr="00000000">
        <w:rPr>
          <w:rtl w:val="0"/>
        </w:rPr>
      </w:r>
    </w:p>
    <w:tbl>
      <w:tblPr>
        <w:tblStyle w:val="Table13"/>
        <w:bidiVisual w:val="0"/>
        <w:tblW w:w="9120.0" w:type="dxa"/>
        <w:jc w:val="left"/>
        <w:tblInd w:w="-2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20"/>
        <w:tblGridChange w:id="0">
          <w:tblGrid>
            <w:gridCol w:w="9120"/>
          </w:tblGrid>
        </w:tblGridChange>
      </w:tblGrid>
      <w:tr>
        <w:trPr>
          <w:trHeight w:val="180" w:hRule="atLeast"/>
        </w:trPr>
        <w:tc>
          <w:tcPr>
            <w:shd w:fill="d9d9d9"/>
            <w:vAlign w:val="center"/>
          </w:tcPr>
          <w:p w:rsidR="00000000" w:rsidDel="00000000" w:rsidP="00000000" w:rsidRDefault="00000000" w:rsidRPr="00000000">
            <w:pPr>
              <w:pBdr/>
              <w:spacing w:line="240" w:lineRule="auto"/>
              <w:ind w:hanging="30"/>
              <w:contextualSpacing w:val="0"/>
              <w:jc w:val="center"/>
              <w:rPr>
                <w:sz w:val="19"/>
                <w:szCs w:val="19"/>
              </w:rPr>
            </w:pPr>
            <w:r w:rsidDel="00000000" w:rsidR="00000000" w:rsidRPr="00000000">
              <w:rPr>
                <w:sz w:val="19"/>
                <w:szCs w:val="19"/>
                <w:rtl w:val="0"/>
              </w:rPr>
              <w:t xml:space="preserve">Eléments mesurables (servant à l’évaluation)</w:t>
            </w:r>
          </w:p>
        </w:tc>
      </w:tr>
      <w:tr>
        <w:trPr>
          <w:trHeight w:val="800" w:hRule="atLeast"/>
        </w:trPr>
        <w:tc>
          <w:tcPr/>
          <w:p w:rsidR="00000000" w:rsidDel="00000000" w:rsidP="00000000" w:rsidRDefault="00000000" w:rsidRPr="00000000">
            <w:pPr>
              <w:pBdr/>
              <w:spacing w:line="240" w:lineRule="auto"/>
              <w:ind w:hanging="30"/>
              <w:contextualSpacing w:val="0"/>
              <w:jc w:val="both"/>
              <w:rPr>
                <w:b w:val="1"/>
                <w:sz w:val="19"/>
                <w:szCs w:val="19"/>
                <w:u w:val="single"/>
              </w:rPr>
            </w:pPr>
            <w:r w:rsidDel="00000000" w:rsidR="00000000" w:rsidRPr="00000000">
              <w:rPr>
                <w:rtl w:val="0"/>
              </w:rPr>
            </w:r>
          </w:p>
          <w:p w:rsidR="00000000" w:rsidDel="00000000" w:rsidP="00000000" w:rsidRDefault="00000000" w:rsidRPr="00000000">
            <w:pPr>
              <w:numPr>
                <w:ilvl w:val="0"/>
                <w:numId w:val="2"/>
              </w:numPr>
              <w:pBdr/>
              <w:spacing w:line="240" w:lineRule="auto"/>
              <w:ind w:left="720" w:hanging="750"/>
              <w:contextualSpacing w:val="1"/>
              <w:jc w:val="both"/>
              <w:rPr>
                <w:sz w:val="19"/>
                <w:szCs w:val="19"/>
              </w:rPr>
            </w:pPr>
            <w:r w:rsidDel="00000000" w:rsidR="00000000" w:rsidRPr="00000000">
              <w:rPr>
                <w:sz w:val="19"/>
                <w:szCs w:val="19"/>
                <w:rtl w:val="0"/>
              </w:rPr>
              <w:t xml:space="preserve">Analyse détaillée du projet</w:t>
            </w:r>
          </w:p>
          <w:p w:rsidR="00000000" w:rsidDel="00000000" w:rsidP="00000000" w:rsidRDefault="00000000" w:rsidRPr="00000000">
            <w:pPr>
              <w:numPr>
                <w:ilvl w:val="0"/>
                <w:numId w:val="2"/>
              </w:numPr>
              <w:pBdr/>
              <w:spacing w:line="240" w:lineRule="auto"/>
              <w:ind w:left="720" w:hanging="750"/>
              <w:contextualSpacing w:val="1"/>
              <w:jc w:val="both"/>
              <w:rPr>
                <w:sz w:val="19"/>
                <w:szCs w:val="19"/>
              </w:rPr>
            </w:pPr>
            <w:r w:rsidDel="00000000" w:rsidR="00000000" w:rsidRPr="00000000">
              <w:rPr>
                <w:sz w:val="19"/>
                <w:szCs w:val="19"/>
                <w:rtl w:val="0"/>
              </w:rPr>
              <w:t xml:space="preserve">Inscription / login / logout</w:t>
            </w:r>
          </w:p>
          <w:p w:rsidR="00000000" w:rsidDel="00000000" w:rsidP="00000000" w:rsidRDefault="00000000" w:rsidRPr="00000000">
            <w:pPr>
              <w:numPr>
                <w:ilvl w:val="0"/>
                <w:numId w:val="2"/>
              </w:numPr>
              <w:pBdr/>
              <w:spacing w:line="240" w:lineRule="auto"/>
              <w:ind w:left="720" w:hanging="750"/>
              <w:contextualSpacing w:val="1"/>
              <w:jc w:val="both"/>
              <w:rPr>
                <w:sz w:val="19"/>
                <w:szCs w:val="19"/>
              </w:rPr>
            </w:pPr>
            <w:r w:rsidDel="00000000" w:rsidR="00000000" w:rsidRPr="00000000">
              <w:rPr>
                <w:sz w:val="19"/>
                <w:szCs w:val="19"/>
                <w:rtl w:val="0"/>
              </w:rPr>
              <w:t xml:space="preserve">Ajout de films dans les listes</w:t>
            </w:r>
          </w:p>
          <w:p w:rsidR="00000000" w:rsidDel="00000000" w:rsidP="00000000" w:rsidRDefault="00000000" w:rsidRPr="00000000">
            <w:pPr>
              <w:numPr>
                <w:ilvl w:val="0"/>
                <w:numId w:val="2"/>
              </w:numPr>
              <w:pBdr/>
              <w:spacing w:line="240" w:lineRule="auto"/>
              <w:ind w:left="720" w:hanging="750"/>
              <w:contextualSpacing w:val="1"/>
              <w:jc w:val="both"/>
              <w:rPr>
                <w:sz w:val="19"/>
                <w:szCs w:val="19"/>
              </w:rPr>
            </w:pPr>
            <w:r w:rsidDel="00000000" w:rsidR="00000000" w:rsidRPr="00000000">
              <w:rPr>
                <w:sz w:val="19"/>
                <w:szCs w:val="19"/>
                <w:rtl w:val="0"/>
              </w:rPr>
              <w:t xml:space="preserve">Consultation des films par un utilisateur non connecté</w:t>
            </w:r>
          </w:p>
          <w:p w:rsidR="00000000" w:rsidDel="00000000" w:rsidP="00000000" w:rsidRDefault="00000000" w:rsidRPr="00000000">
            <w:pPr>
              <w:numPr>
                <w:ilvl w:val="0"/>
                <w:numId w:val="2"/>
              </w:numPr>
              <w:pBdr/>
              <w:spacing w:line="240" w:lineRule="auto"/>
              <w:ind w:left="720" w:hanging="750"/>
              <w:contextualSpacing w:val="1"/>
              <w:jc w:val="both"/>
              <w:rPr>
                <w:sz w:val="19"/>
                <w:szCs w:val="19"/>
              </w:rPr>
            </w:pPr>
            <w:r w:rsidDel="00000000" w:rsidR="00000000" w:rsidRPr="00000000">
              <w:rPr>
                <w:sz w:val="19"/>
                <w:szCs w:val="19"/>
                <w:rtl w:val="0"/>
              </w:rPr>
              <w:t xml:space="preserve">Edition du contenu des listes par un utilisateur connecté</w:t>
            </w:r>
          </w:p>
          <w:p w:rsidR="00000000" w:rsidDel="00000000" w:rsidP="00000000" w:rsidRDefault="00000000" w:rsidRPr="00000000">
            <w:pPr>
              <w:numPr>
                <w:ilvl w:val="0"/>
                <w:numId w:val="2"/>
              </w:numPr>
              <w:pBdr/>
              <w:spacing w:line="240" w:lineRule="auto"/>
              <w:ind w:left="720" w:hanging="750"/>
              <w:contextualSpacing w:val="1"/>
              <w:jc w:val="both"/>
              <w:rPr>
                <w:sz w:val="19"/>
                <w:szCs w:val="19"/>
              </w:rPr>
            </w:pPr>
            <w:r w:rsidDel="00000000" w:rsidR="00000000" w:rsidRPr="00000000">
              <w:rPr>
                <w:sz w:val="19"/>
                <w:szCs w:val="19"/>
                <w:rtl w:val="0"/>
              </w:rPr>
              <w:t xml:space="preserve">Utilisation correcte de l’OMDB API</w:t>
            </w:r>
          </w:p>
          <w:p w:rsidR="00000000" w:rsidDel="00000000" w:rsidP="00000000" w:rsidRDefault="00000000" w:rsidRPr="00000000">
            <w:pPr>
              <w:numPr>
                <w:ilvl w:val="0"/>
                <w:numId w:val="2"/>
              </w:numPr>
              <w:pBdr/>
              <w:spacing w:line="240" w:lineRule="auto"/>
              <w:ind w:left="720" w:hanging="750"/>
              <w:contextualSpacing w:val="1"/>
              <w:jc w:val="both"/>
              <w:rPr>
                <w:sz w:val="19"/>
                <w:szCs w:val="19"/>
              </w:rPr>
            </w:pPr>
            <w:r w:rsidDel="00000000" w:rsidR="00000000" w:rsidRPr="00000000">
              <w:rPr>
                <w:sz w:val="19"/>
                <w:szCs w:val="19"/>
                <w:rtl w:val="0"/>
              </w:rPr>
              <w:t xml:space="preserve">Utilisation correcte des technologies PHP/JavaScript/HTML/MySQL</w:t>
            </w:r>
          </w:p>
          <w:p w:rsidR="00000000" w:rsidDel="00000000" w:rsidP="00000000" w:rsidRDefault="00000000" w:rsidRPr="00000000">
            <w:pPr>
              <w:numPr>
                <w:ilvl w:val="0"/>
                <w:numId w:val="2"/>
              </w:numPr>
              <w:pBdr/>
              <w:spacing w:line="240" w:lineRule="auto"/>
              <w:ind w:left="720" w:hanging="750"/>
              <w:contextualSpacing w:val="1"/>
              <w:jc w:val="both"/>
              <w:rPr>
                <w:sz w:val="19"/>
                <w:szCs w:val="19"/>
              </w:rPr>
            </w:pPr>
            <w:r w:rsidDel="00000000" w:rsidR="00000000" w:rsidRPr="00000000">
              <w:rPr>
                <w:sz w:val="19"/>
                <w:szCs w:val="19"/>
                <w:rtl w:val="0"/>
              </w:rPr>
              <w:t xml:space="preserve">Lisibilité du code (indentations, commentaires, etc.)</w:t>
            </w:r>
          </w:p>
          <w:p w:rsidR="00000000" w:rsidDel="00000000" w:rsidP="00000000" w:rsidRDefault="00000000" w:rsidRPr="00000000">
            <w:pPr>
              <w:numPr>
                <w:ilvl w:val="0"/>
                <w:numId w:val="2"/>
              </w:numPr>
              <w:pBdr/>
              <w:spacing w:line="240" w:lineRule="auto"/>
              <w:ind w:left="720" w:hanging="750"/>
              <w:contextualSpacing w:val="1"/>
              <w:jc w:val="both"/>
              <w:rPr>
                <w:sz w:val="19"/>
                <w:szCs w:val="19"/>
              </w:rPr>
            </w:pPr>
            <w:r w:rsidDel="00000000" w:rsidR="00000000" w:rsidRPr="00000000">
              <w:rPr>
                <w:sz w:val="19"/>
                <w:szCs w:val="19"/>
                <w:rtl w:val="0"/>
              </w:rPr>
              <w:t xml:space="preserve">Ergonomie d’utilisation du site</w:t>
            </w:r>
            <w:r w:rsidDel="00000000" w:rsidR="00000000" w:rsidRPr="00000000">
              <w:rPr>
                <w:rtl w:val="0"/>
              </w:rPr>
            </w:r>
          </w:p>
          <w:p w:rsidR="00000000" w:rsidDel="00000000" w:rsidP="00000000" w:rsidRDefault="00000000" w:rsidRPr="00000000">
            <w:pPr>
              <w:pBdr/>
              <w:spacing w:line="240" w:lineRule="auto"/>
              <w:ind w:hanging="30"/>
              <w:contextualSpacing w:val="0"/>
              <w:jc w:val="both"/>
              <w:rPr>
                <w:b w:val="1"/>
                <w:sz w:val="19"/>
                <w:szCs w:val="19"/>
                <w:u w:val="single"/>
              </w:rPr>
            </w:pPr>
            <w:r w:rsidDel="00000000" w:rsidR="00000000" w:rsidRPr="00000000">
              <w:rPr>
                <w:rtl w:val="0"/>
              </w:rPr>
            </w:r>
          </w:p>
          <w:p w:rsidR="00000000" w:rsidDel="00000000" w:rsidP="00000000" w:rsidRDefault="00000000" w:rsidRPr="00000000">
            <w:pPr>
              <w:pBdr/>
              <w:spacing w:line="240" w:lineRule="auto"/>
              <w:ind w:hanging="30"/>
              <w:contextualSpacing w:val="0"/>
              <w:jc w:val="both"/>
              <w:rPr>
                <w:sz w:val="8"/>
                <w:szCs w:val="8"/>
              </w:rPr>
            </w:pPr>
            <w:r w:rsidDel="00000000" w:rsidR="00000000" w:rsidRPr="00000000">
              <w:rPr>
                <w:rtl w:val="0"/>
              </w:rPr>
            </w:r>
          </w:p>
        </w:tc>
      </w:tr>
    </w:tbl>
    <w:p w:rsidR="00000000" w:rsidDel="00000000" w:rsidP="00000000" w:rsidRDefault="00000000" w:rsidRPr="00000000">
      <w:pPr>
        <w:pBdr/>
        <w:spacing w:line="240" w:lineRule="auto"/>
        <w:ind w:left="-360" w:right="-650" w:firstLine="330"/>
        <w:contextualSpacing w:val="0"/>
        <w:jc w:val="both"/>
        <w:rPr/>
      </w:pPr>
      <w:r w:rsidDel="00000000" w:rsidR="00000000" w:rsidRPr="00000000">
        <w:rPr>
          <w:rtl w:val="0"/>
        </w:rPr>
      </w:r>
    </w:p>
    <w:tbl>
      <w:tblPr>
        <w:tblStyle w:val="Table14"/>
        <w:bidiVisual w:val="0"/>
        <w:tblW w:w="9105.0" w:type="dxa"/>
        <w:jc w:val="left"/>
        <w:tblInd w:w="-232.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05"/>
        <w:tblGridChange w:id="0">
          <w:tblGrid>
            <w:gridCol w:w="9105"/>
          </w:tblGrid>
        </w:tblGridChange>
      </w:tblGrid>
      <w:tr>
        <w:trPr>
          <w:trHeight w:val="180" w:hRule="atLeast"/>
        </w:trPr>
        <w:tc>
          <w:tcPr>
            <w:shd w:fill="d9d9d9"/>
            <w:vAlign w:val="center"/>
          </w:tcPr>
          <w:p w:rsidR="00000000" w:rsidDel="00000000" w:rsidP="00000000" w:rsidRDefault="00000000" w:rsidRPr="00000000">
            <w:pPr>
              <w:pBdr/>
              <w:spacing w:line="240" w:lineRule="auto"/>
              <w:ind w:hanging="30"/>
              <w:contextualSpacing w:val="0"/>
              <w:jc w:val="center"/>
              <w:rPr>
                <w:sz w:val="19"/>
                <w:szCs w:val="19"/>
              </w:rPr>
            </w:pPr>
            <w:r w:rsidDel="00000000" w:rsidR="00000000" w:rsidRPr="00000000">
              <w:rPr>
                <w:sz w:val="19"/>
                <w:szCs w:val="19"/>
                <w:rtl w:val="0"/>
              </w:rPr>
              <w:t xml:space="preserve">Signatures</w:t>
            </w:r>
          </w:p>
        </w:tc>
      </w:tr>
      <w:tr>
        <w:trPr>
          <w:trHeight w:val="800" w:hRule="atLeast"/>
        </w:trPr>
        <w:tc>
          <w:tcPr/>
          <w:p w:rsidR="00000000" w:rsidDel="00000000" w:rsidP="00000000" w:rsidRDefault="00000000" w:rsidRPr="00000000">
            <w:pPr>
              <w:pBdr/>
              <w:spacing w:line="240" w:lineRule="auto"/>
              <w:ind w:hanging="30"/>
              <w:contextualSpacing w:val="0"/>
              <w:jc w:val="both"/>
              <w:rPr>
                <w:sz w:val="19"/>
                <w:szCs w:val="19"/>
              </w:rPr>
            </w:pPr>
            <w:r w:rsidDel="00000000" w:rsidR="00000000" w:rsidRPr="00000000">
              <w:rPr>
                <w:rtl w:val="0"/>
              </w:rPr>
            </w:r>
          </w:p>
          <w:p w:rsidR="00000000" w:rsidDel="00000000" w:rsidP="00000000" w:rsidRDefault="00000000" w:rsidRPr="00000000">
            <w:pPr>
              <w:pBdr/>
              <w:tabs>
                <w:tab w:val="left" w:pos="792"/>
                <w:tab w:val="left" w:pos="5677"/>
              </w:tabs>
              <w:spacing w:line="240" w:lineRule="auto"/>
              <w:ind w:hanging="30"/>
              <w:contextualSpacing w:val="0"/>
              <w:jc w:val="both"/>
              <w:rPr>
                <w:sz w:val="19"/>
                <w:szCs w:val="19"/>
              </w:rPr>
            </w:pPr>
            <w:r w:rsidDel="00000000" w:rsidR="00000000" w:rsidRPr="00000000">
              <w:rPr>
                <w:sz w:val="19"/>
                <w:szCs w:val="19"/>
                <w:rtl w:val="0"/>
              </w:rPr>
              <w:t xml:space="preserve">Date :</w:t>
              <w:tab/>
              <w:tab/>
              <w:t xml:space="preserve">Date :</w:t>
            </w:r>
          </w:p>
          <w:p w:rsidR="00000000" w:rsidDel="00000000" w:rsidP="00000000" w:rsidRDefault="00000000" w:rsidRPr="00000000">
            <w:pPr>
              <w:pBdr/>
              <w:tabs>
                <w:tab w:val="left" w:pos="792"/>
              </w:tabs>
              <w:spacing w:line="240" w:lineRule="auto"/>
              <w:ind w:hanging="30"/>
              <w:contextualSpacing w:val="0"/>
              <w:jc w:val="both"/>
              <w:rPr>
                <w:sz w:val="19"/>
                <w:szCs w:val="19"/>
              </w:rPr>
            </w:pPr>
            <w:r w:rsidDel="00000000" w:rsidR="00000000" w:rsidRPr="00000000">
              <w:rPr>
                <w:rtl w:val="0"/>
              </w:rPr>
            </w:r>
          </w:p>
          <w:p w:rsidR="00000000" w:rsidDel="00000000" w:rsidP="00000000" w:rsidRDefault="00000000" w:rsidRPr="00000000">
            <w:pPr>
              <w:pBdr/>
              <w:tabs>
                <w:tab w:val="left" w:pos="792"/>
              </w:tabs>
              <w:spacing w:line="240" w:lineRule="auto"/>
              <w:ind w:hanging="30"/>
              <w:contextualSpacing w:val="0"/>
              <w:jc w:val="both"/>
              <w:rPr>
                <w:sz w:val="19"/>
                <w:szCs w:val="19"/>
              </w:rPr>
            </w:pPr>
            <w:r w:rsidDel="00000000" w:rsidR="00000000" w:rsidRPr="00000000">
              <w:rPr>
                <w:rtl w:val="0"/>
              </w:rPr>
            </w:r>
          </w:p>
          <w:p w:rsidR="00000000" w:rsidDel="00000000" w:rsidP="00000000" w:rsidRDefault="00000000" w:rsidRPr="00000000">
            <w:pPr>
              <w:pBdr/>
              <w:tabs>
                <w:tab w:val="left" w:pos="792"/>
                <w:tab w:val="left" w:pos="5682"/>
              </w:tabs>
              <w:spacing w:line="240" w:lineRule="auto"/>
              <w:contextualSpacing w:val="0"/>
              <w:jc w:val="both"/>
              <w:rPr>
                <w:sz w:val="19"/>
                <w:szCs w:val="19"/>
              </w:rPr>
            </w:pPr>
            <w:r w:rsidDel="00000000" w:rsidR="00000000" w:rsidRPr="00000000">
              <w:rPr>
                <w:sz w:val="19"/>
                <w:szCs w:val="19"/>
                <w:rtl w:val="0"/>
              </w:rPr>
              <w:t xml:space="preserve">Enseignant :</w:t>
              <w:tab/>
              <w:t xml:space="preserve">Candidat :</w:t>
            </w:r>
          </w:p>
          <w:p w:rsidR="00000000" w:rsidDel="00000000" w:rsidP="00000000" w:rsidRDefault="00000000" w:rsidRPr="00000000">
            <w:pPr>
              <w:pBdr/>
              <w:spacing w:line="240" w:lineRule="auto"/>
              <w:ind w:hanging="30"/>
              <w:contextualSpacing w:val="0"/>
              <w:jc w:val="both"/>
              <w:rPr>
                <w:sz w:val="19"/>
                <w:szCs w:val="19"/>
              </w:rPr>
            </w:pPr>
            <w:r w:rsidDel="00000000" w:rsidR="00000000" w:rsidRPr="00000000">
              <w:rPr>
                <w:rtl w:val="0"/>
              </w:rPr>
            </w:r>
          </w:p>
        </w:tc>
      </w:tr>
    </w:tbl>
    <w:p w:rsidR="00000000" w:rsidDel="00000000" w:rsidP="00000000" w:rsidRDefault="00000000" w:rsidRPr="00000000">
      <w:pPr>
        <w:pBdr/>
        <w:spacing w:line="240" w:lineRule="auto"/>
        <w:ind w:right="-650" w:hanging="30"/>
        <w:contextualSpacing w:val="0"/>
        <w:jc w:val="both"/>
        <w:rPr/>
      </w:pPr>
      <w:r w:rsidDel="00000000" w:rsidR="00000000" w:rsidRPr="00000000">
        <w:rPr>
          <w:rtl w:val="0"/>
        </w:rPr>
      </w:r>
    </w:p>
    <w:p w:rsidR="00000000" w:rsidDel="00000000" w:rsidP="00000000" w:rsidRDefault="00000000" w:rsidRPr="00000000">
      <w:pPr>
        <w:pBdr/>
        <w:ind w:hanging="30"/>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Gr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s>
</file>