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B3" w:rsidRDefault="002902B3" w:rsidP="002902B3">
      <w:pPr>
        <w:pStyle w:val="a3"/>
        <w:numPr>
          <w:ilvl w:val="0"/>
          <w:numId w:val="1"/>
        </w:numPr>
      </w:pPr>
      <w:r>
        <w:t>Обоснование разработки</w:t>
      </w:r>
    </w:p>
    <w:p w:rsidR="002902B3" w:rsidRDefault="002902B3" w:rsidP="002902B3">
      <w:r>
        <w:t xml:space="preserve">На просторах интернет уже существует некоторое количество </w:t>
      </w:r>
      <w:r>
        <w:rPr>
          <w:lang w:val="en-US"/>
        </w:rPr>
        <w:t>GPS</w:t>
      </w:r>
      <w:r>
        <w:t>-</w:t>
      </w:r>
      <w:proofErr w:type="spellStart"/>
      <w:r>
        <w:t>трэкеров</w:t>
      </w:r>
      <w:proofErr w:type="spellEnd"/>
      <w:r>
        <w:t xml:space="preserve"> с самым различным функционалом.</w:t>
      </w:r>
    </w:p>
    <w:p w:rsidR="002902B3" w:rsidRDefault="002902B3" w:rsidP="002902B3">
      <w:r>
        <w:t>Однако предлагаемая для рассмотрения реализация несет в себе ряд новшеств:</w:t>
      </w:r>
    </w:p>
    <w:p w:rsidR="002902B3" w:rsidRDefault="002902B3" w:rsidP="002902B3">
      <w:r>
        <w:t>- решается проблема в «глушении» сигнала сотовой связи</w:t>
      </w:r>
    </w:p>
    <w:p w:rsidR="002902B3" w:rsidRDefault="002902B3" w:rsidP="002902B3">
      <w:r>
        <w:t>- аварийная кнопка (для отправки сигнала тревоги на экстренный номер)</w:t>
      </w:r>
    </w:p>
    <w:p w:rsidR="002902B3" w:rsidRPr="002902B3" w:rsidRDefault="002902B3" w:rsidP="002902B3">
      <w:r>
        <w:t xml:space="preserve">- в версии 2.0 планируется подключение к </w:t>
      </w:r>
      <w:r>
        <w:rPr>
          <w:lang w:val="en-US"/>
        </w:rPr>
        <w:t>CAN</w:t>
      </w:r>
      <w:r w:rsidRPr="002902B3">
        <w:t xml:space="preserve"> </w:t>
      </w:r>
      <w:r>
        <w:t>шине автомобиля.</w:t>
      </w:r>
    </w:p>
    <w:p w:rsidR="002902B3" w:rsidRDefault="002902B3" w:rsidP="002902B3">
      <w:pPr>
        <w:pStyle w:val="a3"/>
        <w:numPr>
          <w:ilvl w:val="0"/>
          <w:numId w:val="1"/>
        </w:numPr>
      </w:pPr>
      <w:r>
        <w:t>ТЗ</w:t>
      </w:r>
    </w:p>
    <w:p w:rsidR="002902B3" w:rsidRDefault="002902B3" w:rsidP="002902B3">
      <w:proofErr w:type="gramStart"/>
      <w:r>
        <w:t>Исходя из возникших потребностей в разработке выделим</w:t>
      </w:r>
      <w:proofErr w:type="gramEnd"/>
      <w:r>
        <w:t xml:space="preserve"> ряд требований к комплексу:</w:t>
      </w:r>
    </w:p>
    <w:p w:rsidR="002902B3" w:rsidRDefault="002902B3" w:rsidP="002902B3">
      <w:r>
        <w:t>- Реализация проверки подключения к комплексу извне (с управляющего сервера), посредством организации шифрованного канала связи (</w:t>
      </w:r>
      <w:r>
        <w:rPr>
          <w:lang w:val="en-US"/>
        </w:rPr>
        <w:t>VPN</w:t>
      </w:r>
      <w:r w:rsidRPr="002902B3">
        <w:t xml:space="preserve"> </w:t>
      </w:r>
      <w:r>
        <w:t>канал) и периодической проверки доступности комплекса с управляющего сервера.</w:t>
      </w:r>
    </w:p>
    <w:p w:rsidR="002902B3" w:rsidRDefault="002902B3" w:rsidP="002902B3">
      <w:r>
        <w:t>- Необходимая автономность – 14 суток беспрерывной работы от собственного аккумулятора.</w:t>
      </w:r>
    </w:p>
    <w:p w:rsidR="002902B3" w:rsidRPr="002902B3" w:rsidRDefault="002902B3" w:rsidP="002902B3">
      <w:r>
        <w:t xml:space="preserve">- </w:t>
      </w:r>
      <w:r w:rsidR="00DB03FC">
        <w:t>Реализация защиты автомобильной сети от возможных негативных влияний комплекса.</w:t>
      </w:r>
    </w:p>
    <w:p w:rsidR="002902B3" w:rsidRDefault="002902B3" w:rsidP="002902B3">
      <w:pPr>
        <w:pStyle w:val="a3"/>
        <w:numPr>
          <w:ilvl w:val="0"/>
          <w:numId w:val="1"/>
        </w:numPr>
      </w:pPr>
      <w:r>
        <w:t xml:space="preserve">Используемые модули и </w:t>
      </w:r>
      <w:proofErr w:type="gramStart"/>
      <w:r>
        <w:t>ПО</w:t>
      </w:r>
      <w:proofErr w:type="gramEnd"/>
    </w:p>
    <w:p w:rsidR="00DB03FC" w:rsidRDefault="00DB03FC" w:rsidP="00DB03FC">
      <w:pPr>
        <w:rPr>
          <w:lang w:val="en-US"/>
        </w:rPr>
      </w:pPr>
      <w:r>
        <w:t xml:space="preserve">В версии 1.0 используется микроконтроллер </w:t>
      </w:r>
      <w:proofErr w:type="spellStart"/>
      <w:r>
        <w:rPr>
          <w:lang w:val="en-US"/>
        </w:rPr>
        <w:t>arduino</w:t>
      </w:r>
      <w:proofErr w:type="spellEnd"/>
      <w:r w:rsidRPr="00DB03FC">
        <w:t xml:space="preserve"> </w:t>
      </w:r>
      <w:proofErr w:type="spellStart"/>
      <w:r>
        <w:rPr>
          <w:lang w:val="en-US"/>
        </w:rPr>
        <w:t>nano</w:t>
      </w:r>
      <w:proofErr w:type="spellEnd"/>
    </w:p>
    <w:p w:rsidR="00DB03FC" w:rsidRDefault="00DB03FC" w:rsidP="00DB03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2400" cy="1066800"/>
            <wp:effectExtent l="0" t="0" r="6350" b="0"/>
            <wp:docPr id="1" name="Рисунок 1" descr="Картинки по запросу 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arduino na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FC" w:rsidRDefault="00DB03FC" w:rsidP="00DB03FC">
      <w:pPr>
        <w:rPr>
          <w:lang w:val="en-US"/>
        </w:rPr>
      </w:pPr>
      <w:r>
        <w:t xml:space="preserve">Модуль </w:t>
      </w:r>
      <w:r>
        <w:rPr>
          <w:lang w:val="en-US"/>
        </w:rPr>
        <w:t xml:space="preserve">GPRS </w:t>
      </w:r>
      <w:r>
        <w:t>и</w:t>
      </w:r>
      <w:r>
        <w:rPr>
          <w:lang w:val="en-US"/>
        </w:rPr>
        <w:t xml:space="preserve"> GPS sim808</w:t>
      </w:r>
    </w:p>
    <w:p w:rsidR="00DB03FC" w:rsidRPr="00DB03FC" w:rsidRDefault="00DB03FC" w:rsidP="00DB03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371600"/>
            <wp:effectExtent l="0" t="0" r="0" b="0"/>
            <wp:docPr id="2" name="Рисунок 2" descr="Антенна GPRS и GPS SIM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тенна GPRS и GPS SIM8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2B3" w:rsidRDefault="002902B3" w:rsidP="002902B3">
      <w:pPr>
        <w:pStyle w:val="a3"/>
        <w:numPr>
          <w:ilvl w:val="0"/>
          <w:numId w:val="1"/>
        </w:numPr>
      </w:pPr>
      <w:r>
        <w:t>Коммутация</w:t>
      </w:r>
    </w:p>
    <w:p w:rsidR="002902B3" w:rsidRPr="002902B3" w:rsidRDefault="002902B3" w:rsidP="002902B3">
      <w:pPr>
        <w:pStyle w:val="a3"/>
        <w:numPr>
          <w:ilvl w:val="0"/>
          <w:numId w:val="1"/>
        </w:numPr>
      </w:pPr>
      <w:r>
        <w:t>Рекомендации по размещению</w:t>
      </w:r>
    </w:p>
    <w:sectPr w:rsidR="002902B3" w:rsidRPr="0029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C6204"/>
    <w:multiLevelType w:val="hybridMultilevel"/>
    <w:tmpl w:val="2FF6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B3"/>
    <w:rsid w:val="00151376"/>
    <w:rsid w:val="002902B3"/>
    <w:rsid w:val="003A6F85"/>
    <w:rsid w:val="00DB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2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2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kds</dc:creator>
  <cp:lastModifiedBy>kds</cp:lastModifiedBy>
  <cp:revision>1</cp:revision>
  <dcterms:created xsi:type="dcterms:W3CDTF">2018-01-05T08:11:00Z</dcterms:created>
  <dcterms:modified xsi:type="dcterms:W3CDTF">2018-01-05T08:29:00Z</dcterms:modified>
</cp:coreProperties>
</file>