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DF79" w14:textId="77777777" w:rsidR="00B521A9" w:rsidRDefault="005A07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4EA305EA" w14:textId="77777777" w:rsidR="00B521A9" w:rsidRDefault="005A071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5F26BD7E" w14:textId="77777777" w:rsidR="00B521A9" w:rsidRDefault="005A071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«Национальный исследовательский университет «Высшая школа экономики»</w:t>
      </w:r>
    </w:p>
    <w:p w14:paraId="6C4082A8" w14:textId="77777777" w:rsidR="00B521A9" w:rsidRDefault="00B521A9">
      <w:pPr>
        <w:rPr>
          <w:rFonts w:ascii="Times New Roman" w:hAnsi="Times New Roman"/>
        </w:rPr>
      </w:pPr>
    </w:p>
    <w:p w14:paraId="01E158DA" w14:textId="77777777" w:rsidR="00B521A9" w:rsidRDefault="005A071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</w:rPr>
        <w:t xml:space="preserve">КАЛЕНДАРНЫЙ ПЛАН-ГРАФИК 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D1A5360" w14:textId="77777777" w:rsidR="00B521A9" w:rsidRDefault="005A071D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t>проведения практической подготовки обучающегося</w:t>
      </w:r>
    </w:p>
    <w:p w14:paraId="53B979BC" w14:textId="3C5B105A" w:rsidR="00B521A9" w:rsidRDefault="00E4095B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Царёва Кирилла Дмитриевича</w:t>
      </w:r>
    </w:p>
    <w:p w14:paraId="0D7FFC57" w14:textId="77777777" w:rsidR="00B521A9" w:rsidRDefault="00B521A9">
      <w:pPr>
        <w:spacing w:after="0"/>
        <w:rPr>
          <w:rFonts w:ascii="Times New Roman" w:hAnsi="Times New Roman"/>
          <w:sz w:val="14"/>
          <w:szCs w:val="14"/>
        </w:rPr>
      </w:pPr>
      <w:bookmarkStart w:id="0" w:name="_heading=h.gjdgxs" w:colFirst="0" w:colLast="0"/>
      <w:bookmarkEnd w:id="0"/>
    </w:p>
    <w:tbl>
      <w:tblPr>
        <w:tblStyle w:val="aa"/>
        <w:tblW w:w="91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755"/>
      </w:tblGrid>
      <w:tr w:rsidR="00B521A9" w14:paraId="6C7E7E87" w14:textId="77777777">
        <w:trPr>
          <w:trHeight w:val="51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3D52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 подготовки: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309A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09.03.04 Программная инженерия</w:t>
            </w:r>
          </w:p>
        </w:tc>
      </w:tr>
      <w:tr w:rsidR="00B521A9" w14:paraId="4650BD4F" w14:textId="77777777">
        <w:trPr>
          <w:trHeight w:val="2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F82E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образовательной программы: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CF5B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Программная инженерия</w:t>
            </w:r>
          </w:p>
        </w:tc>
      </w:tr>
      <w:tr w:rsidR="00B521A9" w14:paraId="2CA7432C" w14:textId="77777777">
        <w:trPr>
          <w:trHeight w:val="2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653B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Очной  формы обучения, группы: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40A1" w14:textId="35CD074A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БПИ1</w:t>
            </w:r>
            <w:r w:rsidR="00E4095B">
              <w:rPr>
                <w:rFonts w:ascii="Times New Roman" w:hAnsi="Times New Roman"/>
              </w:rPr>
              <w:t>91</w:t>
            </w:r>
          </w:p>
        </w:tc>
      </w:tr>
      <w:tr w:rsidR="00B521A9" w14:paraId="51B2610F" w14:textId="77777777">
        <w:trPr>
          <w:trHeight w:val="2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AB01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Вид, тип практики: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0BCB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производственная, производственная</w:t>
            </w:r>
          </w:p>
        </w:tc>
      </w:tr>
      <w:tr w:rsidR="00B521A9" w14:paraId="2926CF95" w14:textId="77777777">
        <w:trPr>
          <w:trHeight w:val="7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4F05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 прохождения практики: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5319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 01 июля 2022 г. по 15 июля 2022 г.</w:t>
            </w:r>
          </w:p>
        </w:tc>
      </w:tr>
      <w:tr w:rsidR="00B521A9" w14:paraId="5AB0D596" w14:textId="77777777">
        <w:trPr>
          <w:trHeight w:val="2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5760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 практики от университета: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EC52" w14:textId="55CE37CF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="00E4095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А. Шершаков, </w:t>
            </w:r>
          </w:p>
        </w:tc>
      </w:tr>
      <w:tr w:rsidR="00B521A9" w14:paraId="6E186692" w14:textId="77777777">
        <w:trPr>
          <w:trHeight w:val="495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C67D" w14:textId="77777777" w:rsidR="00B521A9" w:rsidRDefault="00B521A9">
            <w:pPr>
              <w:rPr>
                <w:rFonts w:ascii="Times New Roman" w:hAnsi="Times New Roman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91EF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доцент департамента программной инженерии факультета компьютерных наук</w:t>
            </w:r>
          </w:p>
        </w:tc>
      </w:tr>
    </w:tbl>
    <w:p w14:paraId="323C33AB" w14:textId="78162285" w:rsidR="00B521A9" w:rsidRPr="00E4095B" w:rsidRDefault="005A071D" w:rsidP="00E4095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Наименование профильной организации </w:t>
      </w:r>
      <w:r w:rsidR="00E4095B">
        <w:rPr>
          <w:rFonts w:ascii="Times New Roman" w:hAnsi="Times New Roman"/>
        </w:rPr>
        <w:tab/>
        <w:t xml:space="preserve">   ООО </w:t>
      </w:r>
      <w:r w:rsidR="00E4095B" w:rsidRPr="00E4095B">
        <w:rPr>
          <w:rFonts w:ascii="Times New Roman" w:hAnsi="Times New Roman"/>
        </w:rPr>
        <w:t>“</w:t>
      </w:r>
      <w:r w:rsidR="00E4095B">
        <w:rPr>
          <w:rFonts w:ascii="Times New Roman" w:hAnsi="Times New Roman"/>
        </w:rPr>
        <w:t>1С</w:t>
      </w:r>
      <w:r w:rsidR="00E4095B" w:rsidRPr="00E4095B">
        <w:rPr>
          <w:rFonts w:ascii="Times New Roman" w:hAnsi="Times New Roman"/>
        </w:rPr>
        <w:t>”</w:t>
      </w:r>
    </w:p>
    <w:p w14:paraId="566A16C5" w14:textId="14BDA3B7" w:rsidR="00E4095B" w:rsidRPr="00E4095B" w:rsidRDefault="005A071D" w:rsidP="00E4095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 практики от профильной организации                  </w:t>
      </w:r>
    </w:p>
    <w:p w14:paraId="3EF87947" w14:textId="4A3E59BA" w:rsidR="00E4095B" w:rsidRDefault="00E4095B" w:rsidP="00E4095B">
      <w:pPr>
        <w:pStyle w:val="Default"/>
        <w:jc w:val="center"/>
        <w:rPr>
          <w:rFonts w:eastAsia="Times New Roman"/>
          <w:color w:val="auto"/>
          <w:sz w:val="22"/>
          <w:szCs w:val="22"/>
        </w:rPr>
      </w:pPr>
      <w:r w:rsidRPr="00E4095B">
        <w:rPr>
          <w:rFonts w:eastAsia="Times New Roman"/>
          <w:color w:val="auto"/>
          <w:sz w:val="22"/>
          <w:szCs w:val="22"/>
        </w:rPr>
        <w:t>Старичков Никита Юрьевич</w:t>
      </w:r>
    </w:p>
    <w:p w14:paraId="550521E4" w14:textId="77777777" w:rsidR="00E4095B" w:rsidRPr="00E4095B" w:rsidRDefault="00E4095B" w:rsidP="00E4095B">
      <w:pPr>
        <w:pStyle w:val="Default"/>
        <w:jc w:val="center"/>
        <w:rPr>
          <w:rFonts w:eastAsia="Times New Roman"/>
          <w:color w:val="auto"/>
          <w:sz w:val="22"/>
          <w:szCs w:val="22"/>
        </w:rPr>
      </w:pPr>
    </w:p>
    <w:p w14:paraId="159282F5" w14:textId="40F20231" w:rsidR="00B521A9" w:rsidRDefault="00E4095B" w:rsidP="00E4095B">
      <w:pPr>
        <w:jc w:val="center"/>
        <w:rPr>
          <w:rFonts w:ascii="Times New Roman" w:hAnsi="Times New Roman"/>
        </w:rPr>
      </w:pPr>
      <w:r w:rsidRPr="00E4095B">
        <w:rPr>
          <w:rFonts w:ascii="Times New Roman" w:hAnsi="Times New Roman"/>
        </w:rPr>
        <w:t>Заместитель директора по работе с научно-исследовательскими университетами, ООО "1С"</w:t>
      </w:r>
    </w:p>
    <w:p w14:paraId="1F4AEDE4" w14:textId="1895005F" w:rsidR="00E4095B" w:rsidRDefault="00E4095B" w:rsidP="00E4095B">
      <w:pPr>
        <w:jc w:val="center"/>
        <w:rPr>
          <w:rFonts w:ascii="Times New Roman" w:hAnsi="Times New Roman"/>
        </w:rPr>
      </w:pPr>
    </w:p>
    <w:p w14:paraId="273C0D5C" w14:textId="45D95BE3" w:rsidR="00E4095B" w:rsidRDefault="00E4095B" w:rsidP="00E4095B">
      <w:pPr>
        <w:jc w:val="center"/>
        <w:rPr>
          <w:rFonts w:ascii="Times New Roman" w:hAnsi="Times New Roman"/>
        </w:rPr>
      </w:pPr>
    </w:p>
    <w:p w14:paraId="3EA6E8A9" w14:textId="24386307" w:rsidR="00E4095B" w:rsidRDefault="00E4095B" w:rsidP="00E4095B">
      <w:pPr>
        <w:jc w:val="center"/>
        <w:rPr>
          <w:rFonts w:ascii="Times New Roman" w:hAnsi="Times New Roman"/>
        </w:rPr>
      </w:pPr>
    </w:p>
    <w:p w14:paraId="223BCFE6" w14:textId="6BA3618D" w:rsidR="00E4095B" w:rsidRDefault="00E4095B" w:rsidP="00E4095B">
      <w:pPr>
        <w:jc w:val="center"/>
        <w:rPr>
          <w:rFonts w:ascii="Times New Roman" w:hAnsi="Times New Roman"/>
        </w:rPr>
      </w:pPr>
    </w:p>
    <w:p w14:paraId="75E2447F" w14:textId="046ABA18" w:rsidR="00E4095B" w:rsidRDefault="00E4095B" w:rsidP="00E4095B">
      <w:pPr>
        <w:jc w:val="center"/>
        <w:rPr>
          <w:rFonts w:ascii="Times New Roman" w:hAnsi="Times New Roman"/>
        </w:rPr>
      </w:pPr>
    </w:p>
    <w:p w14:paraId="0D71EB3C" w14:textId="665A1F55" w:rsidR="00E4095B" w:rsidRDefault="00E4095B" w:rsidP="00E4095B">
      <w:pPr>
        <w:jc w:val="center"/>
        <w:rPr>
          <w:rFonts w:ascii="Times New Roman" w:hAnsi="Times New Roman"/>
        </w:rPr>
      </w:pPr>
    </w:p>
    <w:p w14:paraId="2A70E51C" w14:textId="481225DC" w:rsidR="00E4095B" w:rsidRDefault="00E4095B" w:rsidP="00E4095B">
      <w:pPr>
        <w:jc w:val="center"/>
        <w:rPr>
          <w:rFonts w:ascii="Times New Roman" w:hAnsi="Times New Roman"/>
        </w:rPr>
      </w:pPr>
    </w:p>
    <w:p w14:paraId="7B4335B8" w14:textId="5C70DB03" w:rsidR="00E4095B" w:rsidRDefault="00E4095B" w:rsidP="00E4095B">
      <w:pPr>
        <w:jc w:val="center"/>
        <w:rPr>
          <w:rFonts w:ascii="Times New Roman" w:hAnsi="Times New Roman"/>
        </w:rPr>
      </w:pPr>
    </w:p>
    <w:p w14:paraId="708EF600" w14:textId="37805E21" w:rsidR="00E4095B" w:rsidRDefault="00E4095B" w:rsidP="00E4095B">
      <w:pPr>
        <w:jc w:val="center"/>
        <w:rPr>
          <w:rFonts w:ascii="Times New Roman" w:hAnsi="Times New Roman"/>
        </w:rPr>
      </w:pPr>
    </w:p>
    <w:p w14:paraId="52A7E2D7" w14:textId="0DB63D8E" w:rsidR="00E4095B" w:rsidRDefault="00E4095B" w:rsidP="00E4095B">
      <w:pPr>
        <w:jc w:val="center"/>
        <w:rPr>
          <w:rFonts w:ascii="Times New Roman" w:hAnsi="Times New Roman"/>
        </w:rPr>
      </w:pPr>
    </w:p>
    <w:p w14:paraId="23643632" w14:textId="567FEC30" w:rsidR="00E4095B" w:rsidRDefault="00E4095B" w:rsidP="00E4095B">
      <w:pPr>
        <w:jc w:val="center"/>
        <w:rPr>
          <w:rFonts w:ascii="Times New Roman" w:hAnsi="Times New Roman"/>
        </w:rPr>
      </w:pPr>
    </w:p>
    <w:p w14:paraId="0494C6FB" w14:textId="77777777" w:rsidR="00E4095B" w:rsidRPr="00E4095B" w:rsidRDefault="00E4095B" w:rsidP="00E4095B">
      <w:pPr>
        <w:jc w:val="center"/>
        <w:rPr>
          <w:rFonts w:ascii="Times New Roman" w:hAnsi="Times New Roman"/>
        </w:rPr>
      </w:pP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1907"/>
        <w:gridCol w:w="5137"/>
        <w:gridCol w:w="1695"/>
      </w:tblGrid>
      <w:tr w:rsidR="00B521A9" w14:paraId="0C5F0D68" w14:textId="77777777">
        <w:tc>
          <w:tcPr>
            <w:tcW w:w="606" w:type="dxa"/>
          </w:tcPr>
          <w:p w14:paraId="30B6B843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№ п/п</w:t>
            </w:r>
          </w:p>
        </w:tc>
        <w:tc>
          <w:tcPr>
            <w:tcW w:w="1907" w:type="dxa"/>
          </w:tcPr>
          <w:p w14:paraId="6CC7B236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Сроки проведения</w:t>
            </w:r>
          </w:p>
        </w:tc>
        <w:tc>
          <w:tcPr>
            <w:tcW w:w="5137" w:type="dxa"/>
          </w:tcPr>
          <w:p w14:paraId="440CB395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Планируемые работы</w:t>
            </w:r>
          </w:p>
        </w:tc>
        <w:tc>
          <w:tcPr>
            <w:tcW w:w="1695" w:type="dxa"/>
          </w:tcPr>
          <w:p w14:paraId="36523F9C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</w:p>
        </w:tc>
      </w:tr>
      <w:tr w:rsidR="00B521A9" w14:paraId="2F3E4A66" w14:textId="77777777">
        <w:tc>
          <w:tcPr>
            <w:tcW w:w="606" w:type="dxa"/>
          </w:tcPr>
          <w:p w14:paraId="3591F811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07" w:type="dxa"/>
          </w:tcPr>
          <w:p w14:paraId="3BE6813D" w14:textId="09D88653" w:rsidR="00B521A9" w:rsidRDefault="001753D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01.07.2022</w:t>
            </w:r>
          </w:p>
        </w:tc>
        <w:tc>
          <w:tcPr>
            <w:tcW w:w="5137" w:type="dxa"/>
          </w:tcPr>
          <w:p w14:paraId="14F8CB91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</w:t>
            </w:r>
          </w:p>
        </w:tc>
        <w:tc>
          <w:tcPr>
            <w:tcW w:w="1695" w:type="dxa"/>
          </w:tcPr>
          <w:p w14:paraId="27A63B51" w14:textId="77777777" w:rsidR="00B521A9" w:rsidRDefault="00B521A9">
            <w:pPr>
              <w:rPr>
                <w:rFonts w:ascii="Times New Roman" w:hAnsi="Times New Roman"/>
              </w:rPr>
            </w:pPr>
          </w:p>
        </w:tc>
      </w:tr>
      <w:tr w:rsidR="00B521A9" w14:paraId="7751FE3E" w14:textId="77777777">
        <w:tc>
          <w:tcPr>
            <w:tcW w:w="606" w:type="dxa"/>
          </w:tcPr>
          <w:p w14:paraId="03B8F8D6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07" w:type="dxa"/>
          </w:tcPr>
          <w:p w14:paraId="6A2ECBAF" w14:textId="639C7B55" w:rsidR="00B521A9" w:rsidRDefault="00856D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02.07.2022 – 05.07.2022</w:t>
            </w:r>
          </w:p>
        </w:tc>
        <w:tc>
          <w:tcPr>
            <w:tcW w:w="5137" w:type="dxa"/>
          </w:tcPr>
          <w:p w14:paraId="2048DD48" w14:textId="6C0B0E82" w:rsidR="00B521A9" w:rsidRDefault="001753D4" w:rsidP="001753D4">
            <w:pPr>
              <w:pStyle w:val="Default"/>
            </w:pPr>
            <w:r>
              <w:rPr>
                <w:sz w:val="22"/>
                <w:szCs w:val="22"/>
              </w:rPr>
              <w:t xml:space="preserve">Изучение основ создания </w:t>
            </w:r>
            <w:r w:rsidR="00856DB1">
              <w:rPr>
                <w:sz w:val="22"/>
                <w:szCs w:val="22"/>
              </w:rPr>
              <w:t xml:space="preserve">и подключения к бэкенду </w:t>
            </w:r>
            <w:r>
              <w:rPr>
                <w:sz w:val="22"/>
                <w:szCs w:val="22"/>
              </w:rPr>
              <w:t>клиентской части веб-приложений</w:t>
            </w:r>
          </w:p>
        </w:tc>
        <w:tc>
          <w:tcPr>
            <w:tcW w:w="1695" w:type="dxa"/>
          </w:tcPr>
          <w:p w14:paraId="265DCB6E" w14:textId="77777777" w:rsidR="00B521A9" w:rsidRDefault="00B521A9">
            <w:pPr>
              <w:rPr>
                <w:rFonts w:ascii="Times New Roman" w:hAnsi="Times New Roman"/>
              </w:rPr>
            </w:pPr>
          </w:p>
        </w:tc>
      </w:tr>
      <w:tr w:rsidR="00B521A9" w14:paraId="2F056828" w14:textId="77777777">
        <w:tc>
          <w:tcPr>
            <w:tcW w:w="606" w:type="dxa"/>
          </w:tcPr>
          <w:p w14:paraId="1F939513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07" w:type="dxa"/>
          </w:tcPr>
          <w:p w14:paraId="7BCAB9D0" w14:textId="4534C98B" w:rsidR="00B521A9" w:rsidRDefault="00856D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06.07.2022</w:t>
            </w:r>
          </w:p>
        </w:tc>
        <w:tc>
          <w:tcPr>
            <w:tcW w:w="5137" w:type="dxa"/>
          </w:tcPr>
          <w:p w14:paraId="2B475E72" w14:textId="359171DA" w:rsidR="00B521A9" w:rsidRDefault="001753D4" w:rsidP="001753D4">
            <w:pPr>
              <w:pStyle w:val="Default"/>
            </w:pPr>
            <w:r>
              <w:rPr>
                <w:sz w:val="22"/>
                <w:szCs w:val="22"/>
              </w:rPr>
              <w:t xml:space="preserve">Консультация с руководителем практики по выбору ЯП и фреймворков для написания веб-интерфейса </w:t>
            </w:r>
          </w:p>
        </w:tc>
        <w:tc>
          <w:tcPr>
            <w:tcW w:w="1695" w:type="dxa"/>
          </w:tcPr>
          <w:p w14:paraId="6BFEF4E2" w14:textId="77777777" w:rsidR="00B521A9" w:rsidRDefault="00B521A9">
            <w:pPr>
              <w:rPr>
                <w:rFonts w:ascii="Times New Roman" w:hAnsi="Times New Roman"/>
              </w:rPr>
            </w:pPr>
          </w:p>
        </w:tc>
      </w:tr>
      <w:tr w:rsidR="00B521A9" w14:paraId="06902B8A" w14:textId="77777777">
        <w:tc>
          <w:tcPr>
            <w:tcW w:w="606" w:type="dxa"/>
          </w:tcPr>
          <w:p w14:paraId="7D79894A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907" w:type="dxa"/>
          </w:tcPr>
          <w:p w14:paraId="3A94D604" w14:textId="283A36A1" w:rsidR="00B521A9" w:rsidRDefault="00856D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07.07.2022 – 13.07.2022</w:t>
            </w:r>
          </w:p>
        </w:tc>
        <w:tc>
          <w:tcPr>
            <w:tcW w:w="5137" w:type="dxa"/>
          </w:tcPr>
          <w:p w14:paraId="7AE33449" w14:textId="1E9BC906" w:rsidR="00B521A9" w:rsidRDefault="001753D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Написание веб-интерфейса с использованием локального бэкенда для тестирования</w:t>
            </w:r>
          </w:p>
        </w:tc>
        <w:tc>
          <w:tcPr>
            <w:tcW w:w="1695" w:type="dxa"/>
          </w:tcPr>
          <w:p w14:paraId="7959D6BE" w14:textId="77777777" w:rsidR="00B521A9" w:rsidRDefault="00B521A9">
            <w:pPr>
              <w:rPr>
                <w:rFonts w:ascii="Times New Roman" w:hAnsi="Times New Roman"/>
              </w:rPr>
            </w:pPr>
          </w:p>
        </w:tc>
      </w:tr>
      <w:tr w:rsidR="00B521A9" w14:paraId="0529BFAB" w14:textId="77777777">
        <w:tc>
          <w:tcPr>
            <w:tcW w:w="606" w:type="dxa"/>
          </w:tcPr>
          <w:p w14:paraId="63E311FD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07" w:type="dxa"/>
          </w:tcPr>
          <w:p w14:paraId="19361458" w14:textId="47E25BF6" w:rsidR="00B521A9" w:rsidRDefault="00856D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14.07.2022</w:t>
            </w:r>
          </w:p>
        </w:tc>
        <w:tc>
          <w:tcPr>
            <w:tcW w:w="5137" w:type="dxa"/>
          </w:tcPr>
          <w:p w14:paraId="4AB729FE" w14:textId="0FB0DB98" w:rsidR="00B521A9" w:rsidRDefault="001753D4" w:rsidP="001753D4">
            <w:pPr>
              <w:pStyle w:val="Default"/>
            </w:pPr>
            <w:r>
              <w:rPr>
                <w:sz w:val="22"/>
                <w:szCs w:val="22"/>
              </w:rPr>
              <w:t xml:space="preserve">Публикация серверной части приложения в облаке Microsoft </w:t>
            </w:r>
            <w:proofErr w:type="spellStart"/>
            <w:r>
              <w:rPr>
                <w:sz w:val="22"/>
                <w:szCs w:val="22"/>
              </w:rPr>
              <w:t>Azure</w:t>
            </w:r>
            <w:proofErr w:type="spellEnd"/>
            <w:r>
              <w:rPr>
                <w:sz w:val="22"/>
                <w:szCs w:val="22"/>
              </w:rPr>
              <w:t xml:space="preserve"> и подключение</w:t>
            </w:r>
            <w:r w:rsidR="00856DB1">
              <w:rPr>
                <w:sz w:val="22"/>
                <w:szCs w:val="22"/>
              </w:rPr>
              <w:t xml:space="preserve"> её к веб-интерфейсу</w:t>
            </w:r>
          </w:p>
        </w:tc>
        <w:tc>
          <w:tcPr>
            <w:tcW w:w="1695" w:type="dxa"/>
          </w:tcPr>
          <w:p w14:paraId="6FD2CDB0" w14:textId="77777777" w:rsidR="00B521A9" w:rsidRDefault="00B521A9">
            <w:pPr>
              <w:rPr>
                <w:rFonts w:ascii="Times New Roman" w:hAnsi="Times New Roman"/>
              </w:rPr>
            </w:pPr>
          </w:p>
        </w:tc>
      </w:tr>
      <w:tr w:rsidR="00B521A9" w14:paraId="79D86682" w14:textId="77777777">
        <w:tc>
          <w:tcPr>
            <w:tcW w:w="606" w:type="dxa"/>
          </w:tcPr>
          <w:p w14:paraId="2DAAB7CC" w14:textId="77777777" w:rsidR="00B521A9" w:rsidRDefault="005A071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907" w:type="dxa"/>
          </w:tcPr>
          <w:p w14:paraId="0959DB30" w14:textId="2FF16AFF" w:rsidR="00B521A9" w:rsidRDefault="001D7F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15.07.2022</w:t>
            </w:r>
          </w:p>
        </w:tc>
        <w:tc>
          <w:tcPr>
            <w:tcW w:w="5137" w:type="dxa"/>
          </w:tcPr>
          <w:p w14:paraId="573A7E41" w14:textId="68958526" w:rsidR="00B521A9" w:rsidRDefault="00856D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Предоставление руководителю практики финального решения</w:t>
            </w:r>
          </w:p>
        </w:tc>
        <w:tc>
          <w:tcPr>
            <w:tcW w:w="1695" w:type="dxa"/>
          </w:tcPr>
          <w:p w14:paraId="7A0A57D4" w14:textId="77777777" w:rsidR="00B521A9" w:rsidRDefault="00B521A9">
            <w:pPr>
              <w:rPr>
                <w:rFonts w:ascii="Times New Roman" w:hAnsi="Times New Roman"/>
              </w:rPr>
            </w:pPr>
          </w:p>
        </w:tc>
      </w:tr>
    </w:tbl>
    <w:p w14:paraId="7DE18B39" w14:textId="6E7F2D16" w:rsidR="00B521A9" w:rsidRDefault="00B521A9">
      <w:pPr>
        <w:spacing w:after="0"/>
        <w:rPr>
          <w:rFonts w:ascii="Times New Roman" w:hAnsi="Times New Roman"/>
        </w:rPr>
      </w:pPr>
    </w:p>
    <w:p w14:paraId="1FF1867A" w14:textId="0FC0B5F0" w:rsidR="000C60FE" w:rsidRDefault="000C60FE">
      <w:pPr>
        <w:spacing w:after="0"/>
        <w:rPr>
          <w:rFonts w:ascii="Times New Roman" w:hAnsi="Times New Roman"/>
        </w:rPr>
      </w:pPr>
    </w:p>
    <w:p w14:paraId="6F1073D4" w14:textId="79F96807" w:rsidR="000C60FE" w:rsidRDefault="000C60FE">
      <w:pPr>
        <w:spacing w:after="0"/>
        <w:rPr>
          <w:rFonts w:ascii="Times New Roman" w:hAnsi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87A73E" wp14:editId="40A6243A">
                <wp:simplePos x="0" y="0"/>
                <wp:positionH relativeFrom="column">
                  <wp:posOffset>2638867</wp:posOffset>
                </wp:positionH>
                <wp:positionV relativeFrom="paragraph">
                  <wp:posOffset>-238263</wp:posOffset>
                </wp:positionV>
                <wp:extent cx="1617980" cy="749935"/>
                <wp:effectExtent l="38100" t="38100" r="39370" b="31115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1617980" cy="74993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" name="Рукописный ввод 1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4680" y="-4680"/>
                              <a:ext cx="1626840" cy="75888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</wp:anchor>
            </w:drawing>
          </mc:Choice>
          <mc:Fallback>
            <w:pict>
              <v:shapetype w14:anchorId="3992C9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207.45pt;margin-top:-19.1pt;width:128.1pt;height: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">
                <v:imagedata r:id="rId7" o:title=""/>
              </v:shape>
            </w:pict>
          </mc:Fallback>
        </mc:AlternateContent>
      </w:r>
    </w:p>
    <w:p w14:paraId="50A70F9A" w14:textId="0270031B" w:rsidR="00B521A9" w:rsidRDefault="005A071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Обучающийся:                                                  ______________________ /</w:t>
      </w:r>
      <w:r w:rsidR="001D7F13">
        <w:rPr>
          <w:rFonts w:ascii="Times New Roman" w:hAnsi="Times New Roman"/>
          <w:sz w:val="24"/>
          <w:szCs w:val="24"/>
        </w:rPr>
        <w:t>Царёв К.Д.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</w:rPr>
        <w:t xml:space="preserve"> </w:t>
      </w:r>
    </w:p>
    <w:p w14:paraId="340E7790" w14:textId="7FC54DF2" w:rsidR="00B521A9" w:rsidRDefault="00B521A9">
      <w:pPr>
        <w:spacing w:after="0"/>
        <w:rPr>
          <w:rFonts w:ascii="Times New Roman" w:hAnsi="Times New Roman"/>
        </w:rPr>
      </w:pPr>
    </w:p>
    <w:p w14:paraId="2A0DA961" w14:textId="56184999" w:rsidR="00B521A9" w:rsidRDefault="005A071D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</w:t>
      </w:r>
      <w:r w:rsidR="001D7F13">
        <w:rPr>
          <w:rFonts w:ascii="Times New Roman" w:hAnsi="Times New Roman"/>
          <w:sz w:val="24"/>
          <w:szCs w:val="24"/>
        </w:rPr>
        <w:t>28.06.2022</w:t>
      </w:r>
    </w:p>
    <w:p w14:paraId="7CCC6525" w14:textId="4851323A" w:rsidR="001D7F13" w:rsidRDefault="001D7F13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</w:p>
    <w:p w14:paraId="6E00C996" w14:textId="77777777" w:rsidR="001D7F13" w:rsidRDefault="001D7F13">
      <w:pPr>
        <w:tabs>
          <w:tab w:val="left" w:pos="1680"/>
        </w:tabs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c"/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521A9" w14:paraId="37F11D60" w14:textId="77777777">
        <w:trPr>
          <w:trHeight w:val="921"/>
        </w:trPr>
        <w:tc>
          <w:tcPr>
            <w:tcW w:w="4536" w:type="dxa"/>
          </w:tcPr>
          <w:p w14:paraId="6927AE73" w14:textId="77777777" w:rsidR="00B521A9" w:rsidRDefault="005A071D">
            <w:pPr>
              <w:keepNext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Профильная организация:</w:t>
            </w:r>
          </w:p>
          <w:p w14:paraId="1DA1F1F9" w14:textId="2F427CA0" w:rsidR="00B521A9" w:rsidRPr="001D7F13" w:rsidRDefault="001D7F13">
            <w:pPr>
              <w:keepNext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ООО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1С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”</w:t>
            </w:r>
          </w:p>
          <w:p w14:paraId="68CC9EA4" w14:textId="77777777" w:rsidR="00B521A9" w:rsidRDefault="00B521A9">
            <w:pPr>
              <w:keepNext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20" w:type="dxa"/>
          </w:tcPr>
          <w:p w14:paraId="0CEEFAD5" w14:textId="77777777" w:rsidR="00B521A9" w:rsidRDefault="005A071D">
            <w:pPr>
              <w:keepNext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НИУ ВШЭ:</w:t>
            </w:r>
          </w:p>
          <w:p w14:paraId="47197D84" w14:textId="77777777" w:rsidR="00B521A9" w:rsidRDefault="00B521A9">
            <w:pPr>
              <w:keepNext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521A9" w14:paraId="5A61D79C" w14:textId="77777777">
        <w:trPr>
          <w:trHeight w:val="1092"/>
        </w:trPr>
        <w:tc>
          <w:tcPr>
            <w:tcW w:w="4536" w:type="dxa"/>
          </w:tcPr>
          <w:p w14:paraId="598FBBDA" w14:textId="7324E972" w:rsidR="00B521A9" w:rsidRPr="001D7F13" w:rsidRDefault="001D7F13" w:rsidP="001D7F13">
            <w:pPr>
              <w:jc w:val="center"/>
              <w:rPr>
                <w:rFonts w:ascii="Times New Roman" w:hAnsi="Times New Roman"/>
              </w:rPr>
            </w:pPr>
            <w:r w:rsidRPr="001D7F13">
              <w:rPr>
                <w:rFonts w:ascii="Times New Roman" w:hAnsi="Times New Roman"/>
              </w:rPr>
              <w:t>Заместитель директора по работе с научно-исследовательскими университетами, ООО "1С"</w:t>
            </w:r>
          </w:p>
          <w:p w14:paraId="7A266EF0" w14:textId="3FE5523D" w:rsidR="00B521A9" w:rsidRPr="001D7F13" w:rsidRDefault="005A071D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 w:rsidRPr="001D7F13">
              <w:rPr>
                <w:rFonts w:ascii="Times New Roman" w:hAnsi="Times New Roman"/>
              </w:rPr>
              <w:t>________________/</w:t>
            </w:r>
            <w:r w:rsidR="001D7F13" w:rsidRPr="001D7F13">
              <w:rPr>
                <w:rFonts w:ascii="Times New Roman" w:hAnsi="Times New Roman"/>
              </w:rPr>
              <w:t>Н.Ю. Старичков</w:t>
            </w:r>
            <w:r w:rsidRPr="001D7F13">
              <w:rPr>
                <w:rFonts w:ascii="Times New Roman" w:hAnsi="Times New Roman"/>
              </w:rPr>
              <w:t>/</w:t>
            </w:r>
          </w:p>
          <w:p w14:paraId="16B32C87" w14:textId="77777777" w:rsidR="00B521A9" w:rsidRPr="001D7F13" w:rsidRDefault="00B521A9">
            <w:pPr>
              <w:keepNext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72BFF9BA" w14:textId="32181D6C" w:rsidR="00B521A9" w:rsidRPr="001D7F13" w:rsidRDefault="005A071D">
            <w:pPr>
              <w:keepNext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D7F13">
              <w:rPr>
                <w:rFonts w:ascii="Times New Roman" w:hAnsi="Times New Roman"/>
              </w:rPr>
              <w:t>Дата</w:t>
            </w:r>
            <w:r w:rsidR="00610685">
              <w:rPr>
                <w:rFonts w:ascii="Times New Roman" w:hAnsi="Times New Roman"/>
              </w:rPr>
              <w:t xml:space="preserve"> 28.06.2022</w:t>
            </w:r>
          </w:p>
        </w:tc>
        <w:tc>
          <w:tcPr>
            <w:tcW w:w="4820" w:type="dxa"/>
          </w:tcPr>
          <w:p w14:paraId="49DC47BC" w14:textId="77777777" w:rsidR="00B521A9" w:rsidRPr="001D7F13" w:rsidRDefault="005A071D">
            <w:pPr>
              <w:spacing w:after="0"/>
              <w:rPr>
                <w:rFonts w:ascii="Times New Roman" w:hAnsi="Times New Roman"/>
              </w:rPr>
            </w:pPr>
            <w:r w:rsidRPr="001D7F13">
              <w:rPr>
                <w:rFonts w:ascii="Times New Roman" w:hAnsi="Times New Roman"/>
              </w:rPr>
              <w:t xml:space="preserve">Доцент департамента программной инженерии </w:t>
            </w:r>
          </w:p>
          <w:p w14:paraId="22B8D82E" w14:textId="6A1CA230" w:rsidR="00B521A9" w:rsidRPr="001D7F13" w:rsidRDefault="005A071D">
            <w:pPr>
              <w:spacing w:after="0"/>
              <w:rPr>
                <w:rFonts w:ascii="Times New Roman" w:hAnsi="Times New Roman"/>
              </w:rPr>
            </w:pPr>
            <w:r w:rsidRPr="001D7F13">
              <w:rPr>
                <w:rFonts w:ascii="Times New Roman" w:hAnsi="Times New Roman"/>
              </w:rPr>
              <w:t>факультета компьютерных наук</w:t>
            </w:r>
          </w:p>
          <w:p w14:paraId="4DDA9879" w14:textId="77777777" w:rsidR="001D7F13" w:rsidRPr="001D7F13" w:rsidRDefault="001D7F13" w:rsidP="000C60FE">
            <w:pPr>
              <w:rPr>
                <w:rFonts w:ascii="Times New Roman" w:hAnsi="Times New Roman"/>
              </w:rPr>
            </w:pPr>
          </w:p>
          <w:p w14:paraId="284A313B" w14:textId="77777777" w:rsidR="00B521A9" w:rsidRPr="001D7F13" w:rsidRDefault="005A071D">
            <w:pPr>
              <w:keepNext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D7F13">
              <w:rPr>
                <w:rFonts w:ascii="Times New Roman" w:hAnsi="Times New Roman"/>
              </w:rPr>
              <w:t>_________________/С.А. Шершаков/</w:t>
            </w:r>
          </w:p>
          <w:p w14:paraId="210B1C59" w14:textId="77777777" w:rsidR="00B521A9" w:rsidRPr="001D7F13" w:rsidRDefault="00B521A9">
            <w:pPr>
              <w:keepNext/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424B35F5" w14:textId="77777777" w:rsidR="00B521A9" w:rsidRPr="001D7F13" w:rsidRDefault="005A071D">
            <w:pPr>
              <w:keepNext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D7F13">
              <w:rPr>
                <w:rFonts w:ascii="Times New Roman" w:hAnsi="Times New Roman"/>
              </w:rPr>
              <w:t>Дата</w:t>
            </w:r>
          </w:p>
        </w:tc>
      </w:tr>
    </w:tbl>
    <w:p w14:paraId="7699732E" w14:textId="77777777" w:rsidR="00B521A9" w:rsidRDefault="00B521A9">
      <w:pPr>
        <w:tabs>
          <w:tab w:val="left" w:pos="1680"/>
        </w:tabs>
        <w:spacing w:after="0"/>
        <w:jc w:val="center"/>
        <w:rPr>
          <w:rFonts w:ascii="Times New Roman" w:hAnsi="Times New Roman"/>
        </w:rPr>
      </w:pPr>
    </w:p>
    <w:p w14:paraId="77E4A10C" w14:textId="77777777" w:rsidR="00B521A9" w:rsidRDefault="00B521A9">
      <w:pPr>
        <w:spacing w:after="0"/>
        <w:rPr>
          <w:rFonts w:ascii="Times New Roman" w:hAnsi="Times New Roman"/>
        </w:rPr>
      </w:pPr>
    </w:p>
    <w:p w14:paraId="19033496" w14:textId="77777777" w:rsidR="00B521A9" w:rsidRDefault="00B521A9">
      <w:pPr>
        <w:spacing w:after="0"/>
        <w:rPr>
          <w:rFonts w:ascii="Times New Roman" w:hAnsi="Times New Roman"/>
        </w:rPr>
      </w:pPr>
    </w:p>
    <w:p w14:paraId="2B050F46" w14:textId="77777777" w:rsidR="00B521A9" w:rsidRDefault="00B521A9">
      <w:pPr>
        <w:spacing w:after="0"/>
        <w:rPr>
          <w:rFonts w:ascii="Times New Roman" w:hAnsi="Times New Roman"/>
        </w:rPr>
      </w:pPr>
    </w:p>
    <w:sectPr w:rsidR="00B521A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A9"/>
    <w:rsid w:val="000C60FE"/>
    <w:rsid w:val="001753D4"/>
    <w:rsid w:val="001D7F13"/>
    <w:rsid w:val="005A071D"/>
    <w:rsid w:val="00610685"/>
    <w:rsid w:val="00856DB1"/>
    <w:rsid w:val="00B521A9"/>
    <w:rsid w:val="00E4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DC88"/>
  <w15:docId w15:val="{582BD731-F524-4F99-BB83-8AEC9DB9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B49"/>
    <w:rPr>
      <w:rFonts w:eastAsia="Times New Roman"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7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409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../clipboard/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6T12:40:21.666"/>
    </inkml:context>
    <inkml:brush xml:id="br0">
      <inkml:brushProperty name="width" value="0.02504" units="cm"/>
      <inkml:brushProperty name="height" value="0.02504" units="cm"/>
      <inkml:brushProperty name="ignorePressure" value="1"/>
    </inkml:brush>
  </inkml:definitions>
  <inkml:trace contextRef="#ctx0" brushRef="#br0">1206 592,'2'-2,"0"0,0-1,0 1,0 0,-1-1,1 1,-1-1,0 0,2-3,3-7,38-61,3 2,4 2,2 2,4 2,68-60,-119 121,46-38,-47 39,0 1,0 0,0 0,0 0,1 1,-1 0,1 0,9-2,-14 4,0 0,0 0,0 0,1 0,-1 0,0 1,0-1,0 0,0 1,0-1,0 1,0-1,0 1,0-1,-1 1,1 0,0-1,0 1,0 0,-1 0,1 0,0-1,-1 1,1 0,-1 0,1 0,-1 0,1 0,-1 0,0 0,0 0,1 0,-1 0,0 1,0-1,0 0,0 0,0 0,0 1,-4 49,4-48,-7 39,-2-1,-27 72,-44 79,9-26,44-93,4 0,-15 82,30-112,2 1,2 0,2 1,2-1,5 46,-4-79,1 0,0-1,0 1,1-1,0 0,1 0,6 11,-9-19,0 0,0 0,1 0,-1 0,1 0,-1-1,1 1,0-1,0 1,-1-1,1 0,0 1,0-1,0 0,0 0,1-1,-1 1,0 0,0-1,1 1,-1-1,0 0,0 1,1-1,-1 0,0-1,1 1,-1 0,0-1,0 1,1-1,-1 0,0 1,0-1,0 0,0-1,0 1,0 0,2-2,10-7,0 1,-1-2,0 0,-1 0,17-22,51-73,-66 87,273-450,-36-23,-225 436,-84 156,35-48,2 1,3 1,1 1,4 0,1 1,3 1,3-1,2 1,3 0,2 0,2 0,3 0,3 0,21 76,-27-123,0 0,1 0,0-1,0 1,1-1,10 15,-13-21,1-1,-1 1,0-1,1 0,0 0,-1 0,1 0,0 0,0-1,0 1,0-1,0 0,0 0,1 0,-1 0,0-1,1 1,-1-1,0 0,1 0,-1 0,0 0,1 0,4-2,19-5,-1-1,-1-2,38-19,-38 17,-1 1,2 1,41-10,-64 19,0 1,0-1,1 1,-1 0,0 0,0 0,0 0,1 1,-1-1,0 1,0 0,0 0,0 0,0 0,0 0,0 1,0-1,-1 1,4 2,-2 0,0 0,-1 0,1 0,-1 1,0-1,0 1,0 0,0 0,-1 0,2 6,3 12,-2-1,0 1,-2 0,1 26,-1-12,-2 0,-1 0,-7 44,5-65,-1-1,-1 1,0-1,-1-1,-1 1,0-1,-1 0,-1 0,0 0,-12 14,15-22,-44 50,45-51,-1-1,1 0,-1-1,0 1,0-1,0 0,0 0,0 0,-11 3,15-6,0 0,0 1,1-1,-1 0,0 0,0-1,0 1,0 0,0 0,1 0,-1 0,0-1,0 1,0 0,0-1,1 1,-1-1,0 1,1-1,-1 1,0-1,1 1,-1-1,0 0,1 1,-1-1,1 0,-1 0,1 1,0-1,-1 0,1 0,0 0,0 0,-1 1,1-1,0 0,0 0,0 0,0 0,0 0,0 1,0-1,0 0,1-1,4-42,0 27,1 1,1-1,0 1,1 1,1 0,0 0,1 0,13-14,105-103,-89 96,106-111,-52 51,159-129,-237 210,-15 15,0 0,0 0,0-1,-1 1,1 0,0 0,0 0,0 0,0-1,-1 1,1 0,0 0,0 0,-1 0,1 0,0 0,0-1,0 1,-1 0,1 0,0 0,0 0,-1 0,1 0,0 0,0 0,-1 0,1 0,0 0,0 0,-1 0,1 1,0-1,0 0,-1 0,1 0,0 0,0 0,-38 15,31-10,0 0,0 1,1 0,0 0,0 1,0-1,1 1,0 1,1-1,-1 1,1-1,1 1,-4 11,-3 10,2 1,-7 40,10-47,1-1,2 1,0 0,2 0,0 0,1-1,2 1,0 0,7 24,-9-45,0 1,0-1,0 0,0 1,0-1,1 0,-1 0,0 0,1 0,0 0,-1 0,4 2,-4-3,0 0,0-1,0 1,0-1,0 0,0 1,0-1,0 0,0 0,0 1,0-1,0 0,1 0,-1 0,0 0,0 0,0-1,0 1,0 0,2-1,0-1,0 0,0 0,0 0,-1 0,1 0,-1-1,1 1,-1-1,0 1,0-1,0 0,0 0,-1 0,1 0,-1 0,2-6,12-44,-2-2,-3 1,6-102,19 284,-32-120,-1 0,1 0,1 1,0-2,0 1,0 0,10 12,-12-18,1 1,-1-1,1 0,0 0,0 0,-1 0,1 0,0-1,0 1,1-1,-1 0,0 0,0 0,1-1,-1 1,0-1,1 1,-1-1,0 0,1 0,-1-1,1 1,3-2,7-2,0 0,0-1,-1-1,1 0,-1-1,-1 0,1-1,-1 0,-1-1,15-14,6-8,-2-1,29-41,-3-9,-34 47,28-31,-50 65,1 0,-1 0,1 1,-1-1,1 0,0 1,-1-1,1 1,0-1,-1 0,1 1,0 0,0-1,-1 1,1-1,0 1,0 0,1-1,-1 2,-1-1,0 0,1 0,-1 1,0-1,1 0,-1 1,0-1,1 0,-1 1,0-1,0 0,1 1,-1-1,0 1,0-1,0 0,0 1,1-1,-1 1,0-1,0 1,0-1,0 1,0 0,-3 41,2-34,-10 67,-30 111,-37 70,38-138,6 2,-19 125,50-225,1-11,1-1,0 1,0-1,1 1,0-1,1 10,-1-18,1 1,-1-1,0 0,0 1,0-1,0 1,0-1,0 1,0-1,1 0,-1 1,0-1,0 0,1 1,-1-1,0 0,1 1,-1-1,0 0,0 1,1-1,-1 0,1 0,-1 1,0-1,1 0,-1 0,1 0,-1 0,0 0,1 0,-1 0,1 1,-1-1,1 0,-1 0,0 0,1-1,-1 1,1 0,-1 0,1 0,-1 0,0 0,1 0,-1-1,1 1,-1 0,0 0,1-1,-1 1,0 0,1 0,-1-1,0 1,0 0,1-1,-1 1,0-1,0 1,1-1,21-24,-21 24,111-181,-21 29,-77 133,0 0,2 1,33-32,-39 43,1-1,0 1,1 1,0 0,0 1,0 0,1 1,19-6,9 0,-1-2,-1-2,53-27,-72 30,0-1,-1 0,0-2,-1 0,0 0,-2-2,25-31,-27 29,0-1,-2-1,0 0,-1-1,-1 0,-1 0,-2-1,0 0,-1-1,3-23,-7 27,-1 0,0 0,-2 0,0 0,-1 0,-1 0,-1 0,-1 1,-1 0,0 0,-1 0,-16-27,6 17,-2 1,-2 1,0 1,-2 1,0 1,-2 1,0 1,-2 1,0 2,-2 0,-34-16,-5 2,-2 2,-2 4,-138-34,57 29,-2 7,-205-8,-319 47,490 5,1 8,2 9,-218 70,242-52,3 8,2 6,-257 155,178-63,199-131,2 2,0 2,-55 68,82-91,0 0,1 1,1-1,0 1,0 1,-5 16,10-25,0 1,0-1,0 0,1 1,-1-1,1 1,0-1,0 1,0-1,1 1,-1-1,1 0,0 1,0-1,0 0,0 1,1-1,-1 0,1 0,0 0,0 0,0 0,0-1,0 1,1-1,4 5,1-2,0 1,1-1,-1 0,1-1,1 0,-1 0,1-1,17 4,10-1,40 2,-60-6,592 7,4-53,-258 11,1004-82,-1296 111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Mj65rrvjutt4HtiQOHFrKyIuMg==">AMUW2mViM6v5PWld0VcfjpeJd9p/+6hdAPS2ou5VqprxaSrEtT5ozbZ/XRZo8zmbQ1pkth6/1TNyZtiv8e1c3op9uEbK9dWGxe3ofKHZVwCkSPDQgKpNx9vZhamV+HuJqfaEQLYE5RE7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Скворцова Анна Анатольевна</dc:creator>
  <cp:lastModifiedBy>Царёв Кирилл Дмитриевич</cp:lastModifiedBy>
  <cp:revision>5</cp:revision>
  <dcterms:created xsi:type="dcterms:W3CDTF">2020-06-10T08:57:00Z</dcterms:created>
  <dcterms:modified xsi:type="dcterms:W3CDTF">2022-06-10T18:09:00Z</dcterms:modified>
</cp:coreProperties>
</file>