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4.2      Endpoints</w:t>
      </w: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5"/>
          <w:szCs w:val="15"/>
        </w:rPr>
        <w:t>This section describes API functions that create, delete, get and modify endpoints.</w:t>
      </w:r>
    </w:p>
    <w:p w:rsidR="00000000" w:rsidRDefault="003F12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40" w:right="5160" w:bottom="1440" w:left="1280" w:header="720" w:footer="720" w:gutter="0"/>
          <w:cols w:space="720" w:equalWidth="0">
            <w:col w:w="5800"/>
          </w:cols>
          <w:noEndnote/>
        </w:sectPr>
      </w:pPr>
      <w:r>
        <w:rPr>
          <w:noProof/>
        </w:rPr>
        <w:pict>
          <v:line id="_x0000_s1027" style="position:absolute;z-index:-251657216" from="-1.1pt,520pt" to="369.05pt,520pt" o:allowincell="f" strokeweight=".36pt"/>
        </w:pict>
      </w: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F12F1">
      <w:pPr>
        <w:pStyle w:val="DefaultParagraphFont"/>
        <w:widowControl w:val="0"/>
        <w:tabs>
          <w:tab w:val="left" w:pos="6080"/>
        </w:tabs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5"/>
          <w:szCs w:val="15"/>
        </w:rPr>
        <w:t xml:space="preserve">MCAPI API Specification V2.000  </w:t>
      </w:r>
      <w:r>
        <w:rPr>
          <w:rFonts w:ascii="Arial Unicode MS" w:eastAsia="Arial Unicode MS" w:hAnsi="Arial" w:cs="Arial Unicode MS" w:hint="eastAsia"/>
          <w:sz w:val="15"/>
          <w:szCs w:val="15"/>
        </w:rPr>
        <w:t>➦</w:t>
      </w:r>
      <w:r>
        <w:rPr>
          <w:rFonts w:ascii="Arial" w:hAnsi="Arial" w:cs="Arial"/>
          <w:sz w:val="15"/>
          <w:szCs w:val="15"/>
        </w:rPr>
        <w:t xml:space="preserve">  Multicore Association  </w:t>
      </w:r>
      <w:r>
        <w:rPr>
          <w:rFonts w:ascii="Arial Unicode MS" w:eastAsia="Arial Unicode MS" w:hAnsi="Arial" w:cs="Arial Unicode MS" w:hint="eastAsia"/>
          <w:sz w:val="15"/>
          <w:szCs w:val="15"/>
        </w:rPr>
        <w:t>➦</w:t>
      </w:r>
      <w:r>
        <w:rPr>
          <w:rFonts w:ascii="Arial" w:hAnsi="Arial" w:cs="Arial"/>
          <w:sz w:val="15"/>
          <w:szCs w:val="15"/>
        </w:rPr>
        <w:t xml:space="preserve">  October xx, 2010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Page 40 of 150</w:t>
      </w:r>
    </w:p>
    <w:p w:rsidR="00000000" w:rsidRDefault="003F12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1440" w:right="3780" w:bottom="1440" w:left="1280" w:header="720" w:footer="720" w:gutter="0"/>
          <w:cols w:space="720" w:equalWidth="0">
            <w:col w:w="7180"/>
          </w:cols>
          <w:noEndnote/>
        </w:sectPr>
      </w:pPr>
    </w:p>
    <w:p w:rsidR="00000000" w:rsidRDefault="003F12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2F1" w:rsidRDefault="003F12F1">
      <w:pPr>
        <w:widowControl w:val="0"/>
        <w:autoSpaceDE w:val="0"/>
        <w:autoSpaceDN w:val="0"/>
        <w:adjustRightInd w:val="0"/>
        <w:spacing w:after="0" w:line="240" w:lineRule="auto"/>
      </w:pPr>
      <w:hyperlink r:id="rId5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PDF to Word</w:t>
        </w:r>
      </w:hyperlink>
    </w:p>
    <w:sectPr w:rsidR="003F12F1">
      <w:type w:val="continuous"/>
      <w:pgSz w:w="12240" w:h="15840"/>
      <w:pgMar w:top="1440" w:right="1680" w:bottom="144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B46CCD"/>
    <w:rsid w:val="003F12F1"/>
    <w:rsid w:val="00B4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dfonline.blog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>ABB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2</cp:revision>
  <dcterms:created xsi:type="dcterms:W3CDTF">2012-12-22T17:30:00Z</dcterms:created>
  <dcterms:modified xsi:type="dcterms:W3CDTF">2012-12-22T17:30:00Z</dcterms:modified>
</cp:coreProperties>
</file>