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frontend development by integrating jest, webpack, and typescript, improving code quality and efficiency.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project management by implementing Monorepos and lerna, enhancing team collaboration and code sharing.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application performance by utilizing AWS CDK and single-spa for micro frontends, increasing load speed and user experience.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