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sz w:val="46"/>
          <w:szCs w:val="46"/>
          <w:rtl w:val="0"/>
        </w:rPr>
        <w:t xml:space="preserve">Kea Braekman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bottom w:color="000000" w:space="1" w:sz="6" w:val="single"/>
        </w:pBdr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kea.braekman@gmail.com | (310) 400-4652 | Los Angeles, CA | </w:t>
      </w: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sz w:val="22"/>
            <w:szCs w:val="22"/>
            <w:u w:val="single"/>
            <w:rtl w:val="0"/>
          </w:rPr>
          <w:t xml:space="preserve">github.com/keabraekman</w:t>
        </w:r>
      </w:hyperlink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| </w:t>
      </w:r>
      <w:hyperlink r:id="rId8">
        <w:r w:rsidDel="00000000" w:rsidR="00000000" w:rsidRPr="00000000">
          <w:rPr>
            <w:rFonts w:ascii="Consolas" w:cs="Consolas" w:eastAsia="Consolas" w:hAnsi="Consolas"/>
            <w:color w:val="1155cc"/>
            <w:sz w:val="22"/>
            <w:szCs w:val="22"/>
            <w:u w:val="single"/>
            <w:rtl w:val="0"/>
          </w:rPr>
          <w:t xml:space="preserve">linkedin.com/in/kea-b-553a5a10b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nsolas" w:cs="Consolas" w:eastAsia="Consolas" w:hAnsi="Consolas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Booz Allen Hamilton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   Aug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2020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nsolas" w:cs="Consolas" w:eastAsia="Consolas" w:hAnsi="Consolas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Staff Engineer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highlight w:val="white"/>
          <w:rtl w:val="0"/>
        </w:rPr>
        <w:t xml:space="preserve"> | Sept. 2022 – Present</w:t>
      </w:r>
      <w:r w:rsidDel="00000000" w:rsidR="00000000" w:rsidRPr="00000000">
        <w:rPr>
          <w:rFonts w:ascii="Consolas" w:cs="Consolas" w:eastAsia="Consolas" w:hAnsi="Consolas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Consolas" w:cs="Consolas" w:eastAsia="Consolas" w:hAnsi="Consolas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Full Services Team - Hybrid Legacy Application Migration to AWS.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8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Increased scalability and reliability of 6+ applications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40%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migrating hybrid infrastructure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AWS ECS, ECR, 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MQ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Terraform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8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Reduced end-to-end application deployment time and manual steps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50%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using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Gitlab CI, Docker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Terraform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8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Integrated Artifactory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AWS ECR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container image storage, simplifying artifact management and versioning for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20+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Dockerized applications.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Security Services Team - Deployed and Maintained Security Infrastructure.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2"/>
        </w:numPr>
        <w:spacing w:line="252.00000000000003" w:lineRule="auto"/>
        <w:ind w:left="1080" w:hanging="360"/>
        <w:rPr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Deployed and maintained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Tenable SC and Trend Micro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across 10+ multi-region AWS accounts, significantly decreased vulnerabilities by automating security scans.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2"/>
        </w:numPr>
        <w:spacing w:line="252.00000000000003" w:lineRule="auto"/>
        <w:ind w:left="1080" w:hanging="360"/>
        <w:rPr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Improved the patching process for security assets which saved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 hours a week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automating updates using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AWS Inspector, Lambda,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Step Functions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E">
      <w:pPr>
        <w:widowControl w:val="0"/>
        <w:spacing w:line="252.00000000000003" w:lineRule="auto"/>
        <w:rPr>
          <w:rFonts w:ascii="Consolas" w:cs="Consolas" w:eastAsia="Consolas" w:hAnsi="Consolas"/>
          <w:i w:val="1"/>
          <w:sz w:val="22"/>
          <w:szCs w:val="22"/>
          <w:highlight w:val="white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highlight w:val="white"/>
          <w:rtl w:val="0"/>
        </w:rPr>
        <w:t xml:space="preserve">Software Engineer | Dec. 2020 – Sept. 2022     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Consolas" w:cs="Consolas" w:eastAsia="Consolas" w:hAnsi="Consolas"/>
          <w:i w:val="1"/>
          <w:sz w:val="22"/>
          <w:szCs w:val="22"/>
          <w:highlight w:val="white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highlight w:val="white"/>
          <w:rtl w:val="0"/>
        </w:rPr>
        <w:t xml:space="preserve">Foundational Services Team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line="252.00000000000003" w:lineRule="auto"/>
        <w:ind w:left="1080" w:hanging="36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Automated TLS certificate creation by developing a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Gitlab CI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pipeline leveraging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AWS ACM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across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50+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instances.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Consolas" w:cs="Consolas" w:eastAsia="Consolas" w:hAnsi="Consolas"/>
          <w:b w:val="1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Systems Engineer | Aug. 2020 - Dec. 2020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2"/>
        </w:numPr>
        <w:spacing w:line="252.00000000000003" w:lineRule="auto"/>
        <w:ind w:left="1080" w:hanging="360"/>
        <w:rPr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Developed a web scraping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Python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bot that saved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160+ hours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manual data entry by curling client financial data into an Excel spreadsheet.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8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Researched and drafted proposals for Cloud Engineering and FedRAMP projects for the Department of Defense.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Loyola Marymount University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                 </w:t>
        <w:tab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 May. 2020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nsolas" w:cs="Consolas" w:eastAsia="Consolas" w:hAnsi="Consolas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Double BS</w:t>
      </w:r>
      <w:r w:rsidDel="00000000" w:rsidR="00000000" w:rsidRPr="00000000">
        <w:rPr>
          <w:rFonts w:ascii="Consolas" w:cs="Consolas" w:eastAsia="Consolas" w:hAnsi="Consolas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Computer Science &amp; Economics</w:t>
      </w:r>
      <w:r w:rsidDel="00000000" w:rsidR="00000000" w:rsidRPr="00000000">
        <w:rPr>
          <w:rFonts w:ascii="Consolas" w:cs="Consolas" w:eastAsia="Consolas" w:hAnsi="Consolas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     Los Angeles,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/4.0 GPA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nsolas" w:cs="Consolas" w:eastAsia="Consolas" w:hAnsi="Consolas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PROJECTS &amp;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52.00000000000003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Visualkube</w:t>
        <w:tab/>
        <w:tab/>
        <w:tab/>
        <w:tab/>
        <w:t xml:space="preserve">                     </w:t>
        <w:tab/>
        <w:t xml:space="preserve">        </w:t>
        <w:tab/>
        <w:t xml:space="preserve">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line="252.00000000000003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Developed a full-stack app to visualize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Kubernetes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Docker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layers using a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front-end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backend during a 2019 summer internship.</w:t>
        <w:tab/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line="252.00000000000003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Presented the project and business plan, winning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first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nationwide Summer Games competition out of 80+ teams.</w:t>
      </w:r>
    </w:p>
    <w:p w:rsidR="00000000" w:rsidDel="00000000" w:rsidP="00000000" w:rsidRDefault="00000000" w:rsidRPr="00000000" w14:paraId="0000001E">
      <w:pPr>
        <w:widowControl w:val="0"/>
        <w:spacing w:line="252.00000000000003" w:lineRule="auto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Wordle Solver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line="252.00000000000003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Created a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Python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script using information theory to compute the optimal Wordle guess.</w:t>
      </w:r>
    </w:p>
    <w:p w:rsidR="00000000" w:rsidDel="00000000" w:rsidP="00000000" w:rsidRDefault="00000000" w:rsidRPr="00000000" w14:paraId="00000020">
      <w:pPr>
        <w:widowControl w:val="0"/>
        <w:spacing w:line="252.00000000000003" w:lineRule="auto"/>
        <w:ind w:left="0" w:firstLine="0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Ballpark Bookie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line="252.00000000000003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Developed a machine learning script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numpy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predict MLB game outcomes using logistic regression on data from a sports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52.00000000000003" w:lineRule="auto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Hashicorp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tabs>
          <w:tab w:val="left" w:leader="none" w:pos="877"/>
        </w:tabs>
        <w:spacing w:before="24" w:line="260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Infrastructure Automation Certification.</w:t>
      </w:r>
    </w:p>
    <w:p w:rsidR="00000000" w:rsidDel="00000000" w:rsidP="00000000" w:rsidRDefault="00000000" w:rsidRPr="00000000" w14:paraId="00000024">
      <w:pPr>
        <w:widowControl w:val="0"/>
        <w:spacing w:line="252.00000000000003" w:lineRule="auto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AWS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tabs>
          <w:tab w:val="left" w:leader="none" w:pos="877"/>
        </w:tabs>
        <w:spacing w:before="24" w:line="260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Foundational Cloud Practitioner, Associate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Developer.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bottom w:color="000000" w:space="1" w:sz="6" w:val="single"/>
        </w:pBdr>
        <w:spacing w:line="252.00000000000003" w:lineRule="auto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bottom w:color="000000" w:space="1" w:sz="6" w:val="single"/>
        </w:pBdr>
        <w:spacing w:line="252.00000000000003" w:lineRule="auto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SKILLS</w:t>
      </w:r>
    </w:p>
    <w:p w:rsidR="00000000" w:rsidDel="00000000" w:rsidP="00000000" w:rsidRDefault="00000000" w:rsidRPr="00000000" w14:paraId="00000028">
      <w:pPr>
        <w:widowControl w:val="0"/>
        <w:tabs>
          <w:tab w:val="left" w:leader="none" w:pos="1660"/>
        </w:tabs>
        <w:spacing w:line="252.00000000000003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Python, Terraform, AWS, Docker, Artifactory, Bash Scripting, Web Scraping.</w:t>
      </w:r>
    </w:p>
    <w:p w:rsidR="00000000" w:rsidDel="00000000" w:rsidP="00000000" w:rsidRDefault="00000000" w:rsidRPr="00000000" w14:paraId="00000029">
      <w:pPr>
        <w:widowControl w:val="0"/>
        <w:tabs>
          <w:tab w:val="left" w:leader="none" w:pos="1660"/>
        </w:tabs>
        <w:spacing w:line="252.00000000000003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onsolas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nsolas" w:cs="Consolas" w:eastAsia="Consolas" w:hAnsi="Consolas"/>
        <w:b w:val="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github.com/keabraekman" TargetMode="External"/><Relationship Id="rId8" Type="http://schemas.openxmlformats.org/officeDocument/2006/relationships/hyperlink" Target="http://linkedin.com/in/kea-b-553a5a10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+zPIBrCQ4Hi9KJRJPg5fQMP3ZQ==">CgMxLjA4AHIhMUwzRGlFMUNoMXUwNlNId19mdjhGRW50M25JTlUtQ1Jw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