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2C" w:rsidRDefault="00BC4CD0" w:rsidP="009A1B2C">
      <w:pPr>
        <w:pStyle w:val="berschrift1"/>
        <w:ind w:left="360" w:hanging="360"/>
      </w:pPr>
      <w:bookmarkStart w:id="0" w:name="_Toc373508064"/>
      <w:proofErr w:type="spellStart"/>
      <w:r>
        <w:t>üK</w:t>
      </w:r>
      <w:proofErr w:type="spellEnd"/>
      <w:r>
        <w:t>-Lernjournal</w:t>
      </w:r>
      <w:bookmarkEnd w:id="0"/>
    </w:p>
    <w:p w:rsidR="0061393C" w:rsidRPr="0061393C" w:rsidRDefault="0061393C" w:rsidP="0061393C"/>
    <w:tbl>
      <w:tblPr>
        <w:tblStyle w:val="TabellemithellemGitternetz1"/>
        <w:tblW w:w="9180" w:type="dxa"/>
        <w:tblLook w:val="04A0" w:firstRow="1" w:lastRow="0" w:firstColumn="1" w:lastColumn="0" w:noHBand="0" w:noVBand="1"/>
      </w:tblPr>
      <w:tblGrid>
        <w:gridCol w:w="2547"/>
        <w:gridCol w:w="2806"/>
        <w:gridCol w:w="1421"/>
        <w:gridCol w:w="2406"/>
      </w:tblGrid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Modulnummer und Titel</w:t>
            </w:r>
          </w:p>
        </w:tc>
        <w:tc>
          <w:tcPr>
            <w:tcW w:w="6633" w:type="dxa"/>
            <w:gridSpan w:val="3"/>
          </w:tcPr>
          <w:p w:rsidR="00BC4CD0" w:rsidRDefault="00A83D89" w:rsidP="00BC4CD0">
            <w:r>
              <w:t>Modul 307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Kursdaten</w:t>
            </w:r>
          </w:p>
        </w:tc>
        <w:tc>
          <w:tcPr>
            <w:tcW w:w="2806" w:type="dxa"/>
          </w:tcPr>
          <w:p w:rsidR="00BC4CD0" w:rsidRDefault="00A83D89" w:rsidP="00BC4CD0">
            <w:r>
              <w:t>12. – 20. 09 2017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Kursort</w:t>
            </w:r>
          </w:p>
        </w:tc>
        <w:tc>
          <w:tcPr>
            <w:tcW w:w="2406" w:type="dxa"/>
          </w:tcPr>
          <w:p w:rsidR="00BC4CD0" w:rsidRDefault="00A83D89" w:rsidP="00BC4CD0">
            <w:r>
              <w:t>BBC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Vorname und Name</w:t>
            </w:r>
          </w:p>
        </w:tc>
        <w:tc>
          <w:tcPr>
            <w:tcW w:w="2806" w:type="dxa"/>
          </w:tcPr>
          <w:p w:rsidR="00BC4CD0" w:rsidRDefault="00A83D89" w:rsidP="00BC4CD0">
            <w:r>
              <w:t>Kenan Tabinas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Lehrbetrieb</w:t>
            </w:r>
          </w:p>
        </w:tc>
        <w:tc>
          <w:tcPr>
            <w:tcW w:w="2406" w:type="dxa"/>
          </w:tcPr>
          <w:p w:rsidR="00BC4CD0" w:rsidRDefault="00A83D89" w:rsidP="00BC4CD0">
            <w:proofErr w:type="spellStart"/>
            <w:r>
              <w:t>Norsonic</w:t>
            </w:r>
            <w:proofErr w:type="spellEnd"/>
            <w:r>
              <w:t xml:space="preserve"> Brechbühl AG</w:t>
            </w:r>
          </w:p>
        </w:tc>
      </w:tr>
    </w:tbl>
    <w:p w:rsidR="0061393C" w:rsidRDefault="0061393C" w:rsidP="0061393C"/>
    <w:p w:rsidR="009A1B2C" w:rsidRDefault="0061393C" w:rsidP="0061393C">
      <w:pPr>
        <w:pStyle w:val="berschrift2"/>
      </w:pPr>
      <w:r>
        <w:t>1.</w:t>
      </w:r>
      <w:r w:rsidR="009A1B2C" w:rsidRPr="008F6D25">
        <w:t xml:space="preserve"> Tag: </w:t>
      </w:r>
      <w:r w:rsidR="00A83D89">
        <w:t>12</w:t>
      </w:r>
      <w:r w:rsidR="009A1B2C" w:rsidRPr="008F6D25">
        <w:t>.</w:t>
      </w:r>
      <w:r w:rsidR="00A83D89">
        <w:t>09 2017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1393C" w:rsidTr="00294FFB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Tätigkeiten</w:t>
            </w:r>
          </w:p>
          <w:p w:rsidR="0061393C" w:rsidRPr="00607D82" w:rsidRDefault="0061393C" w:rsidP="00607D82">
            <w:r w:rsidRPr="00607D82">
              <w:t>Beschreibe hier die Aufgaben</w:t>
            </w:r>
            <w:r w:rsidR="000E2121" w:rsidRPr="00607D82">
              <w:t>,</w:t>
            </w:r>
            <w:r w:rsidRPr="00607D82">
              <w:t xml:space="preserve"> die du heute ausgeführt hast</w:t>
            </w:r>
            <w:r w:rsidR="000E2121" w:rsidRPr="00607D82">
              <w:t>,</w:t>
            </w:r>
            <w:r w:rsidRPr="00607D82">
              <w:t xml:space="preserve"> und gib an, wie lange du dich damit beschäftigt hast.</w:t>
            </w:r>
          </w:p>
        </w:tc>
      </w:tr>
      <w:tr w:rsidR="0061393C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4640E7" w:rsidRDefault="00A83D89" w:rsidP="0061393C">
            <w:pPr>
              <w:pStyle w:val="Listenabsatz"/>
              <w:numPr>
                <w:ilvl w:val="0"/>
                <w:numId w:val="14"/>
              </w:numPr>
            </w:pPr>
            <w:r>
              <w:t>Ganz vielen Präsentationen zugehört</w:t>
            </w:r>
          </w:p>
          <w:p w:rsidR="00A83D89" w:rsidRDefault="00A83D89" w:rsidP="0061393C">
            <w:pPr>
              <w:pStyle w:val="Listenabsatz"/>
              <w:numPr>
                <w:ilvl w:val="0"/>
                <w:numId w:val="14"/>
              </w:numPr>
            </w:pPr>
            <w:r>
              <w:t>IDE und Tools installiert.</w:t>
            </w:r>
          </w:p>
          <w:p w:rsidR="00A83D89" w:rsidRDefault="00A83D89" w:rsidP="0061393C">
            <w:pPr>
              <w:pStyle w:val="Listenabsatz"/>
              <w:numPr>
                <w:ilvl w:val="0"/>
                <w:numId w:val="14"/>
              </w:numPr>
            </w:pPr>
            <w:proofErr w:type="spellStart"/>
            <w:r>
              <w:t>PhpStorm</w:t>
            </w:r>
            <w:proofErr w:type="spellEnd"/>
            <w:r>
              <w:t xml:space="preserve"> und </w:t>
            </w:r>
            <w:proofErr w:type="spellStart"/>
            <w:r>
              <w:t>Xampp</w:t>
            </w:r>
            <w:proofErr w:type="spellEnd"/>
            <w:r>
              <w:t xml:space="preserve"> </w:t>
            </w:r>
            <w:proofErr w:type="spellStart"/>
            <w:r>
              <w:t>configuriert</w:t>
            </w:r>
            <w:proofErr w:type="spellEnd"/>
            <w:r>
              <w:t>.</w:t>
            </w:r>
          </w:p>
          <w:p w:rsidR="00A83D89" w:rsidRDefault="00A83D89" w:rsidP="0061393C">
            <w:pPr>
              <w:pStyle w:val="Listenabsatz"/>
              <w:numPr>
                <w:ilvl w:val="0"/>
                <w:numId w:val="14"/>
              </w:numPr>
            </w:pPr>
            <w:r>
              <w:t>Projekt Antrag ausgefüllt.</w:t>
            </w:r>
          </w:p>
          <w:p w:rsidR="00A83D89" w:rsidRDefault="00A83D89" w:rsidP="0061393C">
            <w:pPr>
              <w:pStyle w:val="Listenabsatz"/>
              <w:numPr>
                <w:ilvl w:val="0"/>
                <w:numId w:val="14"/>
              </w:numPr>
            </w:pPr>
            <w:r>
              <w:t>Dokumentation begonnen.</w:t>
            </w:r>
          </w:p>
          <w:p w:rsidR="0061393C" w:rsidRDefault="0061393C" w:rsidP="0061393C"/>
        </w:tc>
      </w:tr>
      <w:tr w:rsidR="0061393C" w:rsidTr="00294FFB">
        <w:tc>
          <w:tcPr>
            <w:tcW w:w="9209" w:type="dxa"/>
            <w:tcBorders>
              <w:top w:val="single" w:sz="4" w:space="0" w:color="auto"/>
            </w:tcBorders>
          </w:tcPr>
          <w:p w:rsidR="0061393C" w:rsidRDefault="0061393C" w:rsidP="0061393C"/>
        </w:tc>
      </w:tr>
      <w:tr w:rsidR="0061393C" w:rsidTr="000B2B04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Gelerntes</w:t>
            </w:r>
          </w:p>
          <w:p w:rsidR="0061393C" w:rsidRDefault="0061393C" w:rsidP="0061393C">
            <w:r w:rsidRPr="0061393C">
              <w:t>Welche Themen waren heute neu für dich und was hast du gelernt?</w:t>
            </w:r>
          </w:p>
        </w:tc>
      </w:tr>
      <w:tr w:rsidR="0061393C" w:rsidTr="000B2B04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61393C" w:rsidRDefault="00A83D89" w:rsidP="00A83D89">
            <w:pPr>
              <w:pStyle w:val="Listenabsatz"/>
              <w:numPr>
                <w:ilvl w:val="0"/>
                <w:numId w:val="17"/>
              </w:numPr>
            </w:pPr>
            <w:r>
              <w:t>-</w:t>
            </w:r>
          </w:p>
          <w:p w:rsidR="0061393C" w:rsidRDefault="0061393C" w:rsidP="0061393C"/>
        </w:tc>
      </w:tr>
    </w:tbl>
    <w:p w:rsidR="0061393C" w:rsidRDefault="0061393C" w:rsidP="0061393C"/>
    <w:p w:rsidR="00A83D89" w:rsidRPr="00A83D89" w:rsidRDefault="000B2B04" w:rsidP="00A83D89">
      <w:pPr>
        <w:pStyle w:val="berschrift2"/>
      </w:pPr>
      <w:r>
        <w:t>2.</w:t>
      </w:r>
      <w:r w:rsidRPr="008F6D25">
        <w:t xml:space="preserve"> Tag: </w:t>
      </w:r>
      <w:r w:rsidR="00A83D89">
        <w:t>13. September 2017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A83D89" w:rsidRDefault="00A83D89" w:rsidP="00A83D89">
            <w:pPr>
              <w:pStyle w:val="Listenabsatz"/>
              <w:numPr>
                <w:ilvl w:val="0"/>
                <w:numId w:val="14"/>
              </w:numPr>
            </w:pPr>
            <w:r>
              <w:t>Wieder g</w:t>
            </w:r>
            <w:r>
              <w:t>anz vielen Präsentationen zugehört</w:t>
            </w:r>
          </w:p>
          <w:p w:rsidR="00A83D89" w:rsidRDefault="00A83D89" w:rsidP="00A83D89">
            <w:pPr>
              <w:pStyle w:val="Listenabsatz"/>
              <w:numPr>
                <w:ilvl w:val="0"/>
                <w:numId w:val="14"/>
              </w:numPr>
            </w:pPr>
            <w:bookmarkStart w:id="1" w:name="_GoBack"/>
            <w:bookmarkEnd w:id="1"/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E7" w:rsidRDefault="004640E7" w:rsidP="0035360B"/>
          <w:p w:rsidR="000B2B04" w:rsidRDefault="000B2B04" w:rsidP="00A83D89">
            <w:pPr>
              <w:pStyle w:val="Listenabsatz"/>
              <w:numPr>
                <w:ilvl w:val="0"/>
                <w:numId w:val="16"/>
              </w:numPr>
            </w:pPr>
          </w:p>
          <w:p w:rsidR="000B2B04" w:rsidRDefault="000B2B04" w:rsidP="0035360B"/>
        </w:tc>
      </w:tr>
    </w:tbl>
    <w:p w:rsidR="000B2B04" w:rsidRPr="0061393C" w:rsidRDefault="000B2B04" w:rsidP="000B2B04"/>
    <w:p w:rsidR="000B2B04" w:rsidRDefault="000B2B04" w:rsidP="000B2B04">
      <w:pPr>
        <w:pStyle w:val="berschrift2"/>
      </w:pPr>
      <w:r>
        <w:lastRenderedPageBreak/>
        <w:t>3.</w:t>
      </w:r>
      <w:r w:rsidRPr="008F6D25">
        <w:t xml:space="preserve"> Tag: </w:t>
      </w:r>
      <w:proofErr w:type="spellStart"/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  <w:proofErr w:type="spell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A83D89" w:rsidP="0035360B">
            <w:pPr>
              <w:pStyle w:val="Listenabsatz"/>
              <w:numPr>
                <w:ilvl w:val="0"/>
                <w:numId w:val="14"/>
              </w:numPr>
            </w:pPr>
            <w:r>
              <w:t>Wieder ganz vielen Präsentationen zugehört</w:t>
            </w:r>
          </w:p>
          <w:p w:rsidR="00A83D89" w:rsidRDefault="00A83D89" w:rsidP="0035360B">
            <w:pPr>
              <w:pStyle w:val="Listenabsatz"/>
              <w:numPr>
                <w:ilvl w:val="0"/>
                <w:numId w:val="14"/>
              </w:numPr>
            </w:pPr>
            <w:r>
              <w:t>Userlogin realisiert.</w:t>
            </w:r>
          </w:p>
          <w:p w:rsidR="00A83D89" w:rsidRDefault="00A83D89" w:rsidP="0035360B">
            <w:pPr>
              <w:pStyle w:val="Listenabsatz"/>
              <w:numPr>
                <w:ilvl w:val="0"/>
                <w:numId w:val="14"/>
              </w:numPr>
            </w:pPr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E7" w:rsidRDefault="004640E7" w:rsidP="0035360B"/>
          <w:p w:rsidR="004640E7" w:rsidRDefault="00A83D89" w:rsidP="00A83D89">
            <w:pPr>
              <w:pStyle w:val="Listenabsatz"/>
              <w:numPr>
                <w:ilvl w:val="0"/>
                <w:numId w:val="16"/>
              </w:numPr>
            </w:pPr>
            <w:r>
              <w:t>Vieles über Sicherheit.</w:t>
            </w:r>
          </w:p>
          <w:p w:rsidR="00A83D89" w:rsidRDefault="00A83D89" w:rsidP="00A83D89">
            <w:pPr>
              <w:pStyle w:val="Listenabsatz"/>
              <w:numPr>
                <w:ilvl w:val="0"/>
                <w:numId w:val="16"/>
              </w:numPr>
            </w:pPr>
            <w:r>
              <w:t xml:space="preserve">SQL </w:t>
            </w:r>
            <w:proofErr w:type="spellStart"/>
            <w:r>
              <w:t>Injektions</w:t>
            </w:r>
            <w:proofErr w:type="spellEnd"/>
          </w:p>
          <w:p w:rsidR="000B2B04" w:rsidRDefault="00A83D89" w:rsidP="0035360B">
            <w:pPr>
              <w:pStyle w:val="Listenabsatz"/>
              <w:numPr>
                <w:ilvl w:val="0"/>
                <w:numId w:val="16"/>
              </w:numPr>
            </w:pPr>
            <w:r>
              <w:t>Cross-Site-Scripting</w:t>
            </w:r>
          </w:p>
          <w:p w:rsidR="000B2B04" w:rsidRDefault="000B2B04" w:rsidP="0035360B"/>
        </w:tc>
      </w:tr>
    </w:tbl>
    <w:p w:rsidR="000B2B04" w:rsidRPr="0061393C" w:rsidRDefault="000B2B04" w:rsidP="000B2B04"/>
    <w:p w:rsidR="000B2B04" w:rsidRDefault="000B2B04" w:rsidP="000B2B04">
      <w:pPr>
        <w:pStyle w:val="berschrift2"/>
      </w:pPr>
      <w:r>
        <w:t>4.</w:t>
      </w:r>
      <w:r w:rsidRPr="008F6D25">
        <w:t xml:space="preserve"> Tag: </w:t>
      </w:r>
      <w:proofErr w:type="spellStart"/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  <w:proofErr w:type="spell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</w:tc>
      </w:tr>
    </w:tbl>
    <w:p w:rsidR="000B2B04" w:rsidRPr="0061393C" w:rsidRDefault="000B2B04" w:rsidP="000B2B04"/>
    <w:p w:rsidR="004640E7" w:rsidRDefault="004640E7">
      <w:pPr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:rsidR="000B2B04" w:rsidRDefault="000B2B04" w:rsidP="000B2B04">
      <w:pPr>
        <w:pStyle w:val="berschrift2"/>
      </w:pPr>
      <w:r>
        <w:lastRenderedPageBreak/>
        <w:t>5.</w:t>
      </w:r>
      <w:r w:rsidRPr="008F6D25">
        <w:t xml:space="preserve"> Tag: </w:t>
      </w:r>
      <w:proofErr w:type="spellStart"/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  <w:proofErr w:type="spell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4640E7" w:rsidRDefault="004640E7" w:rsidP="0035360B"/>
          <w:p w:rsidR="00607D82" w:rsidRDefault="00607D82" w:rsidP="0035360B"/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</w:tc>
      </w:tr>
    </w:tbl>
    <w:p w:rsidR="000B2B04" w:rsidRPr="0061393C" w:rsidRDefault="000B2B04" w:rsidP="0061393C"/>
    <w:p w:rsidR="009A1B2C" w:rsidRDefault="009A1B2C" w:rsidP="0061393C">
      <w:pPr>
        <w:pStyle w:val="berschrift2"/>
      </w:pPr>
      <w:r>
        <w:t xml:space="preserve">Reflexion </w:t>
      </w:r>
      <w:r w:rsidR="0061393C">
        <w:t>- Handlungskompetenzen</w:t>
      </w:r>
    </w:p>
    <w:p w:rsidR="009A1B2C" w:rsidRDefault="00F8653F" w:rsidP="009A1B2C">
      <w:r>
        <w:t>Die Fragen sind</w:t>
      </w:r>
      <w:r w:rsidR="0061393C">
        <w:t xml:space="preserve"> in Be</w:t>
      </w:r>
      <w:r>
        <w:t>zug auf die Modulidentifikation zu beantworten.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Was habe ich gelernt?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Welche Situati</w:t>
      </w:r>
      <w:r w:rsidR="002D35BE">
        <w:t>onen/Aufgaben kann ich mit dem G</w:t>
      </w:r>
      <w:r>
        <w:t>elernten meiste</w:t>
      </w:r>
      <w:r w:rsidR="002D35BE">
        <w:t>r</w:t>
      </w:r>
      <w:r>
        <w:t>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sicher, was kann ich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unsicher, was kann ich nicht so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liegen besondere Stolpersteine verborgen?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Was sind </w:t>
      </w:r>
      <w:r w:rsidR="002D35BE">
        <w:t xml:space="preserve">die </w:t>
      </w:r>
      <w:r>
        <w:t>Folgen bei Fehlern und Ungenauigkeiten?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Pr="00607D82" w:rsidRDefault="000B2B04" w:rsidP="00607D82"/>
          <w:p w:rsidR="000B2B04" w:rsidRPr="00607D82" w:rsidRDefault="000B2B04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0B2B04" w:rsidRDefault="000B2B04" w:rsidP="000B2B04">
            <w:pPr>
              <w:spacing w:after="160" w:line="259" w:lineRule="auto"/>
            </w:pPr>
          </w:p>
        </w:tc>
      </w:tr>
    </w:tbl>
    <w:p w:rsidR="000B2B04" w:rsidRDefault="000B2B04" w:rsidP="000B2B04">
      <w:pPr>
        <w:spacing w:after="160" w:line="259" w:lineRule="auto"/>
      </w:pPr>
    </w:p>
    <w:p w:rsidR="00607D82" w:rsidRDefault="00607D8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:rsidR="0061393C" w:rsidRDefault="0061393C" w:rsidP="0061393C">
      <w:pPr>
        <w:pStyle w:val="berschrift2"/>
      </w:pPr>
      <w:r>
        <w:lastRenderedPageBreak/>
        <w:t>Reflexion – Praxisbezug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kann ich das </w:t>
      </w:r>
      <w:r w:rsidR="002D35BE">
        <w:t>G</w:t>
      </w:r>
      <w:r>
        <w:t>elernte in meinem Betrieb umsetzen?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liegen Unterschiede </w:t>
      </w:r>
      <w:r w:rsidR="000A702F">
        <w:t>vom</w:t>
      </w:r>
      <w:r>
        <w:t xml:space="preserve"> Gelernten </w:t>
      </w:r>
      <w:r w:rsidR="000A702F">
        <w:t xml:space="preserve">im </w:t>
      </w:r>
      <w:proofErr w:type="spellStart"/>
      <w:r>
        <w:t>üK</w:t>
      </w:r>
      <w:proofErr w:type="spellEnd"/>
      <w:r>
        <w:t xml:space="preserve"> </w:t>
      </w:r>
      <w:r w:rsidR="000A702F">
        <w:t>zur</w:t>
      </w:r>
      <w:r>
        <w:t xml:space="preserve"> Umsetzung </w:t>
      </w:r>
      <w:r w:rsidR="000A702F">
        <w:t xml:space="preserve">im </w:t>
      </w:r>
      <w:r>
        <w:t>Betrieb?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</w:tcPr>
          <w:p w:rsidR="000B2B04" w:rsidRPr="00607D82" w:rsidRDefault="000B2B04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0B2B04" w:rsidRPr="00607D82" w:rsidRDefault="000B2B04" w:rsidP="00607D82"/>
          <w:p w:rsidR="000B2B04" w:rsidRDefault="000B2B04" w:rsidP="000B2B04">
            <w:pPr>
              <w:spacing w:after="160" w:line="259" w:lineRule="auto"/>
            </w:pPr>
          </w:p>
        </w:tc>
      </w:tr>
    </w:tbl>
    <w:p w:rsidR="000B2B04" w:rsidRDefault="000B2B04" w:rsidP="000B2B04">
      <w:pPr>
        <w:spacing w:after="160" w:line="259" w:lineRule="auto"/>
      </w:pPr>
    </w:p>
    <w:sectPr w:rsidR="000B2B04" w:rsidSect="00607D82">
      <w:headerReference w:type="default" r:id="rId8"/>
      <w:footerReference w:type="default" r:id="rId9"/>
      <w:headerReference w:type="first" r:id="rId10"/>
      <w:pgSz w:w="11906" w:h="16838" w:code="9"/>
      <w:pgMar w:top="2693" w:right="1418" w:bottom="1843" w:left="1418" w:header="703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790" w:rsidRDefault="00287790" w:rsidP="00D80DC6">
      <w:r>
        <w:separator/>
      </w:r>
    </w:p>
  </w:endnote>
  <w:endnote w:type="continuationSeparator" w:id="0">
    <w:p w:rsidR="00287790" w:rsidRDefault="00287790" w:rsidP="00D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ICT-Berufsbildung Bern, Kurssekretariat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c/o ICT Berufsbildungscenter AG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Bahnhöheweg 70, CH-3018 Bern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Telefon +41 31 998 99 80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uek@ict-berufsbildung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  <w:p w:rsidR="00CC0608" w:rsidRPr="00607D82" w:rsidRDefault="000702AD" w:rsidP="00062CE8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www.ict-berufsbildung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790" w:rsidRDefault="00287790" w:rsidP="00D80DC6">
      <w:r>
        <w:separator/>
      </w:r>
    </w:p>
  </w:footnote>
  <w:footnote w:type="continuationSeparator" w:id="0">
    <w:p w:rsidR="00287790" w:rsidRDefault="00287790" w:rsidP="00D8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578" w:rsidRPr="00E2207B" w:rsidRDefault="00581578" w:rsidP="00581578">
    <w:pPr>
      <w:jc w:val="right"/>
    </w:pPr>
    <w:r w:rsidRPr="00F8653F">
      <w:rPr>
        <w:noProof/>
        <w:lang w:eastAsia="de-CH"/>
      </w:rPr>
      <w:drawing>
        <wp:inline distT="0" distB="0" distL="0" distR="0" wp14:anchorId="7851EA66" wp14:editId="799A3154">
          <wp:extent cx="1046521" cy="972000"/>
          <wp:effectExtent l="0" t="0" r="127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19" w:rsidRDefault="00A06119">
    <w:pPr>
      <w:pStyle w:val="Kopfzeile"/>
    </w:pPr>
    <w:r>
      <w:rPr>
        <w:noProof/>
        <w:lang w:eastAsia="de-CH"/>
      </w:rPr>
      <w:drawing>
        <wp:inline distT="0" distB="0" distL="0" distR="0" wp14:anchorId="440F9152" wp14:editId="2446CC22">
          <wp:extent cx="1046521" cy="972000"/>
          <wp:effectExtent l="0" t="0" r="127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29B"/>
    <w:multiLevelType w:val="hybridMultilevel"/>
    <w:tmpl w:val="322AE1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2568"/>
    <w:multiLevelType w:val="hybridMultilevel"/>
    <w:tmpl w:val="A02C32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2A8C"/>
    <w:multiLevelType w:val="hybridMultilevel"/>
    <w:tmpl w:val="0FDCA8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77E53"/>
    <w:multiLevelType w:val="hybridMultilevel"/>
    <w:tmpl w:val="D3306A44"/>
    <w:lvl w:ilvl="0" w:tplc="6192A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441B5"/>
    <w:multiLevelType w:val="hybridMultilevel"/>
    <w:tmpl w:val="EDA80864"/>
    <w:lvl w:ilvl="0" w:tplc="0584E53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1351"/>
    <w:multiLevelType w:val="hybridMultilevel"/>
    <w:tmpl w:val="1EC02E3A"/>
    <w:lvl w:ilvl="0" w:tplc="CC0C7C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12A2F"/>
    <w:multiLevelType w:val="hybridMultilevel"/>
    <w:tmpl w:val="265853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E4448"/>
    <w:multiLevelType w:val="hybridMultilevel"/>
    <w:tmpl w:val="90D8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B33A2"/>
    <w:multiLevelType w:val="hybridMultilevel"/>
    <w:tmpl w:val="2996EB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6E353A"/>
    <w:multiLevelType w:val="hybridMultilevel"/>
    <w:tmpl w:val="71E847B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71D23"/>
    <w:multiLevelType w:val="hybridMultilevel"/>
    <w:tmpl w:val="E58A69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24D21"/>
    <w:multiLevelType w:val="hybridMultilevel"/>
    <w:tmpl w:val="3282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E600F"/>
    <w:multiLevelType w:val="hybridMultilevel"/>
    <w:tmpl w:val="C136BC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211BB"/>
    <w:multiLevelType w:val="hybridMultilevel"/>
    <w:tmpl w:val="A6FCC3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B2E77"/>
    <w:multiLevelType w:val="hybridMultilevel"/>
    <w:tmpl w:val="80A4B8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E041A"/>
    <w:multiLevelType w:val="hybridMultilevel"/>
    <w:tmpl w:val="F9E0A60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017C4"/>
    <w:multiLevelType w:val="hybridMultilevel"/>
    <w:tmpl w:val="BBECDA3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4"/>
  </w:num>
  <w:num w:numId="5">
    <w:abstractNumId w:val="15"/>
  </w:num>
  <w:num w:numId="6">
    <w:abstractNumId w:val="4"/>
  </w:num>
  <w:num w:numId="7">
    <w:abstractNumId w:val="16"/>
  </w:num>
  <w:num w:numId="8">
    <w:abstractNumId w:val="3"/>
  </w:num>
  <w:num w:numId="9">
    <w:abstractNumId w:val="11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6"/>
  </w:num>
  <w:num w:numId="15">
    <w:abstractNumId w:val="0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89"/>
    <w:rsid w:val="00006FA8"/>
    <w:rsid w:val="00062CE8"/>
    <w:rsid w:val="000702AD"/>
    <w:rsid w:val="00081D48"/>
    <w:rsid w:val="000A702F"/>
    <w:rsid w:val="000B2B04"/>
    <w:rsid w:val="000D63EF"/>
    <w:rsid w:val="000E2121"/>
    <w:rsid w:val="00103715"/>
    <w:rsid w:val="0012138C"/>
    <w:rsid w:val="001756C4"/>
    <w:rsid w:val="00262A04"/>
    <w:rsid w:val="00287790"/>
    <w:rsid w:val="00294FFB"/>
    <w:rsid w:val="002A5353"/>
    <w:rsid w:val="002D35BE"/>
    <w:rsid w:val="003D3D4F"/>
    <w:rsid w:val="004358E8"/>
    <w:rsid w:val="004640E7"/>
    <w:rsid w:val="004C50FC"/>
    <w:rsid w:val="00541398"/>
    <w:rsid w:val="005463B3"/>
    <w:rsid w:val="00581578"/>
    <w:rsid w:val="005847DF"/>
    <w:rsid w:val="005B521D"/>
    <w:rsid w:val="005E35EB"/>
    <w:rsid w:val="00607D82"/>
    <w:rsid w:val="0061393C"/>
    <w:rsid w:val="00641F4A"/>
    <w:rsid w:val="00685218"/>
    <w:rsid w:val="007426E7"/>
    <w:rsid w:val="00783FA5"/>
    <w:rsid w:val="00801C92"/>
    <w:rsid w:val="00887BB3"/>
    <w:rsid w:val="00906A8C"/>
    <w:rsid w:val="00940651"/>
    <w:rsid w:val="009A1B2C"/>
    <w:rsid w:val="009A2FD7"/>
    <w:rsid w:val="00A04B3B"/>
    <w:rsid w:val="00A06119"/>
    <w:rsid w:val="00A25148"/>
    <w:rsid w:val="00A3394E"/>
    <w:rsid w:val="00A50494"/>
    <w:rsid w:val="00A83D89"/>
    <w:rsid w:val="00B11B4B"/>
    <w:rsid w:val="00B31A2C"/>
    <w:rsid w:val="00B37FBC"/>
    <w:rsid w:val="00BB0EE1"/>
    <w:rsid w:val="00BC4CD0"/>
    <w:rsid w:val="00C336B2"/>
    <w:rsid w:val="00C66630"/>
    <w:rsid w:val="00CA3356"/>
    <w:rsid w:val="00CC0608"/>
    <w:rsid w:val="00D13329"/>
    <w:rsid w:val="00D218AF"/>
    <w:rsid w:val="00D43A2C"/>
    <w:rsid w:val="00D80DC6"/>
    <w:rsid w:val="00D83C9F"/>
    <w:rsid w:val="00DA7468"/>
    <w:rsid w:val="00E43DFD"/>
    <w:rsid w:val="00E70757"/>
    <w:rsid w:val="00F3183B"/>
    <w:rsid w:val="00F8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80B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D82"/>
    <w:pPr>
      <w:spacing w:after="0" w:line="240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3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3B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63B3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63B3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3B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5463B3"/>
    <w:rPr>
      <w:i/>
      <w:iCs/>
    </w:rPr>
  </w:style>
  <w:style w:type="character" w:styleId="Fett">
    <w:name w:val="Strong"/>
    <w:basedOn w:val="Absatz-Standardschriftart"/>
    <w:uiPriority w:val="22"/>
    <w:qFormat/>
    <w:rsid w:val="005463B3"/>
    <w:rPr>
      <w:b/>
      <w:bCs/>
    </w:rPr>
  </w:style>
  <w:style w:type="paragraph" w:styleId="Listenabsatz">
    <w:name w:val="List Paragraph"/>
    <w:basedOn w:val="Standard"/>
    <w:uiPriority w:val="34"/>
    <w:qFormat/>
    <w:rsid w:val="00121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394E"/>
    <w:rPr>
      <w:color w:val="005DBA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394E"/>
    <w:rPr>
      <w:color w:val="6C606A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rsid w:val="00C66630"/>
    <w:pPr>
      <w:jc w:val="right"/>
    </w:pPr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66630"/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0D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DC6"/>
  </w:style>
  <w:style w:type="character" w:customStyle="1" w:styleId="berschrift2Zchn">
    <w:name w:val="Überschrift 2 Zchn"/>
    <w:basedOn w:val="Absatz-Standardschriftart"/>
    <w:link w:val="berschrift2"/>
    <w:uiPriority w:val="9"/>
    <w:rsid w:val="005463B3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3B3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63B3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63B3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63B3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63B3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63B3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63B3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63B3"/>
    <w:rPr>
      <w:b/>
      <w:bCs/>
      <w:smallCaps/>
      <w:color w:val="757575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63B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63B3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5463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63B3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63B3"/>
    <w:rPr>
      <w:i/>
      <w:iCs/>
      <w:color w:val="60606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63B3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63B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463B3"/>
    <w:rPr>
      <w:i/>
      <w:iCs/>
      <w:color w:val="60606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463B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63B3"/>
    <w:rPr>
      <w:smallCaps/>
      <w:color w:val="606060" w:themeColor="text1" w:themeTint="BF"/>
      <w:u w:val="single" w:color="959595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463B3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463B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63B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6119"/>
  </w:style>
  <w:style w:type="paragraph" w:customStyle="1" w:styleId="IPA-Tabelle">
    <w:name w:val="IPA-Tabelle"/>
    <w:basedOn w:val="Standard"/>
    <w:rsid w:val="009A1B2C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rFonts w:ascii="Arial" w:eastAsia="Times New Roman" w:hAnsi="Arial" w:cs="Times New Roman"/>
      <w:szCs w:val="24"/>
    </w:rPr>
  </w:style>
  <w:style w:type="paragraph" w:customStyle="1" w:styleId="IPA-Tabellentitel">
    <w:name w:val="IPA-Tabellentitel"/>
    <w:basedOn w:val="IPA-Tabelle"/>
    <w:next w:val="IPA-Tabelle"/>
    <w:rsid w:val="009A1B2C"/>
    <w:rPr>
      <w:b/>
      <w:bCs/>
    </w:rPr>
  </w:style>
  <w:style w:type="table" w:styleId="Tabellenraster">
    <w:name w:val="Table Grid"/>
    <w:basedOn w:val="NormaleTabelle"/>
    <w:uiPriority w:val="59"/>
    <w:rsid w:val="00B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BC4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2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tabik\Desktop\Vorlage_Lernjournal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bund">
  <a:themeElements>
    <a:clrScheme name="Verbun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Verbun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bun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Vorlage_Lernjournal.dotx</Template>
  <TotalTime>0</TotalTime>
  <Pages>4</Pages>
  <Words>302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Lernjournal üK</vt:lpstr>
    </vt:vector>
  </TitlesOfParts>
  <Manager/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Lernjournal üK</dc:title>
  <dc:subject/>
  <dc:creator/>
  <cp:lastModifiedBy/>
  <cp:revision>1</cp:revision>
  <dcterms:created xsi:type="dcterms:W3CDTF">2017-09-19T06:16:00Z</dcterms:created>
  <dcterms:modified xsi:type="dcterms:W3CDTF">2017-09-19T06:26:00Z</dcterms:modified>
</cp:coreProperties>
</file>