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70949" w14:textId="00CBFD37" w:rsidR="00667558" w:rsidRDefault="00CD301D">
      <w:pPr>
        <w:spacing w:after="0"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CS777 – Week 5 Homework Submission Template</w:t>
      </w:r>
    </w:p>
    <w:p w14:paraId="2CBDE5EC" w14:textId="0C2A5865" w:rsidR="00A02EF0" w:rsidRDefault="00A02EF0">
      <w:pPr>
        <w:spacing w:after="0" w:line="240" w:lineRule="auto"/>
        <w:jc w:val="center"/>
        <w:rPr>
          <w:sz w:val="24"/>
          <w:szCs w:val="24"/>
          <w:u w:val="single"/>
        </w:rPr>
      </w:pPr>
    </w:p>
    <w:p w14:paraId="0D52130F" w14:textId="77777777" w:rsidR="00A02EF0" w:rsidRPr="00E8602B" w:rsidRDefault="00A02EF0" w:rsidP="00A02EF0">
      <w:pPr>
        <w:spacing w:after="0" w:line="240" w:lineRule="auto"/>
        <w:jc w:val="center"/>
        <w:rPr>
          <w:b/>
        </w:rPr>
      </w:pPr>
      <w:r>
        <w:rPr>
          <w:b/>
        </w:rPr>
        <w:t xml:space="preserve">!!!! </w:t>
      </w:r>
      <w:r w:rsidRPr="00E8602B">
        <w:rPr>
          <w:b/>
        </w:rPr>
        <w:t>PLEASE RENAME THIS DOCUMENT WITH YOUR NAME AND LASTNAME</w:t>
      </w:r>
      <w:r>
        <w:rPr>
          <w:b/>
        </w:rPr>
        <w:t xml:space="preserve"> !!!!</w:t>
      </w:r>
    </w:p>
    <w:p w14:paraId="4F8DC882" w14:textId="77777777" w:rsidR="00A02EF0" w:rsidRDefault="00A02EF0">
      <w:pPr>
        <w:spacing w:after="0" w:line="240" w:lineRule="auto"/>
        <w:jc w:val="center"/>
        <w:rPr>
          <w:sz w:val="24"/>
          <w:szCs w:val="24"/>
          <w:u w:val="single"/>
        </w:rPr>
      </w:pPr>
    </w:p>
    <w:p w14:paraId="15D3D9E8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1 – Vectorize the Data</w:t>
      </w:r>
    </w:p>
    <w:p w14:paraId="7B5B4F27" w14:textId="77777777" w:rsidR="00667558" w:rsidRDefault="00667558">
      <w:pPr>
        <w:spacing w:after="0" w:line="240" w:lineRule="auto"/>
      </w:pPr>
    </w:p>
    <w:p w14:paraId="78F87C02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Vectorize the text documents using the available functions in the MLlib</w:t>
      </w:r>
    </w:p>
    <w:p w14:paraId="6FBA47D8" w14:textId="77777777" w:rsidR="00667558" w:rsidRDefault="00667558">
      <w:pPr>
        <w:spacing w:after="0" w:line="240" w:lineRule="auto"/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6BAAA69D" w14:textId="77777777">
        <w:tc>
          <w:tcPr>
            <w:tcW w:w="9350" w:type="dxa"/>
          </w:tcPr>
          <w:p w14:paraId="5A9BA21F" w14:textId="77777777" w:rsidR="00672CB2" w:rsidRDefault="00672CB2" w:rsidP="00672CB2">
            <w:pPr>
              <w:shd w:val="clear" w:color="auto" w:fill="FFFFFF"/>
              <w:spacing w:line="285" w:lineRule="atLeast"/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</w:pP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countVectorizer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 xml:space="preserve"> 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 xml:space="preserve"> </w:t>
            </w:r>
            <w:r w:rsidRPr="00672CB2">
              <w:rPr>
                <w:rFonts w:ascii="Consolas" w:eastAsia="SimSun" w:hAnsi="Consolas" w:cs="SimSun"/>
                <w:color w:val="267F99"/>
                <w:sz w:val="21"/>
                <w:szCs w:val="21"/>
                <w:lang w:eastAsia="zh-CN"/>
              </w:rPr>
              <w:t>CountVectorizer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>(</w:t>
            </w: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inputCol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remover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>.</w:t>
            </w:r>
            <w:r w:rsidRPr="00672CB2">
              <w:rPr>
                <w:rFonts w:ascii="Consolas" w:eastAsia="SimSun" w:hAnsi="Consolas" w:cs="SimSun"/>
                <w:color w:val="795E26"/>
                <w:sz w:val="21"/>
                <w:szCs w:val="21"/>
                <w:lang w:eastAsia="zh-CN"/>
              </w:rPr>
              <w:t>getOutputCol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>(),</w:t>
            </w:r>
          </w:p>
          <w:p w14:paraId="332B04F5" w14:textId="4E52D3FE" w:rsidR="00672CB2" w:rsidRPr="00672CB2" w:rsidRDefault="00672CB2" w:rsidP="00672CB2">
            <w:pPr>
              <w:shd w:val="clear" w:color="auto" w:fill="FFFFFF"/>
              <w:spacing w:after="0" w:line="285" w:lineRule="atLeast"/>
              <w:ind w:firstLineChars="1000" w:firstLine="2100"/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</w:pP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outputCol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A31515"/>
                <w:sz w:val="21"/>
                <w:szCs w:val="21"/>
                <w:lang w:eastAsia="zh-CN"/>
              </w:rPr>
              <w:t>"features_c"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 xml:space="preserve">, </w:t>
            </w: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vocabSize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098658"/>
                <w:sz w:val="21"/>
                <w:szCs w:val="21"/>
                <w:lang w:eastAsia="zh-CN"/>
              </w:rPr>
              <w:t>5000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>,</w:t>
            </w: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minDF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098658"/>
                <w:sz w:val="21"/>
                <w:szCs w:val="21"/>
                <w:lang w:eastAsia="zh-CN"/>
              </w:rPr>
              <w:t>10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 xml:space="preserve">, </w:t>
            </w:r>
            <w:r w:rsidRPr="00672CB2">
              <w:rPr>
                <w:rFonts w:ascii="Consolas" w:eastAsia="SimSun" w:hAnsi="Consolas" w:cs="SimSun"/>
                <w:color w:val="001080"/>
                <w:sz w:val="21"/>
                <w:szCs w:val="21"/>
                <w:lang w:eastAsia="zh-CN"/>
              </w:rPr>
              <w:t>maxDF</w:t>
            </w:r>
            <w:r w:rsidRPr="00672CB2">
              <w:rPr>
                <w:rFonts w:ascii="Consolas" w:eastAsia="SimSun" w:hAnsi="Consolas" w:cs="SimSun"/>
                <w:color w:val="000000"/>
                <w:sz w:val="21"/>
                <w:szCs w:val="21"/>
                <w:lang w:eastAsia="zh-CN"/>
              </w:rPr>
              <w:t>=</w:t>
            </w:r>
            <w:r w:rsidRPr="00672CB2">
              <w:rPr>
                <w:rFonts w:ascii="Consolas" w:eastAsia="SimSun" w:hAnsi="Consolas" w:cs="SimSun"/>
                <w:color w:val="098658"/>
                <w:sz w:val="21"/>
                <w:szCs w:val="21"/>
                <w:lang w:eastAsia="zh-CN"/>
              </w:rPr>
              <w:t>5000</w:t>
            </w: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>)</w:t>
            </w:r>
          </w:p>
          <w:p w14:paraId="1469FD21" w14:textId="77777777" w:rsidR="00672CB2" w:rsidRPr="00672CB2" w:rsidRDefault="00672CB2" w:rsidP="00672CB2">
            <w:pPr>
              <w:shd w:val="clear" w:color="auto" w:fill="FFFFFF"/>
              <w:spacing w:line="285" w:lineRule="atLeast"/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</w:pPr>
            <w:r w:rsidRPr="00672CB2">
              <w:rPr>
                <w:rFonts w:ascii="Consolas" w:eastAsia="SimSun" w:hAnsi="Consolas" w:cs="SimSun"/>
                <w:color w:val="3B3B3B"/>
                <w:sz w:val="21"/>
                <w:szCs w:val="21"/>
                <w:lang w:eastAsia="zh-CN"/>
              </w:rPr>
              <w:t xml:space="preserve">    </w:t>
            </w:r>
          </w:p>
          <w:p w14:paraId="586311B1" w14:textId="1271CF51" w:rsidR="00667558" w:rsidRDefault="00667558">
            <w:pPr>
              <w:rPr>
                <w:i/>
              </w:rPr>
            </w:pPr>
          </w:p>
        </w:tc>
      </w:tr>
    </w:tbl>
    <w:p w14:paraId="0CC6C3C8" w14:textId="77777777" w:rsidR="00667558" w:rsidRDefault="00667558">
      <w:pPr>
        <w:spacing w:after="0" w:line="240" w:lineRule="auto"/>
      </w:pPr>
    </w:p>
    <w:p w14:paraId="4051951D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Print the first ten words of the vocabulary</w:t>
      </w:r>
    </w:p>
    <w:p w14:paraId="14D261FD" w14:textId="77777777" w:rsidR="00667558" w:rsidRDefault="00667558">
      <w:pPr>
        <w:spacing w:after="0" w:line="240" w:lineRule="auto"/>
      </w:pP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0AC88BEF" w14:textId="77777777">
        <w:tc>
          <w:tcPr>
            <w:tcW w:w="9350" w:type="dxa"/>
          </w:tcPr>
          <w:p w14:paraId="6605E254" w14:textId="3CD385CD" w:rsidR="00667558" w:rsidRDefault="00672CB2">
            <w:pPr>
              <w:rPr>
                <w:i/>
              </w:rPr>
            </w:pPr>
            <w:r w:rsidRPr="00672CB2">
              <w:rPr>
                <w:i/>
              </w:rPr>
              <w:t>['tribunal', 'applicant', '', 'ltd', 'respondent', 'appellant', 'j', 'pennsylvania', 'pty', 'squadron']</w:t>
            </w:r>
          </w:p>
        </w:tc>
      </w:tr>
    </w:tbl>
    <w:p w14:paraId="4AACF404" w14:textId="77777777" w:rsidR="00667558" w:rsidRDefault="00667558">
      <w:pPr>
        <w:spacing w:after="0" w:line="240" w:lineRule="auto"/>
      </w:pPr>
    </w:p>
    <w:p w14:paraId="681A0D06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Print the total time needed to vectorize the data</w:t>
      </w:r>
    </w:p>
    <w:p w14:paraId="4A729BA3" w14:textId="77777777" w:rsidR="00667558" w:rsidRDefault="00667558">
      <w:pPr>
        <w:spacing w:after="0" w:line="240" w:lineRule="auto"/>
      </w:pP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33DC5C49" w14:textId="77777777">
        <w:tc>
          <w:tcPr>
            <w:tcW w:w="9350" w:type="dxa"/>
          </w:tcPr>
          <w:p w14:paraId="29C98ABE" w14:textId="5CF75E57" w:rsidR="00667558" w:rsidRDefault="005D5378">
            <w:pPr>
              <w:rPr>
                <w:i/>
              </w:rPr>
            </w:pPr>
            <w:r w:rsidRPr="005D5378">
              <w:rPr>
                <w:i/>
              </w:rPr>
              <w:t>0.018196582794189453</w:t>
            </w:r>
          </w:p>
        </w:tc>
      </w:tr>
    </w:tbl>
    <w:p w14:paraId="27CD3E61" w14:textId="400E90FB" w:rsidR="00667558" w:rsidRDefault="00667558">
      <w:pPr>
        <w:spacing w:after="0" w:line="240" w:lineRule="auto"/>
        <w:rPr>
          <w:b/>
          <w:u w:val="single"/>
        </w:rPr>
      </w:pPr>
    </w:p>
    <w:p w14:paraId="07DECB42" w14:textId="77777777" w:rsidR="00667558" w:rsidRDefault="00667558">
      <w:pPr>
        <w:spacing w:after="0" w:line="240" w:lineRule="auto"/>
        <w:rPr>
          <w:b/>
          <w:u w:val="single"/>
        </w:rPr>
      </w:pPr>
    </w:p>
    <w:p w14:paraId="0928696A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2 – Using the Logistic Regression Model</w:t>
      </w:r>
    </w:p>
    <w:p w14:paraId="6E60B117" w14:textId="77777777" w:rsidR="00667558" w:rsidRDefault="00667558">
      <w:pPr>
        <w:spacing w:after="0" w:line="240" w:lineRule="auto"/>
      </w:pPr>
    </w:p>
    <w:p w14:paraId="0E76B84B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Print the F1-measure and </w:t>
      </w:r>
      <w:r w:rsidRPr="00A10C03">
        <w:rPr>
          <w:b/>
          <w:color w:val="000000"/>
        </w:rPr>
        <w:t>confusion matrix</w:t>
      </w:r>
    </w:p>
    <w:p w14:paraId="7B88CF50" w14:textId="77777777" w:rsidR="00667558" w:rsidRDefault="00667558">
      <w:pPr>
        <w:spacing w:after="0" w:line="240" w:lineRule="auto"/>
      </w:pP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17A621A9" w14:textId="77777777">
        <w:tc>
          <w:tcPr>
            <w:tcW w:w="9350" w:type="dxa"/>
          </w:tcPr>
          <w:p w14:paraId="4A86277F" w14:textId="12E09A2C" w:rsidR="00667558" w:rsidRDefault="00672CB2" w:rsidP="00672CB2">
            <w:pPr>
              <w:rPr>
                <w:i/>
              </w:rPr>
            </w:pPr>
            <w:r w:rsidRPr="00672CB2">
              <w:rPr>
                <w:i/>
              </w:rPr>
              <w:drawing>
                <wp:inline distT="0" distB="0" distL="0" distR="0" wp14:anchorId="4D87585C" wp14:editId="5C559B1C">
                  <wp:extent cx="1667108" cy="1086002"/>
                  <wp:effectExtent l="0" t="0" r="9525" b="0"/>
                  <wp:docPr id="237874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87484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600CC" w14:textId="77777777" w:rsidR="00667558" w:rsidRDefault="00667558">
      <w:pPr>
        <w:spacing w:after="0" w:line="240" w:lineRule="auto"/>
      </w:pPr>
    </w:p>
    <w:p w14:paraId="733978FC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Print the total time needed to train the model</w:t>
      </w:r>
    </w:p>
    <w:p w14:paraId="7EE34471" w14:textId="77777777" w:rsidR="00667558" w:rsidRDefault="00667558">
      <w:pPr>
        <w:spacing w:after="0" w:line="240" w:lineRule="auto"/>
      </w:pP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0DC9B2B5" w14:textId="77777777">
        <w:tc>
          <w:tcPr>
            <w:tcW w:w="9350" w:type="dxa"/>
          </w:tcPr>
          <w:p w14:paraId="1FC6248D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train the model: 272.8136818408966 secs</w:t>
            </w:r>
          </w:p>
          <w:p w14:paraId="0F74FBA9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Evaluate the model: 83.24093580245972 secs</w:t>
            </w:r>
          </w:p>
          <w:p w14:paraId="15E72BFC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Test the model: 0.2566392421722412 secs</w:t>
            </w:r>
          </w:p>
          <w:p w14:paraId="6FC5AEA4" w14:textId="608F0EC1" w:rsidR="00667558" w:rsidRDefault="00672CB2" w:rsidP="00672CB2">
            <w:pPr>
              <w:rPr>
                <w:i/>
              </w:rPr>
            </w:pPr>
            <w:r w:rsidRPr="00672CB2">
              <w:rPr>
                <w:i/>
              </w:rPr>
              <w:t>Total Time: 356.31125688552856 secs</w:t>
            </w:r>
          </w:p>
        </w:tc>
      </w:tr>
    </w:tbl>
    <w:p w14:paraId="0DD9773D" w14:textId="77777777" w:rsidR="00667558" w:rsidRDefault="00667558">
      <w:pPr>
        <w:spacing w:after="0" w:line="240" w:lineRule="auto"/>
      </w:pPr>
    </w:p>
    <w:p w14:paraId="6AC01C73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Calculate the performance metrics</w:t>
      </w:r>
    </w:p>
    <w:p w14:paraId="671057F1" w14:textId="77777777" w:rsidR="00667558" w:rsidRDefault="00667558">
      <w:pPr>
        <w:spacing w:after="0" w:line="240" w:lineRule="auto"/>
      </w:pP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2AE2FB59" w14:textId="77777777">
        <w:tc>
          <w:tcPr>
            <w:tcW w:w="9350" w:type="dxa"/>
          </w:tcPr>
          <w:p w14:paraId="54E6F0BF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Precision: 0.999199999063587</w:t>
            </w:r>
          </w:p>
          <w:p w14:paraId="790AB587" w14:textId="3AAEAACD" w:rsidR="00667558" w:rsidRDefault="00672CB2" w:rsidP="00672CB2">
            <w:pPr>
              <w:rPr>
                <w:i/>
              </w:rPr>
            </w:pPr>
            <w:r w:rsidRPr="00672CB2">
              <w:rPr>
                <w:i/>
              </w:rPr>
              <w:t>Recall: 0.9991988891262551</w:t>
            </w:r>
          </w:p>
        </w:tc>
      </w:tr>
    </w:tbl>
    <w:p w14:paraId="60D1502F" w14:textId="3805ABDA" w:rsidR="00667558" w:rsidRDefault="00667558">
      <w:pPr>
        <w:spacing w:after="0" w:line="240" w:lineRule="auto"/>
      </w:pPr>
    </w:p>
    <w:p w14:paraId="244D084A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3 – Using the SVM Model</w:t>
      </w:r>
    </w:p>
    <w:p w14:paraId="566573D2" w14:textId="77777777" w:rsidR="00667558" w:rsidRDefault="00667558">
      <w:pPr>
        <w:spacing w:after="0" w:line="240" w:lineRule="auto"/>
      </w:pPr>
    </w:p>
    <w:p w14:paraId="0D191B74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Print the F1-measure and </w:t>
      </w:r>
      <w:r w:rsidRPr="00A10C03">
        <w:rPr>
          <w:b/>
          <w:color w:val="000000"/>
        </w:rPr>
        <w:t>confusion matrix</w:t>
      </w:r>
    </w:p>
    <w:p w14:paraId="173EF4A7" w14:textId="77777777" w:rsidR="00667558" w:rsidRDefault="00667558">
      <w:pPr>
        <w:spacing w:after="0" w:line="240" w:lineRule="auto"/>
      </w:pP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5BBD3787" w14:textId="77777777">
        <w:tc>
          <w:tcPr>
            <w:tcW w:w="9350" w:type="dxa"/>
          </w:tcPr>
          <w:p w14:paraId="653C7765" w14:textId="41BEE716" w:rsidR="00667558" w:rsidRDefault="00672CB2">
            <w:pPr>
              <w:rPr>
                <w:i/>
              </w:rPr>
            </w:pPr>
            <w:r w:rsidRPr="00672CB2">
              <w:rPr>
                <w:i/>
              </w:rPr>
              <w:drawing>
                <wp:inline distT="0" distB="0" distL="0" distR="0" wp14:anchorId="53B41E9E" wp14:editId="40077541">
                  <wp:extent cx="1629002" cy="1124107"/>
                  <wp:effectExtent l="0" t="0" r="0" b="0"/>
                  <wp:docPr id="738978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782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82E15" w14:textId="77777777" w:rsidR="00667558" w:rsidRDefault="00667558">
      <w:pPr>
        <w:spacing w:after="0" w:line="240" w:lineRule="auto"/>
      </w:pPr>
    </w:p>
    <w:p w14:paraId="25DC8EA8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Print the total time needed to train the model</w:t>
      </w:r>
    </w:p>
    <w:p w14:paraId="19599142" w14:textId="77777777" w:rsidR="00667558" w:rsidRDefault="00667558">
      <w:pPr>
        <w:spacing w:after="0" w:line="240" w:lineRule="auto"/>
      </w:pP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06C03DEA" w14:textId="77777777">
        <w:tc>
          <w:tcPr>
            <w:tcW w:w="9350" w:type="dxa"/>
          </w:tcPr>
          <w:p w14:paraId="284F3D2F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train the model: 279.35752034187317 secs</w:t>
            </w:r>
          </w:p>
          <w:p w14:paraId="02EAFC29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Evaluate the model: 67.25431251525879 secs</w:t>
            </w:r>
          </w:p>
          <w:p w14:paraId="0BD85A55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Test the model: 0.2057032585144043 secs</w:t>
            </w:r>
          </w:p>
          <w:p w14:paraId="1C265CBB" w14:textId="060E3385" w:rsidR="00667558" w:rsidRDefault="00672CB2" w:rsidP="00672CB2">
            <w:pPr>
              <w:rPr>
                <w:i/>
              </w:rPr>
            </w:pPr>
            <w:r w:rsidRPr="00672CB2">
              <w:rPr>
                <w:i/>
              </w:rPr>
              <w:t>Total Time: 346.81753611564636 secs</w:t>
            </w:r>
          </w:p>
        </w:tc>
      </w:tr>
    </w:tbl>
    <w:p w14:paraId="1813F488" w14:textId="77777777" w:rsidR="00667558" w:rsidRDefault="00667558">
      <w:pPr>
        <w:spacing w:after="0" w:line="240" w:lineRule="auto"/>
      </w:pPr>
    </w:p>
    <w:p w14:paraId="5098B390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Calculate the performance metrics</w:t>
      </w:r>
    </w:p>
    <w:p w14:paraId="0D2D70F5" w14:textId="77777777" w:rsidR="00667558" w:rsidRDefault="00667558">
      <w:pPr>
        <w:spacing w:after="0" w:line="240" w:lineRule="auto"/>
      </w:pP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49B5299E" w14:textId="77777777">
        <w:tc>
          <w:tcPr>
            <w:tcW w:w="9350" w:type="dxa"/>
          </w:tcPr>
          <w:p w14:paraId="305F6038" w14:textId="77777777" w:rsidR="00672CB2" w:rsidRPr="00672CB2" w:rsidRDefault="00672CB2" w:rsidP="00672CB2">
            <w:pPr>
              <w:spacing w:after="0" w:line="240" w:lineRule="auto"/>
              <w:rPr>
                <w:i/>
              </w:rPr>
            </w:pPr>
            <w:r w:rsidRPr="00672CB2">
              <w:rPr>
                <w:i/>
              </w:rPr>
              <w:t>Precision: 0.9995741325656741</w:t>
            </w:r>
          </w:p>
          <w:p w14:paraId="23533216" w14:textId="55FB217B" w:rsidR="00667558" w:rsidRDefault="00672CB2" w:rsidP="00672CB2">
            <w:pPr>
              <w:rPr>
                <w:i/>
              </w:rPr>
            </w:pPr>
            <w:r w:rsidRPr="00672CB2">
              <w:rPr>
                <w:i/>
              </w:rPr>
              <w:t>Recall: 0.999572740867336</w:t>
            </w:r>
          </w:p>
        </w:tc>
      </w:tr>
    </w:tbl>
    <w:p w14:paraId="460A7202" w14:textId="00E98FF0" w:rsidR="00667558" w:rsidRDefault="00667558">
      <w:pPr>
        <w:spacing w:after="0" w:line="240" w:lineRule="auto"/>
      </w:pPr>
    </w:p>
    <w:p w14:paraId="239D6B5A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4 – Feature Selection</w:t>
      </w:r>
    </w:p>
    <w:p w14:paraId="692C2067" w14:textId="7296D076" w:rsidR="00667558" w:rsidRDefault="00667558">
      <w:pPr>
        <w:spacing w:after="0" w:line="240" w:lineRule="auto"/>
      </w:pPr>
    </w:p>
    <w:p w14:paraId="27B97638" w14:textId="7C92E886" w:rsidR="00BE5F22" w:rsidRDefault="00BE5F22" w:rsidP="00BE5F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E5F22">
        <w:rPr>
          <w:color w:val="000000"/>
        </w:rPr>
        <w:t>Describe your feature selection technique and discuss why you chose it</w:t>
      </w:r>
    </w:p>
    <w:p w14:paraId="10F9075B" w14:textId="77777777" w:rsidR="00BE5F22" w:rsidRDefault="00BE5F22" w:rsidP="00BE5F22">
      <w:pPr>
        <w:spacing w:after="0" w:line="240" w:lineRule="auto"/>
      </w:pP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E5F22" w14:paraId="44D4632C" w14:textId="77777777" w:rsidTr="00FB7D8A">
        <w:tc>
          <w:tcPr>
            <w:tcW w:w="9350" w:type="dxa"/>
          </w:tcPr>
          <w:p w14:paraId="3C9BECB3" w14:textId="0BAB262A" w:rsidR="00BE5F22" w:rsidRDefault="00BA3A38" w:rsidP="00FB7D8A">
            <w:pPr>
              <w:rPr>
                <w:rFonts w:hint="eastAsia"/>
                <w:i/>
                <w:lang w:eastAsia="zh-CN"/>
              </w:rPr>
            </w:pPr>
            <w:r>
              <w:rPr>
                <w:rFonts w:hint="eastAsia"/>
                <w:i/>
                <w:lang w:eastAsia="zh-CN"/>
              </w:rPr>
              <w:t>I</w:t>
            </w:r>
            <w:r>
              <w:rPr>
                <w:i/>
                <w:lang w:eastAsia="zh-CN"/>
              </w:rPr>
              <w:t xml:space="preserve"> used Chi-squared, it works well for text data and run faster than PCA</w:t>
            </w:r>
          </w:p>
        </w:tc>
      </w:tr>
    </w:tbl>
    <w:p w14:paraId="1EC82C31" w14:textId="500103EA" w:rsidR="00BE5F22" w:rsidRDefault="00BE5F22">
      <w:pPr>
        <w:spacing w:after="0" w:line="240" w:lineRule="auto"/>
      </w:pPr>
    </w:p>
    <w:p w14:paraId="65E92CC7" w14:textId="3C77872A" w:rsidR="00BE5F22" w:rsidRDefault="00BE5F22" w:rsidP="00BE5F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E5F22">
        <w:rPr>
          <w:color w:val="000000"/>
        </w:rPr>
        <w:t>Discuss if your dimension reduction approach is applicable to very large data sets</w:t>
      </w:r>
    </w:p>
    <w:p w14:paraId="3D67B791" w14:textId="77777777" w:rsidR="00BE5F22" w:rsidRDefault="00BE5F22" w:rsidP="00BE5F22">
      <w:pPr>
        <w:spacing w:after="0" w:line="240" w:lineRule="auto"/>
      </w:pP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E5F22" w14:paraId="6B5FDF0B" w14:textId="77777777" w:rsidTr="00FB7D8A">
        <w:tc>
          <w:tcPr>
            <w:tcW w:w="9350" w:type="dxa"/>
          </w:tcPr>
          <w:p w14:paraId="4EFA1762" w14:textId="4AE7ABDE" w:rsidR="00BE5F22" w:rsidRDefault="00BA3A38" w:rsidP="00FB7D8A">
            <w:pPr>
              <w:rPr>
                <w:rFonts w:hint="eastAsia"/>
                <w:i/>
                <w:lang w:eastAsia="zh-CN"/>
              </w:rPr>
            </w:pPr>
            <w:r>
              <w:rPr>
                <w:rFonts w:hint="eastAsia"/>
                <w:i/>
                <w:lang w:eastAsia="zh-CN"/>
              </w:rPr>
              <w:t>I</w:t>
            </w:r>
            <w:r>
              <w:rPr>
                <w:i/>
                <w:lang w:eastAsia="zh-CN"/>
              </w:rPr>
              <w:t xml:space="preserve"> think so, since I got the results. But for even larger data, it is highly parallelizable, suitable for </w:t>
            </w:r>
            <w:r w:rsidRPr="00BA3A38">
              <w:rPr>
                <w:i/>
                <w:lang w:eastAsia="zh-CN"/>
              </w:rPr>
              <w:t>distributed computing</w:t>
            </w:r>
          </w:p>
        </w:tc>
      </w:tr>
    </w:tbl>
    <w:p w14:paraId="57FC9E08" w14:textId="77777777" w:rsidR="00BE5F22" w:rsidRDefault="00BE5F22" w:rsidP="00BE5F22">
      <w:pPr>
        <w:spacing w:after="0" w:line="240" w:lineRule="auto"/>
      </w:pPr>
    </w:p>
    <w:p w14:paraId="32BEFF6E" w14:textId="77777777" w:rsidR="00BE5F22" w:rsidRDefault="00BE5F22">
      <w:pPr>
        <w:spacing w:after="0" w:line="240" w:lineRule="auto"/>
      </w:pPr>
    </w:p>
    <w:p w14:paraId="5CE3FEE9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Repeat tasks 2 and 3 with reduced features and report the F1 measure, confusion matrix, and computation time</w:t>
      </w:r>
    </w:p>
    <w:p w14:paraId="31B71546" w14:textId="77777777" w:rsidR="00667558" w:rsidRDefault="00667558">
      <w:pPr>
        <w:spacing w:after="0" w:line="240" w:lineRule="auto"/>
      </w:pP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4768E47D" w14:textId="77777777">
        <w:tc>
          <w:tcPr>
            <w:tcW w:w="9350" w:type="dxa"/>
          </w:tcPr>
          <w:p w14:paraId="548C9FB3" w14:textId="77777777" w:rsidR="00667558" w:rsidRDefault="00CD301D">
            <w:pPr>
              <w:rPr>
                <w:i/>
              </w:rPr>
            </w:pPr>
            <w:r>
              <w:rPr>
                <w:i/>
              </w:rPr>
              <w:t xml:space="preserve">Logistic Regression: </w:t>
            </w:r>
          </w:p>
          <w:p w14:paraId="57B7F618" w14:textId="31DDC53B" w:rsidR="00672CB2" w:rsidRDefault="00672CB2">
            <w:pPr>
              <w:rPr>
                <w:i/>
              </w:rPr>
            </w:pPr>
            <w:r w:rsidRPr="00672CB2">
              <w:rPr>
                <w:i/>
              </w:rPr>
              <w:lastRenderedPageBreak/>
              <w:drawing>
                <wp:inline distT="0" distB="0" distL="0" distR="0" wp14:anchorId="23E43C6E" wp14:editId="05EF1331">
                  <wp:extent cx="3829584" cy="2200582"/>
                  <wp:effectExtent l="0" t="0" r="0" b="9525"/>
                  <wp:docPr id="723471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4711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26D39" w14:textId="77777777" w:rsidR="00667558" w:rsidRDefault="00667558">
      <w:pPr>
        <w:spacing w:after="0" w:line="240" w:lineRule="auto"/>
      </w:pP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25515C55" w14:textId="77777777">
        <w:tc>
          <w:tcPr>
            <w:tcW w:w="9350" w:type="dxa"/>
          </w:tcPr>
          <w:p w14:paraId="3B16F511" w14:textId="77777777" w:rsidR="00667558" w:rsidRDefault="00CD301D">
            <w:pPr>
              <w:rPr>
                <w:i/>
              </w:rPr>
            </w:pPr>
            <w:r>
              <w:rPr>
                <w:i/>
              </w:rPr>
              <w:t xml:space="preserve">SVM: </w:t>
            </w:r>
          </w:p>
          <w:p w14:paraId="43F4E711" w14:textId="1009CA18" w:rsidR="00672CB2" w:rsidRDefault="00672CB2">
            <w:pPr>
              <w:rPr>
                <w:i/>
              </w:rPr>
            </w:pPr>
            <w:r w:rsidRPr="00672CB2">
              <w:rPr>
                <w:i/>
              </w:rPr>
              <w:drawing>
                <wp:inline distT="0" distB="0" distL="0" distR="0" wp14:anchorId="629AAF04" wp14:editId="63392469">
                  <wp:extent cx="3696216" cy="2229161"/>
                  <wp:effectExtent l="0" t="0" r="0" b="0"/>
                  <wp:docPr id="1198205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053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FE499" w14:textId="77777777" w:rsidR="00667558" w:rsidRDefault="00667558">
      <w:pPr>
        <w:spacing w:after="0" w:line="240" w:lineRule="auto"/>
      </w:pPr>
    </w:p>
    <w:p w14:paraId="3D019281" w14:textId="77777777" w:rsidR="00667558" w:rsidRDefault="00CD3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Comment on the differences in the results</w:t>
      </w:r>
    </w:p>
    <w:p w14:paraId="005E3F4D" w14:textId="77777777" w:rsidR="00667558" w:rsidRDefault="00667558">
      <w:pPr>
        <w:spacing w:after="0" w:line="240" w:lineRule="auto"/>
      </w:pP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6A2C5C94" w14:textId="77777777">
        <w:tc>
          <w:tcPr>
            <w:tcW w:w="9350" w:type="dxa"/>
          </w:tcPr>
          <w:p w14:paraId="3AAF17AF" w14:textId="5BF7ED70" w:rsidR="00667558" w:rsidRDefault="00672CB2">
            <w:pPr>
              <w:rPr>
                <w:i/>
              </w:rPr>
            </w:pPr>
            <w:r>
              <w:rPr>
                <w:rFonts w:hint="eastAsia"/>
                <w:i/>
                <w:lang w:eastAsia="zh-CN"/>
              </w:rPr>
              <w:t>The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  <w:lang w:eastAsia="zh-CN"/>
              </w:rPr>
              <w:t>results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  <w:lang w:eastAsia="zh-CN"/>
              </w:rPr>
              <w:t>did</w:t>
            </w:r>
            <w:r>
              <w:rPr>
                <w:i/>
              </w:rPr>
              <w:t xml:space="preserve"> not show much differences, very slightly improvement, but the running time increased a lot.</w:t>
            </w:r>
          </w:p>
        </w:tc>
      </w:tr>
    </w:tbl>
    <w:p w14:paraId="42E89758" w14:textId="77777777" w:rsidR="00667558" w:rsidRDefault="00667558">
      <w:pPr>
        <w:spacing w:after="0" w:line="240" w:lineRule="auto"/>
      </w:pPr>
    </w:p>
    <w:p w14:paraId="7002F54A" w14:textId="77777777" w:rsidR="00667558" w:rsidRDefault="00667558">
      <w:pPr>
        <w:spacing w:after="0" w:line="240" w:lineRule="auto"/>
      </w:pPr>
    </w:p>
    <w:p w14:paraId="3C890E6B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Spark History Output:</w:t>
      </w:r>
    </w:p>
    <w:p w14:paraId="70FB067F" w14:textId="77777777" w:rsidR="00667558" w:rsidRDefault="00667558">
      <w:pPr>
        <w:spacing w:after="0" w:line="240" w:lineRule="auto"/>
        <w:rPr>
          <w:b/>
          <w:u w:val="single"/>
        </w:rPr>
      </w:pPr>
    </w:p>
    <w:p w14:paraId="693517FE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1:</w:t>
      </w:r>
    </w:p>
    <w:p w14:paraId="34E64DCE" w14:textId="77777777" w:rsidR="00667558" w:rsidRDefault="00667558">
      <w:pPr>
        <w:spacing w:after="0" w:line="240" w:lineRule="auto"/>
      </w:pP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793234F5" w14:textId="77777777">
        <w:tc>
          <w:tcPr>
            <w:tcW w:w="9350" w:type="dxa"/>
          </w:tcPr>
          <w:p w14:paraId="6B76AC99" w14:textId="77777777" w:rsidR="00667558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2F36051F" wp14:editId="466F4F34">
                  <wp:extent cx="5800090" cy="5323205"/>
                  <wp:effectExtent l="0" t="0" r="0" b="0"/>
                  <wp:docPr id="1362410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4100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2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410A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35D3CB0F" wp14:editId="1921C3B0">
                  <wp:extent cx="5800090" cy="5301615"/>
                  <wp:effectExtent l="0" t="0" r="0" b="0"/>
                  <wp:docPr id="521893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32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0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84FCB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728A8A4D" wp14:editId="47E892ED">
                  <wp:extent cx="5800090" cy="5307965"/>
                  <wp:effectExtent l="0" t="0" r="0" b="6985"/>
                  <wp:docPr id="1773993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9934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0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01DB0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4389EF2B" wp14:editId="1DA9177F">
                  <wp:extent cx="5800090" cy="3202940"/>
                  <wp:effectExtent l="0" t="0" r="0" b="0"/>
                  <wp:docPr id="1590762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7623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0C8C5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7FFA3EF9" wp14:editId="3E4EDAA2">
                  <wp:extent cx="5800090" cy="5316855"/>
                  <wp:effectExtent l="0" t="0" r="0" b="0"/>
                  <wp:docPr id="813285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853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1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FA161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6B2027B3" wp14:editId="4B9FFD55">
                  <wp:extent cx="5800090" cy="5349240"/>
                  <wp:effectExtent l="0" t="0" r="0" b="3810"/>
                  <wp:docPr id="1870597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5974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4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66CEF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1AC1E2E5" wp14:editId="1B2A1F7E">
                  <wp:extent cx="5800090" cy="5315585"/>
                  <wp:effectExtent l="0" t="0" r="0" b="0"/>
                  <wp:docPr id="2016024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0246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1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1046" w14:textId="77777777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4AC0F491" wp14:editId="6773299A">
                  <wp:extent cx="5800090" cy="5328920"/>
                  <wp:effectExtent l="0" t="0" r="0" b="5080"/>
                  <wp:docPr id="1711080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080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32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AB624" w14:textId="0FF94A9A" w:rsidR="00EB2294" w:rsidRDefault="00EB2294">
            <w:pPr>
              <w:rPr>
                <w:i/>
              </w:rPr>
            </w:pPr>
            <w:r w:rsidRPr="00EB2294">
              <w:rPr>
                <w:i/>
              </w:rPr>
              <w:lastRenderedPageBreak/>
              <w:drawing>
                <wp:inline distT="0" distB="0" distL="0" distR="0" wp14:anchorId="69AFA1DA" wp14:editId="11E112F9">
                  <wp:extent cx="5800090" cy="5411470"/>
                  <wp:effectExtent l="0" t="0" r="0" b="0"/>
                  <wp:docPr id="45019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1958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54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3AC36" w14:textId="193EBA90" w:rsidR="00EB2294" w:rsidRDefault="00EB2294">
            <w:pPr>
              <w:rPr>
                <w:i/>
              </w:rPr>
            </w:pPr>
          </w:p>
        </w:tc>
      </w:tr>
    </w:tbl>
    <w:p w14:paraId="162694B1" w14:textId="77777777" w:rsidR="00667558" w:rsidRDefault="00667558">
      <w:pPr>
        <w:spacing w:after="0" w:line="240" w:lineRule="auto"/>
        <w:rPr>
          <w:b/>
          <w:u w:val="single"/>
        </w:rPr>
      </w:pPr>
    </w:p>
    <w:p w14:paraId="61231441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2:</w:t>
      </w:r>
    </w:p>
    <w:p w14:paraId="19CCE62B" w14:textId="77777777" w:rsidR="00667558" w:rsidRDefault="00667558">
      <w:pPr>
        <w:spacing w:after="0" w:line="240" w:lineRule="auto"/>
      </w:pPr>
    </w:p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6E92A550" w14:textId="77777777" w:rsidTr="00EB2294">
        <w:trPr>
          <w:trHeight w:val="151"/>
        </w:trPr>
        <w:tc>
          <w:tcPr>
            <w:tcW w:w="9350" w:type="dxa"/>
          </w:tcPr>
          <w:p w14:paraId="64A6D051" w14:textId="40871508" w:rsidR="00667558" w:rsidRDefault="00EB2294">
            <w:pPr>
              <w:rPr>
                <w:i/>
              </w:rPr>
            </w:pPr>
            <w:r>
              <w:rPr>
                <w:i/>
              </w:rPr>
              <w:t>I run all tasks together</w:t>
            </w:r>
          </w:p>
        </w:tc>
      </w:tr>
    </w:tbl>
    <w:p w14:paraId="0ADCF1DD" w14:textId="77777777" w:rsidR="00667558" w:rsidRDefault="00667558">
      <w:pPr>
        <w:spacing w:after="0" w:line="240" w:lineRule="auto"/>
        <w:rPr>
          <w:b/>
          <w:u w:val="single"/>
        </w:rPr>
      </w:pPr>
    </w:p>
    <w:p w14:paraId="5937723E" w14:textId="77777777" w:rsidR="00667558" w:rsidRDefault="00CD301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Task 3:</w:t>
      </w:r>
    </w:p>
    <w:p w14:paraId="3F268EE3" w14:textId="77777777" w:rsidR="00667558" w:rsidRDefault="00667558">
      <w:pPr>
        <w:spacing w:after="0" w:line="240" w:lineRule="auto"/>
      </w:pP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67558" w14:paraId="6E84E220" w14:textId="77777777">
        <w:tc>
          <w:tcPr>
            <w:tcW w:w="9350" w:type="dxa"/>
          </w:tcPr>
          <w:p w14:paraId="4544768D" w14:textId="77777777" w:rsidR="00667558" w:rsidRDefault="00CD301D">
            <w:pPr>
              <w:rPr>
                <w:i/>
              </w:rPr>
            </w:pPr>
            <w:r>
              <w:rPr>
                <w:i/>
              </w:rPr>
              <w:t>Your screen capture should go here.</w:t>
            </w:r>
          </w:p>
        </w:tc>
      </w:tr>
    </w:tbl>
    <w:p w14:paraId="7AE3DCD5" w14:textId="77777777" w:rsidR="00667558" w:rsidRDefault="00667558">
      <w:pPr>
        <w:spacing w:after="0" w:line="240" w:lineRule="auto"/>
      </w:pPr>
    </w:p>
    <w:p w14:paraId="129BD749" w14:textId="77777777" w:rsidR="00667558" w:rsidRDefault="00667558">
      <w:pPr>
        <w:spacing w:after="0" w:line="240" w:lineRule="auto"/>
      </w:pPr>
    </w:p>
    <w:sectPr w:rsidR="006675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30928"/>
    <w:multiLevelType w:val="multilevel"/>
    <w:tmpl w:val="FA08BF42"/>
    <w:lvl w:ilvl="0"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B302710"/>
    <w:multiLevelType w:val="multilevel"/>
    <w:tmpl w:val="705A9902"/>
    <w:lvl w:ilvl="0">
      <w:start w:val="4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328441169">
    <w:abstractNumId w:val="1"/>
  </w:num>
  <w:num w:numId="2" w16cid:durableId="200095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58"/>
    <w:rsid w:val="00390E9B"/>
    <w:rsid w:val="005D1C1B"/>
    <w:rsid w:val="005D5378"/>
    <w:rsid w:val="00667558"/>
    <w:rsid w:val="00672CB2"/>
    <w:rsid w:val="00A02EF0"/>
    <w:rsid w:val="00A10C03"/>
    <w:rsid w:val="00BA3A38"/>
    <w:rsid w:val="00BE5F22"/>
    <w:rsid w:val="00CD301D"/>
    <w:rsid w:val="00EB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0A2D"/>
  <w15:docId w15:val="{94B4C4D0-F71F-4342-9760-54D4AFFF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5648C"/>
    <w:pPr>
      <w:ind w:left="720"/>
      <w:contextualSpacing/>
    </w:pPr>
  </w:style>
  <w:style w:type="table" w:styleId="TableGrid">
    <w:name w:val="Table Grid"/>
    <w:basedOn w:val="TableNormal"/>
    <w:uiPriority w:val="39"/>
    <w:rsid w:val="00C56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8bEQ/adFtSneqUegszEkRaF3HA==">AMUW2mVizwWR6vnb0CD2m/UNEZVRwqaeClRSfmOJJwvu4Xhkj+22mT4LpRAezbS2m7DlJydRtA84efiERx7dNfPoLuPTWjdGmLG5EFq8qjxnXd9DkXHRH/8=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Maryan</dc:creator>
  <cp:lastModifiedBy>Zhang, Xizhao</cp:lastModifiedBy>
  <cp:revision>9</cp:revision>
  <dcterms:created xsi:type="dcterms:W3CDTF">2022-04-05T19:57:00Z</dcterms:created>
  <dcterms:modified xsi:type="dcterms:W3CDTF">2023-10-12T10:56:00Z</dcterms:modified>
</cp:coreProperties>
</file>