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565C0"/>
          <w:sz w:val="52"/>
          <w:szCs w:val="52"/>
        </w:rPr>
        <w:t xml:space="preserve">CAHIER DES CHARGES</w:t>
      </w:r>
    </w:p>
    <w:p>
      <w:pPr>
        <w:pBdr>
          <w:bottom w:val="single" w:color="43A047" w:sz="12" w:space="1"/>
        </w:pBdr>
        <w:spacing w:after="100" w:before="100"/>
        <w:jc w:val="center"/>
      </w:pPr>
      <w:r>
        <w:rPr>
          <w:rFonts w:ascii="Arial" w:cs="Arial" w:eastAsia="Arial" w:hAnsi="Arial"/>
          <w:b/>
          <w:bCs/>
          <w:color w:val="333333"/>
          <w:sz w:val="36"/>
          <w:szCs w:val="36"/>
        </w:rPr>
        <w:t xml:space="preserve">Projet : DocShare</w:t>
      </w:r>
    </w:p>
    <w:p>
      <w:pPr>
        <w:spacing w:after="100" w:before="100"/>
      </w:pPr>
      <w:r>
        <w:t xml:space="preserve"/>
      </w:r>
    </w:p>
    <w:p>
      <w:pPr>
        <w:spacing w:after="80" w:before="200"/>
        <w:jc w:val="center"/>
      </w:pPr>
      <w:r>
        <w:rPr>
          <w:rFonts w:ascii="Arial" w:cs="Arial" w:eastAsia="Arial" w:hAnsi="Arial"/>
          <w:i/>
          <w:iCs/>
          <w:color w:val="555555"/>
          <w:sz w:val="24"/>
          <w:szCs w:val="24"/>
        </w:rPr>
        <w:t xml:space="preserve">Plateforme de partage et lecture de documents en ligne</w:t>
      </w:r>
    </w:p>
    <w:p>
      <w:pPr>
        <w:spacing w:after="100" w:before="1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2"/>
                <w:szCs w:val="22"/>
              </w:rPr>
              <w:t xml:space="preserve">Étudiant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Rayan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2"/>
                <w:szCs w:val="22"/>
              </w:rPr>
              <w:t xml:space="preserve">Filière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BTS Génie Logiciel — 1ère année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2"/>
                <w:szCs w:val="22"/>
              </w:rPr>
              <w:t xml:space="preserve">Établissement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ISIM Yaoundé</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2"/>
                <w:szCs w:val="22"/>
              </w:rPr>
              <w:t xml:space="preserve">Année académique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2025 / 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2"/>
                <w:szCs w:val="22"/>
              </w:rPr>
              <w:t xml:space="preserve">Date de rédaction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09/04/2026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2"/>
                <w:szCs w:val="22"/>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1.0</w:t>
            </w:r>
          </w:p>
        </w:tc>
      </w:tr>
    </w:tbl>
    <w:p>
      <w:pPr>
        <w:spacing w:after="100" w:before="100"/>
      </w:pPr>
      <w:r>
        <w:t xml:space="preserve"/>
      </w:r>
    </w:p>
    <w:p>
      <w:pPr>
        <w:spacing w:after="100" w:before="100"/>
      </w:pPr>
      <w:r>
        <w:t xml:space="preserve"/>
      </w:r>
    </w:p>
    <w:p>
      <w:pPr>
        <w:pStyle w:val="Heading1"/>
        <w:spacing w:after="200" w:before="360"/>
      </w:pPr>
      <w:r>
        <w:rPr>
          <w:rFonts w:ascii="Arial" w:cs="Arial" w:eastAsia="Arial" w:hAnsi="Arial"/>
          <w:b/>
          <w:bCs/>
          <w:color w:val="1565C0"/>
          <w:sz w:val="28"/>
          <w:szCs w:val="28"/>
        </w:rPr>
        <w:t xml:space="preserve">1. Présentation du projet</w:t>
      </w:r>
    </w:p>
    <w:p>
      <w:pPr>
        <w:pStyle w:val="Heading2"/>
        <w:spacing w:after="120" w:before="240"/>
      </w:pPr>
      <w:r>
        <w:rPr>
          <w:rFonts w:ascii="Arial" w:cs="Arial" w:eastAsia="Arial" w:hAnsi="Arial"/>
          <w:b/>
          <w:bCs/>
          <w:color w:val="1565C0"/>
          <w:sz w:val="24"/>
          <w:szCs w:val="24"/>
        </w:rPr>
        <w:t xml:space="preserve">1.1 Contexte</w:t>
      </w:r>
    </w:p>
    <w:p>
      <w:pPr>
        <w:spacing w:after="80" w:before="80"/>
        <w:jc w:val="both"/>
      </w:pPr>
      <w:r>
        <w:rPr>
          <w:rFonts w:ascii="Arial" w:cs="Arial" w:eastAsia="Arial" w:hAnsi="Arial"/>
          <w:sz w:val="22"/>
          <w:szCs w:val="22"/>
        </w:rPr>
        <w:t xml:space="preserve">Dans le cadre du cursus BTS Génie Logiciel à l'ISIM de Yaoundé, ce projet individuel consiste à concevoir et développer une plateforme web de partage de documents numériques, inspirée de la plateforme Scribd. Cette application, nommée DocShare, permettra aux utilisateurs de publier, consulter et télécharger des documents de différents formats.</w:t>
      </w:r>
    </w:p>
    <w:p>
      <w:pPr>
        <w:spacing w:after="100" w:before="100"/>
      </w:pPr>
      <w:r>
        <w:t xml:space="preserve"/>
      </w:r>
    </w:p>
    <w:p>
      <w:pPr>
        <w:pStyle w:val="Heading2"/>
        <w:spacing w:after="120" w:before="240"/>
      </w:pPr>
      <w:r>
        <w:rPr>
          <w:rFonts w:ascii="Arial" w:cs="Arial" w:eastAsia="Arial" w:hAnsi="Arial"/>
          <w:b/>
          <w:bCs/>
          <w:color w:val="1565C0"/>
          <w:sz w:val="24"/>
          <w:szCs w:val="24"/>
        </w:rPr>
        <w:t xml:space="preserve">1.2 Objectifs</w:t>
      </w:r>
    </w:p>
    <w:p>
      <w:pPr>
        <w:pStyle w:val="ListParagraph"/>
        <w:numPr>
          <w:ilvl w:val="0"/>
          <w:numId w:val="2"/>
        </w:numPr>
        <w:spacing w:after="60" w:before="60"/>
      </w:pPr>
      <w:r>
        <w:rPr>
          <w:rFonts w:ascii="Arial" w:cs="Arial" w:eastAsia="Arial" w:hAnsi="Arial"/>
          <w:sz w:val="22"/>
          <w:szCs w:val="22"/>
        </w:rPr>
        <w:t xml:space="preserve">Permettre aux utilisateurs de s'inscrire et de se connecter à la plateforme</w:t>
      </w:r>
    </w:p>
    <w:p>
      <w:pPr>
        <w:pStyle w:val="ListParagraph"/>
        <w:numPr>
          <w:ilvl w:val="0"/>
          <w:numId w:val="2"/>
        </w:numPr>
        <w:spacing w:after="60" w:before="60"/>
      </w:pPr>
      <w:r>
        <w:rPr>
          <w:rFonts w:ascii="Arial" w:cs="Arial" w:eastAsia="Arial" w:hAnsi="Arial"/>
          <w:sz w:val="22"/>
          <w:szCs w:val="22"/>
        </w:rPr>
        <w:t xml:space="preserve">Offrir la possibilité d'uploader et de partager des documents (PDF, Word)</w:t>
      </w:r>
    </w:p>
    <w:p>
      <w:pPr>
        <w:pStyle w:val="ListParagraph"/>
        <w:numPr>
          <w:ilvl w:val="0"/>
          <w:numId w:val="2"/>
        </w:numPr>
        <w:spacing w:after="60" w:before="60"/>
      </w:pPr>
      <w:r>
        <w:rPr>
          <w:rFonts w:ascii="Arial" w:cs="Arial" w:eastAsia="Arial" w:hAnsi="Arial"/>
          <w:sz w:val="22"/>
          <w:szCs w:val="22"/>
        </w:rPr>
        <w:t xml:space="preserve">Permettre la lecture en ligne des documents</w:t>
      </w:r>
    </w:p>
    <w:p>
      <w:pPr>
        <w:pStyle w:val="ListParagraph"/>
        <w:numPr>
          <w:ilvl w:val="0"/>
          <w:numId w:val="2"/>
        </w:numPr>
        <w:spacing w:after="60" w:before="60"/>
      </w:pPr>
      <w:r>
        <w:rPr>
          <w:rFonts w:ascii="Arial" w:cs="Arial" w:eastAsia="Arial" w:hAnsi="Arial"/>
          <w:sz w:val="22"/>
          <w:szCs w:val="22"/>
        </w:rPr>
        <w:t xml:space="preserve">Proposer un moteur de recherche par titre ou catégorie</w:t>
      </w:r>
    </w:p>
    <w:p>
      <w:pPr>
        <w:pStyle w:val="ListParagraph"/>
        <w:numPr>
          <w:ilvl w:val="0"/>
          <w:numId w:val="2"/>
        </w:numPr>
        <w:spacing w:after="60" w:before="60"/>
      </w:pPr>
      <w:r>
        <w:rPr>
          <w:rFonts w:ascii="Arial" w:cs="Arial" w:eastAsia="Arial" w:hAnsi="Arial"/>
          <w:sz w:val="22"/>
          <w:szCs w:val="22"/>
        </w:rPr>
        <w:t xml:space="preserve">Gérer les profils utilisateurs et l'historique de lecture</w:t>
      </w:r>
    </w:p>
    <w:p>
      <w:pPr>
        <w:spacing w:after="100" w:before="100"/>
      </w:pPr>
      <w:r>
        <w:t xml:space="preserve"/>
      </w:r>
    </w:p>
    <w:p>
      <w:pPr>
        <w:pStyle w:val="Heading2"/>
        <w:spacing w:after="120" w:before="240"/>
      </w:pPr>
      <w:r>
        <w:rPr>
          <w:rFonts w:ascii="Arial" w:cs="Arial" w:eastAsia="Arial" w:hAnsi="Arial"/>
          <w:b/>
          <w:bCs/>
          <w:color w:val="1565C0"/>
          <w:sz w:val="24"/>
          <w:szCs w:val="24"/>
        </w:rPr>
        <w:t xml:space="preserve">1.3 Périmètre du projet</w:t>
      </w:r>
    </w:p>
    <w:p>
      <w:pPr>
        <w:spacing w:after="80" w:before="80"/>
        <w:jc w:val="both"/>
      </w:pPr>
      <w:r>
        <w:rPr>
          <w:rFonts w:ascii="Arial" w:cs="Arial" w:eastAsia="Arial" w:hAnsi="Arial"/>
          <w:sz w:val="22"/>
          <w:szCs w:val="22"/>
        </w:rPr>
        <w:t xml:space="preserve">Ce projet couvre la conception, le développement et les tests d'une application web. L'application sera accessible depuis un navigateur web standard. Le développement s'effectuera en HTML/CSS/Bootstrap pour le frontend et Django/Python pour le backend.</w:t>
      </w:r>
    </w:p>
    <w:p>
      <w:pPr>
        <w:spacing w:after="100" w:before="100"/>
      </w:pPr>
      <w:r>
        <w:t xml:space="preserve"/>
      </w:r>
    </w:p>
    <w:p>
      <w:pPr>
        <w:pStyle w:val="Heading1"/>
        <w:spacing w:after="200" w:before="360"/>
      </w:pPr>
      <w:r>
        <w:rPr>
          <w:rFonts w:ascii="Arial" w:cs="Arial" w:eastAsia="Arial" w:hAnsi="Arial"/>
          <w:b/>
          <w:bCs/>
          <w:color w:val="1565C0"/>
          <w:sz w:val="28"/>
          <w:szCs w:val="28"/>
        </w:rPr>
        <w:t xml:space="preserve">2. Acteurs du système</w:t>
      </w:r>
    </w:p>
    <w:p>
      <w:pPr>
        <w:pStyle w:val="Heading2"/>
        <w:spacing w:after="120" w:before="240"/>
      </w:pPr>
      <w:r>
        <w:rPr>
          <w:rFonts w:ascii="Arial" w:cs="Arial" w:eastAsia="Arial" w:hAnsi="Arial"/>
          <w:b/>
          <w:bCs/>
          <w:color w:val="1565C0"/>
          <w:sz w:val="24"/>
          <w:szCs w:val="24"/>
        </w:rPr>
        <w:t xml:space="preserve">2.1 Visiteur (non connecté)</w:t>
      </w:r>
    </w:p>
    <w:p>
      <w:pPr>
        <w:pStyle w:val="ListParagraph"/>
        <w:numPr>
          <w:ilvl w:val="0"/>
          <w:numId w:val="2"/>
        </w:numPr>
        <w:spacing w:after="60" w:before="60"/>
      </w:pPr>
      <w:r>
        <w:rPr>
          <w:rFonts w:ascii="Arial" w:cs="Arial" w:eastAsia="Arial" w:hAnsi="Arial"/>
          <w:sz w:val="22"/>
          <w:szCs w:val="22"/>
        </w:rPr>
        <w:t xml:space="preserve">Parcourir la liste des documents publics</w:t>
      </w:r>
    </w:p>
    <w:p>
      <w:pPr>
        <w:pStyle w:val="ListParagraph"/>
        <w:numPr>
          <w:ilvl w:val="0"/>
          <w:numId w:val="2"/>
        </w:numPr>
        <w:spacing w:after="60" w:before="60"/>
      </w:pPr>
      <w:r>
        <w:rPr>
          <w:rFonts w:ascii="Arial" w:cs="Arial" w:eastAsia="Arial" w:hAnsi="Arial"/>
          <w:sz w:val="22"/>
          <w:szCs w:val="22"/>
        </w:rPr>
        <w:t xml:space="preserve">Rechercher des documents par titre ou catégorie</w:t>
      </w:r>
    </w:p>
    <w:p>
      <w:pPr>
        <w:pStyle w:val="ListParagraph"/>
        <w:numPr>
          <w:ilvl w:val="0"/>
          <w:numId w:val="2"/>
        </w:numPr>
        <w:spacing w:after="60" w:before="60"/>
      </w:pPr>
      <w:r>
        <w:rPr>
          <w:rFonts w:ascii="Arial" w:cs="Arial" w:eastAsia="Arial" w:hAnsi="Arial"/>
          <w:sz w:val="22"/>
          <w:szCs w:val="22"/>
        </w:rPr>
        <w:t xml:space="preserve">Consulter les détails d'un document</w:t>
      </w:r>
    </w:p>
    <w:p>
      <w:pPr>
        <w:pStyle w:val="ListParagraph"/>
        <w:numPr>
          <w:ilvl w:val="0"/>
          <w:numId w:val="2"/>
        </w:numPr>
        <w:spacing w:after="60" w:before="60"/>
      </w:pPr>
      <w:r>
        <w:rPr>
          <w:rFonts w:ascii="Arial" w:cs="Arial" w:eastAsia="Arial" w:hAnsi="Arial"/>
          <w:sz w:val="22"/>
          <w:szCs w:val="22"/>
        </w:rPr>
        <w:t xml:space="preserve">S'inscrire ou se connecter</w:t>
      </w:r>
    </w:p>
    <w:p>
      <w:pPr>
        <w:spacing w:after="100" w:before="100"/>
      </w:pPr>
      <w:r>
        <w:t xml:space="preserve"/>
      </w:r>
    </w:p>
    <w:p>
      <w:pPr>
        <w:pStyle w:val="Heading2"/>
        <w:spacing w:after="120" w:before="240"/>
      </w:pPr>
      <w:r>
        <w:rPr>
          <w:rFonts w:ascii="Arial" w:cs="Arial" w:eastAsia="Arial" w:hAnsi="Arial"/>
          <w:b/>
          <w:bCs/>
          <w:color w:val="1565C0"/>
          <w:sz w:val="24"/>
          <w:szCs w:val="24"/>
        </w:rPr>
        <w:t xml:space="preserve">2.2 Utilisateur connecté</w:t>
      </w:r>
    </w:p>
    <w:p>
      <w:pPr>
        <w:pStyle w:val="ListParagraph"/>
        <w:numPr>
          <w:ilvl w:val="0"/>
          <w:numId w:val="2"/>
        </w:numPr>
        <w:spacing w:after="60" w:before="60"/>
      </w:pPr>
      <w:r>
        <w:rPr>
          <w:rFonts w:ascii="Arial" w:cs="Arial" w:eastAsia="Arial" w:hAnsi="Arial"/>
          <w:sz w:val="22"/>
          <w:szCs w:val="22"/>
        </w:rPr>
        <w:t xml:space="preserve">Toutes les fonctionnalités du visiteur</w:t>
      </w:r>
    </w:p>
    <w:p>
      <w:pPr>
        <w:pStyle w:val="ListParagraph"/>
        <w:numPr>
          <w:ilvl w:val="0"/>
          <w:numId w:val="2"/>
        </w:numPr>
        <w:spacing w:after="60" w:before="60"/>
      </w:pPr>
      <w:r>
        <w:rPr>
          <w:rFonts w:ascii="Arial" w:cs="Arial" w:eastAsia="Arial" w:hAnsi="Arial"/>
          <w:sz w:val="22"/>
          <w:szCs w:val="22"/>
        </w:rPr>
        <w:t xml:space="preserve">Uploader des documents personnels</w:t>
      </w:r>
    </w:p>
    <w:p>
      <w:pPr>
        <w:pStyle w:val="ListParagraph"/>
        <w:numPr>
          <w:ilvl w:val="0"/>
          <w:numId w:val="2"/>
        </w:numPr>
        <w:spacing w:after="60" w:before="60"/>
      </w:pPr>
      <w:r>
        <w:rPr>
          <w:rFonts w:ascii="Arial" w:cs="Arial" w:eastAsia="Arial" w:hAnsi="Arial"/>
          <w:sz w:val="22"/>
          <w:szCs w:val="22"/>
        </w:rPr>
        <w:t xml:space="preserve">Lire les documents en ligne</w:t>
      </w:r>
    </w:p>
    <w:p>
      <w:pPr>
        <w:pStyle w:val="ListParagraph"/>
        <w:numPr>
          <w:ilvl w:val="0"/>
          <w:numId w:val="2"/>
        </w:numPr>
        <w:spacing w:after="60" w:before="60"/>
      </w:pPr>
      <w:r>
        <w:rPr>
          <w:rFonts w:ascii="Arial" w:cs="Arial" w:eastAsia="Arial" w:hAnsi="Arial"/>
          <w:sz w:val="22"/>
          <w:szCs w:val="22"/>
        </w:rPr>
        <w:t xml:space="preserve">Télécharger des documents</w:t>
      </w:r>
    </w:p>
    <w:p>
      <w:pPr>
        <w:pStyle w:val="ListParagraph"/>
        <w:numPr>
          <w:ilvl w:val="0"/>
          <w:numId w:val="2"/>
        </w:numPr>
        <w:spacing w:after="60" w:before="60"/>
      </w:pPr>
      <w:r>
        <w:rPr>
          <w:rFonts w:ascii="Arial" w:cs="Arial" w:eastAsia="Arial" w:hAnsi="Arial"/>
          <w:sz w:val="22"/>
          <w:szCs w:val="22"/>
        </w:rPr>
        <w:t xml:space="preserve">Gérer son profil (photo, bio, mot de passe)</w:t>
      </w:r>
    </w:p>
    <w:p>
      <w:pPr>
        <w:pStyle w:val="ListParagraph"/>
        <w:numPr>
          <w:ilvl w:val="0"/>
          <w:numId w:val="2"/>
        </w:numPr>
        <w:spacing w:after="60" w:before="60"/>
      </w:pPr>
      <w:r>
        <w:rPr>
          <w:rFonts w:ascii="Arial" w:cs="Arial" w:eastAsia="Arial" w:hAnsi="Arial"/>
          <w:sz w:val="22"/>
          <w:szCs w:val="22"/>
        </w:rPr>
        <w:t xml:space="preserve">Commenter et noter les documents</w:t>
      </w:r>
    </w:p>
    <w:p>
      <w:pPr>
        <w:spacing w:after="100" w:before="100"/>
      </w:pPr>
      <w:r>
        <w:t xml:space="preserve"/>
      </w:r>
    </w:p>
    <w:p>
      <w:pPr>
        <w:pStyle w:val="Heading2"/>
        <w:spacing w:after="120" w:before="240"/>
      </w:pPr>
      <w:r>
        <w:rPr>
          <w:rFonts w:ascii="Arial" w:cs="Arial" w:eastAsia="Arial" w:hAnsi="Arial"/>
          <w:b/>
          <w:bCs/>
          <w:color w:val="1565C0"/>
          <w:sz w:val="24"/>
          <w:szCs w:val="24"/>
        </w:rPr>
        <w:t xml:space="preserve">2.3 Administrateur</w:t>
      </w:r>
    </w:p>
    <w:p>
      <w:pPr>
        <w:pStyle w:val="ListParagraph"/>
        <w:numPr>
          <w:ilvl w:val="0"/>
          <w:numId w:val="2"/>
        </w:numPr>
        <w:spacing w:after="60" w:before="60"/>
      </w:pPr>
      <w:r>
        <w:rPr>
          <w:rFonts w:ascii="Arial" w:cs="Arial" w:eastAsia="Arial" w:hAnsi="Arial"/>
          <w:sz w:val="22"/>
          <w:szCs w:val="22"/>
        </w:rPr>
        <w:t xml:space="preserve">Gérer les utilisateurs (activation, suspension)</w:t>
      </w:r>
    </w:p>
    <w:p>
      <w:pPr>
        <w:pStyle w:val="ListParagraph"/>
        <w:numPr>
          <w:ilvl w:val="0"/>
          <w:numId w:val="2"/>
        </w:numPr>
        <w:spacing w:after="60" w:before="60"/>
      </w:pPr>
      <w:r>
        <w:rPr>
          <w:rFonts w:ascii="Arial" w:cs="Arial" w:eastAsia="Arial" w:hAnsi="Arial"/>
          <w:sz w:val="22"/>
          <w:szCs w:val="22"/>
        </w:rPr>
        <w:t xml:space="preserve">Modérer les documents publiés</w:t>
      </w:r>
    </w:p>
    <w:p>
      <w:pPr>
        <w:pStyle w:val="ListParagraph"/>
        <w:numPr>
          <w:ilvl w:val="0"/>
          <w:numId w:val="2"/>
        </w:numPr>
        <w:spacing w:after="60" w:before="60"/>
      </w:pPr>
      <w:r>
        <w:rPr>
          <w:rFonts w:ascii="Arial" w:cs="Arial" w:eastAsia="Arial" w:hAnsi="Arial"/>
          <w:sz w:val="22"/>
          <w:szCs w:val="22"/>
        </w:rPr>
        <w:t xml:space="preserve">Accéder aux statistiques de la plateforme</w:t>
      </w:r>
    </w:p>
    <w:p>
      <w:pPr>
        <w:spacing w:after="100" w:before="100"/>
      </w:pPr>
      <w:r>
        <w:t xml:space="preserve"/>
      </w:r>
    </w:p>
    <w:p>
      <w:pPr>
        <w:pStyle w:val="Heading1"/>
        <w:spacing w:after="200" w:before="360"/>
      </w:pPr>
      <w:r>
        <w:rPr>
          <w:rFonts w:ascii="Arial" w:cs="Arial" w:eastAsia="Arial" w:hAnsi="Arial"/>
          <w:b/>
          <w:bCs/>
          <w:color w:val="1565C0"/>
          <w:sz w:val="28"/>
          <w:szCs w:val="28"/>
        </w:rPr>
        <w:t xml:space="preserve">3. Besoins fonctionnels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Fonctionnalité</w:t>
            </w:r>
          </w:p>
        </w:tc>
        <w:tc>
          <w:tcPr>
            <w:tcW w:type="dxa" w:w="4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18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Priorité</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Inscription / Connexion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Création de compte avec email et mot de passe, authentification sécurisée</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Haute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Upload de documents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Envoi de fichiers PDF ou Word, avec titre, description et catégorie</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Haute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Liste des documents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Affichage des documents disponibles avec filtres et pagination</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Haute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Lecture en ligne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Visualisation du document dans le navigateur sans téléchargement obligatoire</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Haute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Recherche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Recherche par titre, auteur ou catégorie avec résultats dynamiques</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Haute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Téléchargement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Télécharger un document en PDF directement depuis la plateforme</w:t>
            </w:r>
          </w:p>
        </w:tc>
        <w:tc>
          <w:tcPr>
            <w:tcW w:type="dxa" w:w="18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F57F17"/>
                <w:sz w:val="22"/>
                <w:szCs w:val="22"/>
              </w:rPr>
              <w:t xml:space="preserve">Moyenne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Profil utilisateur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Page profil avec photo, documents publiés et historique</w:t>
            </w:r>
          </w:p>
        </w:tc>
        <w:tc>
          <w:tcPr>
            <w:tcW w:type="dxa" w:w="18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F57F17"/>
                <w:sz w:val="22"/>
                <w:szCs w:val="22"/>
              </w:rPr>
              <w:t xml:space="preserve">Moyenne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Commentaires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Laisser un commentaire sur un document</w:t>
            </w:r>
          </w:p>
        </w:tc>
        <w:tc>
          <w:tcPr>
            <w:tcW w:type="dxa" w:w="18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F57F17"/>
                <w:sz w:val="22"/>
                <w:szCs w:val="22"/>
              </w:rPr>
              <w:t xml:space="preserve">Moyenne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Notation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Attribuer une note (étoiles) à un document</w:t>
            </w:r>
          </w:p>
        </w:tc>
        <w:tc>
          <w:tcPr>
            <w:tcW w:type="dxa" w:w="1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2"/>
                <w:szCs w:val="22"/>
              </w:rPr>
              <w:t xml:space="preserve">Basse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Administration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Interface admin pour gérer utilisateurs et documents</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Haute</w:t>
            </w:r>
          </w:p>
        </w:tc>
      </w:tr>
    </w:tbl>
    <w:p>
      <w:pPr>
        <w:spacing w:after="100" w:before="100"/>
      </w:pPr>
      <w:r>
        <w:t xml:space="preserve"/>
      </w:r>
    </w:p>
    <w:p>
      <w:pPr>
        <w:pStyle w:val="Heading1"/>
        <w:spacing w:after="200" w:before="360"/>
      </w:pPr>
      <w:r>
        <w:rPr>
          <w:rFonts w:ascii="Arial" w:cs="Arial" w:eastAsia="Arial" w:hAnsi="Arial"/>
          <w:b/>
          <w:bCs/>
          <w:color w:val="1565C0"/>
          <w:sz w:val="28"/>
          <w:szCs w:val="28"/>
        </w:rPr>
        <w:t xml:space="preserve">4. Besoins non fonctionnels</w:t>
      </w:r>
    </w:p>
    <w:p>
      <w:pPr>
        <w:pStyle w:val="Heading2"/>
        <w:spacing w:after="120" w:before="240"/>
      </w:pPr>
      <w:r>
        <w:rPr>
          <w:rFonts w:ascii="Arial" w:cs="Arial" w:eastAsia="Arial" w:hAnsi="Arial"/>
          <w:b/>
          <w:bCs/>
          <w:color w:val="1565C0"/>
          <w:sz w:val="24"/>
          <w:szCs w:val="24"/>
        </w:rPr>
        <w:t xml:space="preserve">4.1 Performance</w:t>
      </w:r>
    </w:p>
    <w:p>
      <w:pPr>
        <w:pStyle w:val="ListParagraph"/>
        <w:numPr>
          <w:ilvl w:val="0"/>
          <w:numId w:val="2"/>
        </w:numPr>
        <w:spacing w:after="60" w:before="60"/>
      </w:pPr>
      <w:r>
        <w:rPr>
          <w:rFonts w:ascii="Arial" w:cs="Arial" w:eastAsia="Arial" w:hAnsi="Arial"/>
          <w:sz w:val="22"/>
          <w:szCs w:val="22"/>
        </w:rPr>
        <w:t xml:space="preserve">Temps de chargement des pages inférieur à 3 secondes</w:t>
      </w:r>
    </w:p>
    <w:p>
      <w:pPr>
        <w:pStyle w:val="ListParagraph"/>
        <w:numPr>
          <w:ilvl w:val="0"/>
          <w:numId w:val="2"/>
        </w:numPr>
        <w:spacing w:after="60" w:before="60"/>
      </w:pPr>
      <w:r>
        <w:rPr>
          <w:rFonts w:ascii="Arial" w:cs="Arial" w:eastAsia="Arial" w:hAnsi="Arial"/>
          <w:sz w:val="22"/>
          <w:szCs w:val="22"/>
        </w:rPr>
        <w:t xml:space="preserve">Support de plusieurs utilisateurs simultanés</w:t>
      </w:r>
    </w:p>
    <w:p>
      <w:pPr>
        <w:spacing w:after="100" w:before="100"/>
      </w:pPr>
      <w:r>
        <w:t xml:space="preserve"/>
      </w:r>
    </w:p>
    <w:p>
      <w:pPr>
        <w:pStyle w:val="Heading2"/>
        <w:spacing w:after="120" w:before="240"/>
      </w:pPr>
      <w:r>
        <w:rPr>
          <w:rFonts w:ascii="Arial" w:cs="Arial" w:eastAsia="Arial" w:hAnsi="Arial"/>
          <w:b/>
          <w:bCs/>
          <w:color w:val="1565C0"/>
          <w:sz w:val="24"/>
          <w:szCs w:val="24"/>
        </w:rPr>
        <w:t xml:space="preserve">4.2 Sécurité</w:t>
      </w:r>
    </w:p>
    <w:p>
      <w:pPr>
        <w:pStyle w:val="ListParagraph"/>
        <w:numPr>
          <w:ilvl w:val="0"/>
          <w:numId w:val="2"/>
        </w:numPr>
        <w:spacing w:after="60" w:before="60"/>
      </w:pPr>
      <w:r>
        <w:rPr>
          <w:rFonts w:ascii="Arial" w:cs="Arial" w:eastAsia="Arial" w:hAnsi="Arial"/>
          <w:sz w:val="22"/>
          <w:szCs w:val="22"/>
        </w:rPr>
        <w:t xml:space="preserve">Mots de passe stockés sous forme hachée (bcrypt)</w:t>
      </w:r>
    </w:p>
    <w:p>
      <w:pPr>
        <w:pStyle w:val="ListParagraph"/>
        <w:numPr>
          <w:ilvl w:val="0"/>
          <w:numId w:val="2"/>
        </w:numPr>
        <w:spacing w:after="60" w:before="60"/>
      </w:pPr>
      <w:r>
        <w:rPr>
          <w:rFonts w:ascii="Arial" w:cs="Arial" w:eastAsia="Arial" w:hAnsi="Arial"/>
          <w:sz w:val="22"/>
          <w:szCs w:val="22"/>
        </w:rPr>
        <w:t xml:space="preserve">Protection contre les injections SQL et XSS</w:t>
      </w:r>
    </w:p>
    <w:p>
      <w:pPr>
        <w:pStyle w:val="ListParagraph"/>
        <w:numPr>
          <w:ilvl w:val="0"/>
          <w:numId w:val="2"/>
        </w:numPr>
        <w:spacing w:after="60" w:before="60"/>
      </w:pPr>
      <w:r>
        <w:rPr>
          <w:rFonts w:ascii="Arial" w:cs="Arial" w:eastAsia="Arial" w:hAnsi="Arial"/>
          <w:sz w:val="22"/>
          <w:szCs w:val="22"/>
        </w:rPr>
        <w:t xml:space="preserve">Authentification par session sécurisée (Django sessions)</w:t>
      </w:r>
    </w:p>
    <w:p>
      <w:pPr>
        <w:spacing w:after="100" w:before="100"/>
      </w:pPr>
      <w:r>
        <w:t xml:space="preserve"/>
      </w:r>
    </w:p>
    <w:p>
      <w:pPr>
        <w:pStyle w:val="Heading2"/>
        <w:spacing w:after="120" w:before="240"/>
      </w:pPr>
      <w:r>
        <w:rPr>
          <w:rFonts w:ascii="Arial" w:cs="Arial" w:eastAsia="Arial" w:hAnsi="Arial"/>
          <w:b/>
          <w:bCs/>
          <w:color w:val="1565C0"/>
          <w:sz w:val="24"/>
          <w:szCs w:val="24"/>
        </w:rPr>
        <w:t xml:space="preserve">4.3 Compatibilité</w:t>
      </w:r>
    </w:p>
    <w:p>
      <w:pPr>
        <w:pStyle w:val="ListParagraph"/>
        <w:numPr>
          <w:ilvl w:val="0"/>
          <w:numId w:val="2"/>
        </w:numPr>
        <w:spacing w:after="60" w:before="60"/>
      </w:pPr>
      <w:r>
        <w:rPr>
          <w:rFonts w:ascii="Arial" w:cs="Arial" w:eastAsia="Arial" w:hAnsi="Arial"/>
          <w:sz w:val="22"/>
          <w:szCs w:val="22"/>
        </w:rPr>
        <w:t xml:space="preserve">Compatible avec les navigateurs modernes : Chrome, Firefox, Edge</w:t>
      </w:r>
    </w:p>
    <w:p>
      <w:pPr>
        <w:pStyle w:val="ListParagraph"/>
        <w:numPr>
          <w:ilvl w:val="0"/>
          <w:numId w:val="2"/>
        </w:numPr>
        <w:spacing w:after="60" w:before="60"/>
      </w:pPr>
      <w:r>
        <w:rPr>
          <w:rFonts w:ascii="Arial" w:cs="Arial" w:eastAsia="Arial" w:hAnsi="Arial"/>
          <w:sz w:val="22"/>
          <w:szCs w:val="22"/>
        </w:rPr>
        <w:t xml:space="preserve">Interface responsive (adaptée mobile et desktop)</w:t>
      </w:r>
    </w:p>
    <w:p>
      <w:pPr>
        <w:spacing w:after="100" w:before="100"/>
      </w:pPr>
      <w:r>
        <w:t xml:space="preserve"/>
      </w:r>
    </w:p>
    <w:p>
      <w:pPr>
        <w:pStyle w:val="Heading2"/>
        <w:spacing w:after="120" w:before="240"/>
      </w:pPr>
      <w:r>
        <w:rPr>
          <w:rFonts w:ascii="Arial" w:cs="Arial" w:eastAsia="Arial" w:hAnsi="Arial"/>
          <w:b/>
          <w:bCs/>
          <w:color w:val="1565C0"/>
          <w:sz w:val="24"/>
          <w:szCs w:val="24"/>
        </w:rPr>
        <w:t xml:space="preserve">4.4 Maintenabilité</w:t>
      </w:r>
    </w:p>
    <w:p>
      <w:pPr>
        <w:pStyle w:val="ListParagraph"/>
        <w:numPr>
          <w:ilvl w:val="0"/>
          <w:numId w:val="2"/>
        </w:numPr>
        <w:spacing w:after="60" w:before="60"/>
      </w:pPr>
      <w:r>
        <w:rPr>
          <w:rFonts w:ascii="Arial" w:cs="Arial" w:eastAsia="Arial" w:hAnsi="Arial"/>
          <w:sz w:val="22"/>
          <w:szCs w:val="22"/>
        </w:rPr>
        <w:t xml:space="preserve">Code structuré selon le pattern MVC (MVT avec Django)</w:t>
      </w:r>
    </w:p>
    <w:p>
      <w:pPr>
        <w:pStyle w:val="ListParagraph"/>
        <w:numPr>
          <w:ilvl w:val="0"/>
          <w:numId w:val="2"/>
        </w:numPr>
        <w:spacing w:after="60" w:before="60"/>
      </w:pPr>
      <w:r>
        <w:rPr>
          <w:rFonts w:ascii="Arial" w:cs="Arial" w:eastAsia="Arial" w:hAnsi="Arial"/>
          <w:sz w:val="22"/>
          <w:szCs w:val="22"/>
        </w:rPr>
        <w:t xml:space="preserve">Documentation du code et des fonctionnalités</w:t>
      </w:r>
    </w:p>
    <w:p>
      <w:pPr>
        <w:spacing w:after="100" w:before="100"/>
      </w:pPr>
      <w:r>
        <w:t xml:space="preserve"/>
      </w:r>
    </w:p>
    <w:p>
      <w:pPr>
        <w:pStyle w:val="Heading1"/>
        <w:spacing w:after="200" w:before="360"/>
      </w:pPr>
      <w:r>
        <w:rPr>
          <w:rFonts w:ascii="Arial" w:cs="Arial" w:eastAsia="Arial" w:hAnsi="Arial"/>
          <w:b/>
          <w:bCs/>
          <w:color w:val="1565C0"/>
          <w:sz w:val="28"/>
          <w:szCs w:val="28"/>
        </w:rPr>
        <w:t xml:space="preserve">5. Stack technique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Couche</w:t>
            </w:r>
          </w:p>
        </w:tc>
        <w:tc>
          <w:tcPr>
            <w:tcW w:type="dxa" w:w="6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color w:val="FFFFFF"/>
                <w:sz w:val="22"/>
                <w:szCs w:val="22"/>
              </w:rPr>
              <w:t xml:space="preserve">Technologie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2"/>
                <w:szCs w:val="22"/>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HTML5, CSS3, Bootstrap 5, JavaScript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2"/>
                <w:szCs w:val="22"/>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Django 4.x (Python)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2"/>
                <w:szCs w:val="22"/>
              </w:rPr>
              <w:t xml:space="preserve">Base de données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SQLite (développement) / PostgreSQL (production)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2"/>
                <w:szCs w:val="22"/>
              </w:rPr>
              <w:t xml:space="preserve">Upload fichiers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Django FileField + Pillow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2"/>
                <w:szCs w:val="22"/>
              </w:rPr>
              <w:t xml:space="preserve">Lecture PDF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PDF.js (bibliothèque JavaScript)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2"/>
                <w:szCs w:val="22"/>
              </w:rPr>
              <w:t xml:space="preserve">Contrôle de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Git / GitHub</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2"/>
                <w:szCs w:val="22"/>
              </w:rPr>
              <w:t xml:space="preserve">Maquettes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Figma</w:t>
            </w:r>
          </w:p>
        </w:tc>
      </w:tr>
    </w:tbl>
    <w:p>
      <w:pPr>
        <w:spacing w:after="100" w:before="100"/>
      </w:pPr>
      <w:r>
        <w:t xml:space="preserve"/>
      </w:r>
    </w:p>
    <w:p>
      <w:pPr>
        <w:pStyle w:val="Heading1"/>
        <w:spacing w:after="200" w:before="360"/>
      </w:pPr>
      <w:r>
        <w:rPr>
          <w:rFonts w:ascii="Arial" w:cs="Arial" w:eastAsia="Arial" w:hAnsi="Arial"/>
          <w:b/>
          <w:bCs/>
          <w:color w:val="1565C0"/>
          <w:sz w:val="28"/>
          <w:szCs w:val="28"/>
        </w:rPr>
        <w:t xml:space="preserve">6. Architecture de l'application</w:t>
      </w:r>
    </w:p>
    <w:p>
      <w:pPr>
        <w:pStyle w:val="Heading2"/>
        <w:spacing w:after="120" w:before="240"/>
      </w:pPr>
      <w:r>
        <w:rPr>
          <w:rFonts w:ascii="Arial" w:cs="Arial" w:eastAsia="Arial" w:hAnsi="Arial"/>
          <w:b/>
          <w:bCs/>
          <w:color w:val="1565C0"/>
          <w:sz w:val="24"/>
          <w:szCs w:val="24"/>
        </w:rPr>
        <w:t xml:space="preserve">6.1 Structure des pages</w:t>
      </w:r>
    </w:p>
    <w:p>
      <w:pPr>
        <w:pStyle w:val="ListParagraph"/>
        <w:numPr>
          <w:ilvl w:val="0"/>
          <w:numId w:val="2"/>
        </w:numPr>
        <w:spacing w:after="60" w:before="60"/>
      </w:pPr>
      <w:r>
        <w:rPr>
          <w:rFonts w:ascii="Arial" w:cs="Arial" w:eastAsia="Arial" w:hAnsi="Arial"/>
          <w:sz w:val="22"/>
          <w:szCs w:val="22"/>
        </w:rPr>
        <w:t xml:space="preserve">Page d'accueil : documents récents + recherche</w:t>
      </w:r>
    </w:p>
    <w:p>
      <w:pPr>
        <w:pStyle w:val="ListParagraph"/>
        <w:numPr>
          <w:ilvl w:val="0"/>
          <w:numId w:val="2"/>
        </w:numPr>
        <w:spacing w:after="60" w:before="60"/>
      </w:pPr>
      <w:r>
        <w:rPr>
          <w:rFonts w:ascii="Arial" w:cs="Arial" w:eastAsia="Arial" w:hAnsi="Arial"/>
          <w:sz w:val="22"/>
          <w:szCs w:val="22"/>
        </w:rPr>
        <w:t xml:space="preserve">Page inscription / connexion</w:t>
      </w:r>
    </w:p>
    <w:p>
      <w:pPr>
        <w:pStyle w:val="ListParagraph"/>
        <w:numPr>
          <w:ilvl w:val="0"/>
          <w:numId w:val="2"/>
        </w:numPr>
        <w:spacing w:after="60" w:before="60"/>
      </w:pPr>
      <w:r>
        <w:rPr>
          <w:rFonts w:ascii="Arial" w:cs="Arial" w:eastAsia="Arial" w:hAnsi="Arial"/>
          <w:sz w:val="22"/>
          <w:szCs w:val="22"/>
        </w:rPr>
        <w:t xml:space="preserve">Page catalogue : liste de tous les documents</w:t>
      </w:r>
    </w:p>
    <w:p>
      <w:pPr>
        <w:pStyle w:val="ListParagraph"/>
        <w:numPr>
          <w:ilvl w:val="0"/>
          <w:numId w:val="2"/>
        </w:numPr>
        <w:spacing w:after="60" w:before="60"/>
      </w:pPr>
      <w:r>
        <w:rPr>
          <w:rFonts w:ascii="Arial" w:cs="Arial" w:eastAsia="Arial" w:hAnsi="Arial"/>
          <w:sz w:val="22"/>
          <w:szCs w:val="22"/>
        </w:rPr>
        <w:t xml:space="preserve">Page détail document : description + lecteur PDF + commentaires</w:t>
      </w:r>
    </w:p>
    <w:p>
      <w:pPr>
        <w:pStyle w:val="ListParagraph"/>
        <w:numPr>
          <w:ilvl w:val="0"/>
          <w:numId w:val="2"/>
        </w:numPr>
        <w:spacing w:after="60" w:before="60"/>
      </w:pPr>
      <w:r>
        <w:rPr>
          <w:rFonts w:ascii="Arial" w:cs="Arial" w:eastAsia="Arial" w:hAnsi="Arial"/>
          <w:sz w:val="22"/>
          <w:szCs w:val="22"/>
        </w:rPr>
        <w:t xml:space="preserve">Page upload : formulaire d'envoi de document</w:t>
      </w:r>
    </w:p>
    <w:p>
      <w:pPr>
        <w:pStyle w:val="ListParagraph"/>
        <w:numPr>
          <w:ilvl w:val="0"/>
          <w:numId w:val="2"/>
        </w:numPr>
        <w:spacing w:after="60" w:before="60"/>
      </w:pPr>
      <w:r>
        <w:rPr>
          <w:rFonts w:ascii="Arial" w:cs="Arial" w:eastAsia="Arial" w:hAnsi="Arial"/>
          <w:sz w:val="22"/>
          <w:szCs w:val="22"/>
        </w:rPr>
        <w:t xml:space="preserve">Page profil : informations utilisateur + ses documents</w:t>
      </w:r>
    </w:p>
    <w:p>
      <w:pPr>
        <w:pStyle w:val="ListParagraph"/>
        <w:numPr>
          <w:ilvl w:val="0"/>
          <w:numId w:val="2"/>
        </w:numPr>
        <w:spacing w:after="60" w:before="60"/>
      </w:pPr>
      <w:r>
        <w:rPr>
          <w:rFonts w:ascii="Arial" w:cs="Arial" w:eastAsia="Arial" w:hAnsi="Arial"/>
          <w:sz w:val="22"/>
          <w:szCs w:val="22"/>
        </w:rPr>
        <w:t xml:space="preserve">Interface administrateur : gestion utilisateurs et documents</w:t>
      </w:r>
    </w:p>
    <w:p>
      <w:pPr>
        <w:spacing w:after="100" w:before="100"/>
      </w:pPr>
      <w:r>
        <w:t xml:space="preserve"/>
      </w:r>
    </w:p>
    <w:p>
      <w:pPr>
        <w:pStyle w:val="Heading2"/>
        <w:spacing w:after="120" w:before="240"/>
      </w:pPr>
      <w:r>
        <w:rPr>
          <w:rFonts w:ascii="Arial" w:cs="Arial" w:eastAsia="Arial" w:hAnsi="Arial"/>
          <w:b/>
          <w:bCs/>
          <w:color w:val="1565C0"/>
          <w:sz w:val="24"/>
          <w:szCs w:val="24"/>
        </w:rPr>
        <w:t xml:space="preserve">6.2 Modèle de données (simplifié)</w:t>
      </w:r>
    </w:p>
    <w:p>
      <w:pPr>
        <w:pStyle w:val="ListParagraph"/>
        <w:numPr>
          <w:ilvl w:val="0"/>
          <w:numId w:val="2"/>
        </w:numPr>
        <w:spacing w:after="60" w:before="60"/>
      </w:pPr>
      <w:r>
        <w:rPr>
          <w:rFonts w:ascii="Arial" w:cs="Arial" w:eastAsia="Arial" w:hAnsi="Arial"/>
          <w:sz w:val="22"/>
          <w:szCs w:val="22"/>
        </w:rPr>
        <w:t xml:space="preserve">Utilisateur : id, nom, email, mot_de_passe, photo, date_inscription</w:t>
      </w:r>
    </w:p>
    <w:p>
      <w:pPr>
        <w:pStyle w:val="ListParagraph"/>
        <w:numPr>
          <w:ilvl w:val="0"/>
          <w:numId w:val="2"/>
        </w:numPr>
        <w:spacing w:after="60" w:before="60"/>
      </w:pPr>
      <w:r>
        <w:rPr>
          <w:rFonts w:ascii="Arial" w:cs="Arial" w:eastAsia="Arial" w:hAnsi="Arial"/>
          <w:sz w:val="22"/>
          <w:szCs w:val="22"/>
        </w:rPr>
        <w:t xml:space="preserve">Document : id, titre, description, fichier, categorie, auteur, date_upload, nb_vues</w:t>
      </w:r>
    </w:p>
    <w:p>
      <w:pPr>
        <w:pStyle w:val="ListParagraph"/>
        <w:numPr>
          <w:ilvl w:val="0"/>
          <w:numId w:val="2"/>
        </w:numPr>
        <w:spacing w:after="60" w:before="60"/>
      </w:pPr>
      <w:r>
        <w:rPr>
          <w:rFonts w:ascii="Arial" w:cs="Arial" w:eastAsia="Arial" w:hAnsi="Arial"/>
          <w:sz w:val="22"/>
          <w:szCs w:val="22"/>
        </w:rPr>
        <w:t xml:space="preserve">Commentaire : id, texte, auteur, document, date</w:t>
      </w:r>
    </w:p>
    <w:p>
      <w:pPr>
        <w:pStyle w:val="ListParagraph"/>
        <w:numPr>
          <w:ilvl w:val="0"/>
          <w:numId w:val="2"/>
        </w:numPr>
        <w:spacing w:after="60" w:before="60"/>
      </w:pPr>
      <w:r>
        <w:rPr>
          <w:rFonts w:ascii="Arial" w:cs="Arial" w:eastAsia="Arial" w:hAnsi="Arial"/>
          <w:sz w:val="22"/>
          <w:szCs w:val="22"/>
        </w:rPr>
        <w:t xml:space="preserve">Note : id, valeur, auteur, document</w:t>
      </w:r>
    </w:p>
    <w:p>
      <w:pPr>
        <w:spacing w:after="100" w:before="100"/>
      </w:pPr>
      <w:r>
        <w:t xml:space="preserve"/>
      </w:r>
    </w:p>
    <w:p>
      <w:pPr>
        <w:pStyle w:val="Heading1"/>
        <w:spacing w:after="200" w:before="360"/>
      </w:pPr>
      <w:r>
        <w:rPr>
          <w:rFonts w:ascii="Arial" w:cs="Arial" w:eastAsia="Arial" w:hAnsi="Arial"/>
          <w:b/>
          <w:bCs/>
          <w:color w:val="1565C0"/>
          <w:sz w:val="28"/>
          <w:szCs w:val="28"/>
        </w:rPr>
        <w:t xml:space="preserve">7. Planning prévisionnel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Semaine</w:t>
            </w:r>
          </w:p>
        </w:tc>
        <w:tc>
          <w:tcPr>
            <w:tcW w:type="dxa" w:w="3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4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Livrables</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2"/>
                <w:szCs w:val="22"/>
              </w:rPr>
              <w:t xml:space="preserve">Semaine 1</w:t>
            </w:r>
          </w:p>
        </w:tc>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2"/>
                <w:szCs w:val="22"/>
              </w:rPr>
              <w:t xml:space="preserve">Analyse &amp; Conception</w:t>
            </w:r>
          </w:p>
        </w:tc>
        <w:tc>
          <w:tcPr>
            <w:tcW w:type="dxa" w:w="4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2"/>
                <w:szCs w:val="22"/>
              </w:rPr>
              <w:t xml:space="preserve">Cahier des charges, maquettes Figma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Semaine 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Mise en place du projet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Structure Django, base de données, modèles</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2"/>
                <w:szCs w:val="22"/>
              </w:rPr>
              <w:t xml:space="preserve">Semaine 3</w:t>
            </w:r>
          </w:p>
        </w:tc>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2"/>
                <w:szCs w:val="22"/>
              </w:rPr>
              <w:t xml:space="preserve">Authentification</w:t>
            </w:r>
          </w:p>
        </w:tc>
        <w:tc>
          <w:tcPr>
            <w:tcW w:type="dxa" w:w="4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2"/>
                <w:szCs w:val="22"/>
              </w:rPr>
              <w:t xml:space="preserve">Inscription, connexion, gestion de session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Semaine 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Gestion des documents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Upload, liste, détail document</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2"/>
                <w:szCs w:val="22"/>
              </w:rPr>
              <w:t xml:space="preserve">Semaine 5</w:t>
            </w:r>
          </w:p>
        </w:tc>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2"/>
                <w:szCs w:val="22"/>
              </w:rPr>
              <w:t xml:space="preserve">Lecture &amp; Recherche</w:t>
            </w:r>
          </w:p>
        </w:tc>
        <w:tc>
          <w:tcPr>
            <w:tcW w:type="dxa" w:w="4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2"/>
                <w:szCs w:val="22"/>
              </w:rPr>
              <w:t xml:space="preserve">Lecteur PDF intégré, moteur de recherche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Semaine 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Profil &amp; Commentaires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Page profil, commentaires, notation</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2"/>
                <w:szCs w:val="22"/>
              </w:rPr>
              <w:t xml:space="preserve">Semaine 7</w:t>
            </w:r>
          </w:p>
        </w:tc>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2"/>
                <w:szCs w:val="22"/>
              </w:rPr>
              <w:t xml:space="preserve">Administration</w:t>
            </w:r>
          </w:p>
        </w:tc>
        <w:tc>
          <w:tcPr>
            <w:tcW w:type="dxa" w:w="4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2"/>
                <w:szCs w:val="22"/>
              </w:rPr>
              <w:t xml:space="preserve">Interface admin, modération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Semaine 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Tests &amp; Finalisation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Tests, corrections, documentation finale</w:t>
            </w:r>
          </w:p>
        </w:tc>
      </w:tr>
    </w:tbl>
    <w:p>
      <w:pPr>
        <w:spacing w:after="100" w:before="100"/>
      </w:pPr>
      <w:r>
        <w:t xml:space="preserve"/>
      </w:r>
    </w:p>
    <w:p>
      <w:pPr>
        <w:pStyle w:val="Heading1"/>
        <w:spacing w:after="200" w:before="360"/>
      </w:pPr>
      <w:r>
        <w:rPr>
          <w:rFonts w:ascii="Arial" w:cs="Arial" w:eastAsia="Arial" w:hAnsi="Arial"/>
          <w:b/>
          <w:bCs/>
          <w:color w:val="1565C0"/>
          <w:sz w:val="28"/>
          <w:szCs w:val="28"/>
        </w:rPr>
        <w:t xml:space="preserve">8. Contraintes et limites</w:t>
      </w:r>
    </w:p>
    <w:p>
      <w:pPr>
        <w:pStyle w:val="ListParagraph"/>
        <w:numPr>
          <w:ilvl w:val="0"/>
          <w:numId w:val="2"/>
        </w:numPr>
        <w:spacing w:after="60" w:before="60"/>
      </w:pPr>
      <w:r>
        <w:rPr>
          <w:rFonts w:ascii="Arial" w:cs="Arial" w:eastAsia="Arial" w:hAnsi="Arial"/>
          <w:sz w:val="22"/>
          <w:szCs w:val="22"/>
        </w:rPr>
        <w:t xml:space="preserve">Projet individuel réalisé dans le cadre académique</w:t>
      </w:r>
    </w:p>
    <w:p>
      <w:pPr>
        <w:pStyle w:val="ListParagraph"/>
        <w:numPr>
          <w:ilvl w:val="0"/>
          <w:numId w:val="2"/>
        </w:numPr>
        <w:spacing w:after="60" w:before="60"/>
      </w:pPr>
      <w:r>
        <w:rPr>
          <w:rFonts w:ascii="Arial" w:cs="Arial" w:eastAsia="Arial" w:hAnsi="Arial"/>
          <w:sz w:val="22"/>
          <w:szCs w:val="22"/>
        </w:rPr>
        <w:t xml:space="preserve">Délai de réalisation : 8 semaines</w:t>
      </w:r>
    </w:p>
    <w:p>
      <w:pPr>
        <w:pStyle w:val="ListParagraph"/>
        <w:numPr>
          <w:ilvl w:val="0"/>
          <w:numId w:val="2"/>
        </w:numPr>
        <w:spacing w:after="60" w:before="60"/>
      </w:pPr>
      <w:r>
        <w:rPr>
          <w:rFonts w:ascii="Arial" w:cs="Arial" w:eastAsia="Arial" w:hAnsi="Arial"/>
          <w:sz w:val="22"/>
          <w:szCs w:val="22"/>
        </w:rPr>
        <w:t xml:space="preserve">Pas de système de paiement dans le MVP</w:t>
      </w:r>
    </w:p>
    <w:p>
      <w:pPr>
        <w:pStyle w:val="ListParagraph"/>
        <w:numPr>
          <w:ilvl w:val="0"/>
          <w:numId w:val="2"/>
        </w:numPr>
        <w:spacing w:after="60" w:before="60"/>
      </w:pPr>
      <w:r>
        <w:rPr>
          <w:rFonts w:ascii="Arial" w:cs="Arial" w:eastAsia="Arial" w:hAnsi="Arial"/>
          <w:sz w:val="22"/>
          <w:szCs w:val="22"/>
        </w:rPr>
        <w:t xml:space="preserve">Stockage des fichiers limité au serveur local en développement</w:t>
      </w:r>
    </w:p>
    <w:p>
      <w:pPr>
        <w:pStyle w:val="ListParagraph"/>
        <w:numPr>
          <w:ilvl w:val="0"/>
          <w:numId w:val="2"/>
        </w:numPr>
        <w:spacing w:after="60" w:before="60"/>
      </w:pPr>
      <w:r>
        <w:rPr>
          <w:rFonts w:ascii="Arial" w:cs="Arial" w:eastAsia="Arial" w:hAnsi="Arial"/>
          <w:sz w:val="22"/>
          <w:szCs w:val="22"/>
        </w:rPr>
        <w:t xml:space="preserve">Interface en français uniquement pour le MVP</w:t>
      </w:r>
    </w:p>
    <w:p>
      <w:pPr>
        <w:spacing w:after="100" w:before="100"/>
      </w:pPr>
      <w:r>
        <w:t xml:space="preserve"/>
      </w:r>
    </w:p>
    <w:p>
      <w:pPr>
        <w:pStyle w:val="Heading1"/>
        <w:spacing w:after="200" w:before="360"/>
      </w:pPr>
      <w:r>
        <w:rPr>
          <w:rFonts w:ascii="Arial" w:cs="Arial" w:eastAsia="Arial" w:hAnsi="Arial"/>
          <w:b/>
          <w:bCs/>
          <w:color w:val="1565C0"/>
          <w:sz w:val="28"/>
          <w:szCs w:val="28"/>
        </w:rPr>
        <w:t xml:space="preserve">9. Livrables attendus</w:t>
      </w:r>
    </w:p>
    <w:p>
      <w:pPr>
        <w:pStyle w:val="ListParagraph"/>
        <w:numPr>
          <w:ilvl w:val="0"/>
          <w:numId w:val="3"/>
        </w:numPr>
        <w:spacing w:after="60" w:before="60"/>
      </w:pPr>
      <w:r>
        <w:rPr>
          <w:rFonts w:ascii="Arial" w:cs="Arial" w:eastAsia="Arial" w:hAnsi="Arial"/>
          <w:sz w:val="22"/>
          <w:szCs w:val="22"/>
        </w:rPr>
        <w:t xml:space="preserve">Cahier des charges (ce document)</w:t>
      </w:r>
    </w:p>
    <w:p>
      <w:pPr>
        <w:pStyle w:val="ListParagraph"/>
        <w:numPr>
          <w:ilvl w:val="0"/>
          <w:numId w:val="3"/>
        </w:numPr>
        <w:spacing w:after="60" w:before="60"/>
      </w:pPr>
      <w:r>
        <w:rPr>
          <w:rFonts w:ascii="Arial" w:cs="Arial" w:eastAsia="Arial" w:hAnsi="Arial"/>
          <w:sz w:val="22"/>
          <w:szCs w:val="22"/>
        </w:rPr>
        <w:t xml:space="preserve">Maquettes Figma de toutes les pages</w:t>
      </w:r>
    </w:p>
    <w:p>
      <w:pPr>
        <w:pStyle w:val="ListParagraph"/>
        <w:numPr>
          <w:ilvl w:val="0"/>
          <w:numId w:val="3"/>
        </w:numPr>
        <w:spacing w:after="60" w:before="60"/>
      </w:pPr>
      <w:r>
        <w:rPr>
          <w:rFonts w:ascii="Arial" w:cs="Arial" w:eastAsia="Arial" w:hAnsi="Arial"/>
          <w:sz w:val="22"/>
          <w:szCs w:val="22"/>
        </w:rPr>
        <w:t xml:space="preserve">Code source complet (frontend + backend)</w:t>
      </w:r>
    </w:p>
    <w:p>
      <w:pPr>
        <w:pStyle w:val="ListParagraph"/>
        <w:numPr>
          <w:ilvl w:val="0"/>
          <w:numId w:val="3"/>
        </w:numPr>
        <w:spacing w:after="60" w:before="60"/>
      </w:pPr>
      <w:r>
        <w:rPr>
          <w:rFonts w:ascii="Arial" w:cs="Arial" w:eastAsia="Arial" w:hAnsi="Arial"/>
          <w:sz w:val="22"/>
          <w:szCs w:val="22"/>
        </w:rPr>
        <w:t xml:space="preserve">Base de données avec jeu de données de test</w:t>
      </w:r>
    </w:p>
    <w:p>
      <w:pPr>
        <w:pStyle w:val="ListParagraph"/>
        <w:numPr>
          <w:ilvl w:val="0"/>
          <w:numId w:val="3"/>
        </w:numPr>
        <w:spacing w:after="60" w:before="60"/>
      </w:pPr>
      <w:r>
        <w:rPr>
          <w:rFonts w:ascii="Arial" w:cs="Arial" w:eastAsia="Arial" w:hAnsi="Arial"/>
          <w:sz w:val="22"/>
          <w:szCs w:val="22"/>
        </w:rPr>
        <w:t xml:space="preserve">Documentation technique</w:t>
      </w:r>
    </w:p>
    <w:p>
      <w:pPr>
        <w:pStyle w:val="ListParagraph"/>
        <w:numPr>
          <w:ilvl w:val="0"/>
          <w:numId w:val="3"/>
        </w:numPr>
        <w:spacing w:after="60" w:before="60"/>
      </w:pPr>
      <w:r>
        <w:rPr>
          <w:rFonts w:ascii="Arial" w:cs="Arial" w:eastAsia="Arial" w:hAnsi="Arial"/>
          <w:sz w:val="22"/>
          <w:szCs w:val="22"/>
        </w:rPr>
        <w:t xml:space="preserve">Présentation PowerPoint du projet</w:t>
      </w:r>
    </w:p>
    <w:p>
      <w:pPr>
        <w:spacing w:after="100" w:before="100"/>
      </w:pPr>
      <w:r>
        <w:t xml:space="preserve"/>
      </w:r>
    </w:p>
    <w:p>
      <w:pPr>
        <w:pStyle w:val="Heading1"/>
        <w:spacing w:after="200" w:before="360"/>
      </w:pPr>
      <w:r>
        <w:rPr>
          <w:rFonts w:ascii="Arial" w:cs="Arial" w:eastAsia="Arial" w:hAnsi="Arial"/>
          <w:b/>
          <w:bCs/>
          <w:color w:val="1565C0"/>
          <w:sz w:val="28"/>
          <w:szCs w:val="28"/>
        </w:rPr>
        <w:t xml:space="preserve">10. Conclusion</w:t>
      </w:r>
    </w:p>
    <w:p>
      <w:pPr>
        <w:spacing w:after="80" w:before="80"/>
        <w:jc w:val="both"/>
      </w:pPr>
      <w:r>
        <w:rPr>
          <w:rFonts w:ascii="Arial" w:cs="Arial" w:eastAsia="Arial" w:hAnsi="Arial"/>
          <w:sz w:val="22"/>
          <w:szCs w:val="22"/>
        </w:rPr>
        <w:t xml:space="preserve">DocShare est un projet ambitieux mais réalisable dans le cadre du BTS Génie Logiciel. Il permet de mettre en pratique l'ensemble des compétences acquises : conception de bases de données, développement frontend et backend, gestion de fichiers et sécurité des applications web. Ce cahier des charges constitue le document de référence pour guider le développement tout au long du projet.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6" w:space="1"/>
      </w:pBdr>
      <w:spacing w:before="20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6" w:space="1"/>
      </w:pBdr>
      <w:spacing w:after="200"/>
    </w:pPr>
    <w:r>
      <w:rPr>
        <w:rFonts w:ascii="Arial" w:cs="Arial" w:eastAsia="Arial" w:hAnsi="Arial"/>
        <w:b/>
        <w:bCs/>
        <w:color w:val="1565C0"/>
        <w:sz w:val="20"/>
        <w:szCs w:val="20"/>
      </w:rPr>
      <w:t xml:space="preserve">DocShare — Cahier des Charges</w:t>
    </w:r>
    <w:r>
      <w:rPr>
        <w:rFonts w:ascii="Arial" w:cs="Arial" w:eastAsia="Arial" w:hAnsi="Arial"/>
        <w:color w:val="888888"/>
        <w:sz w:val="18"/>
        <w:szCs w:val="18"/>
      </w:rPr>
      <w:t xml:space="preserve">     BTS Génie Logiciel — ISIM Yaoundé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565C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2026-04-09T12:43:22.622Z</dcterms:created>
  <dcterms:modified xsi:type="dcterms:W3CDTF">2026-04-09T12:43:22.622Z</dcterms:modified>
</cp:coreProperties>
</file>

<file path=docProps/custom.xml><?xml version="1.0" encoding="utf-8"?>
<Properties xmlns="http://schemas.openxmlformats.org/officeDocument/2006/custom-properties" xmlns:vt="http://schemas.openxmlformats.org/officeDocument/2006/docPropsVTypes"/>
</file>