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8173FA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Cascadia Code" w:hAnsi="Cascadia Code" w:cs="Cascadia Code"/>
          <w:b/>
          <w:bCs/>
          <w:i/>
          <w:iCs/>
          <w:sz w:val="40"/>
          <w:szCs w:val="40"/>
          <w:u w:val="single"/>
          <w:lang w:val="en-US"/>
        </w:rPr>
      </w:pPr>
      <w:r>
        <w:rPr>
          <w:rStyle w:val="6"/>
          <w:rFonts w:hint="default" w:ascii="Cascadia Code" w:hAnsi="Cascadia Code" w:cs="Cascadia Code"/>
          <w:b/>
          <w:bCs/>
          <w:i/>
          <w:iCs/>
          <w:sz w:val="40"/>
          <w:szCs w:val="40"/>
          <w:u w:val="single"/>
          <w:lang w:val="en-US"/>
        </w:rPr>
        <w:t>PulseFit</w:t>
      </w:r>
      <w:bookmarkStart w:id="0" w:name="_GoBack"/>
      <w:bookmarkEnd w:id="0"/>
    </w:p>
    <w:p w14:paraId="7E3F9426">
      <w:pPr>
        <w:pStyle w:val="2"/>
        <w:keepNext w:val="0"/>
        <w:keepLines w:val="0"/>
        <w:widowControl/>
        <w:suppressLineNumbers w:val="0"/>
        <w:jc w:val="center"/>
        <w:rPr>
          <w:rStyle w:val="6"/>
          <w:rFonts w:hint="default" w:ascii="Cascadia Code" w:hAnsi="Cascadia Code" w:cs="Cascadia Code"/>
          <w:b/>
          <w:bCs/>
        </w:rPr>
      </w:pPr>
      <w:r>
        <w:rPr>
          <w:rStyle w:val="6"/>
          <w:rFonts w:hint="default" w:ascii="Cascadia Code" w:hAnsi="Cascadia Code" w:cs="Cascadia Code"/>
          <w:b/>
          <w:bCs/>
          <w:i/>
          <w:iCs/>
          <w:sz w:val="40"/>
          <w:szCs w:val="40"/>
          <w:u w:val="single"/>
          <w:lang w:val="en-US"/>
        </w:rPr>
        <w:t>CHALLENGES &amp; SOLUTIONS</w:t>
      </w:r>
    </w:p>
    <w:p w14:paraId="617299A9">
      <w:pPr>
        <w:pStyle w:val="2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  <w:b/>
          <w:bCs/>
        </w:rPr>
        <w:t>1. Competition &amp; Market Saturation</w:t>
      </w:r>
    </w:p>
    <w:p w14:paraId="3A65B1D4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</w:rPr>
        <w:t>Challenge:</w:t>
      </w:r>
      <w:r>
        <w:rPr>
          <w:rFonts w:hint="default" w:ascii="Cascadia Code" w:hAnsi="Cascadia Code" w:cs="Cascadia Code"/>
        </w:rPr>
        <w:t xml:space="preserve"> Many businesses are competing for the same customers.</w:t>
      </w:r>
      <w:r>
        <w:rPr>
          <w:rFonts w:hint="default" w:ascii="Cascadia Code" w:hAnsi="Cascadia Code" w:cs="Cascadia Code"/>
        </w:rPr>
        <w:br w:type="textWrapping"/>
      </w:r>
      <w:r>
        <w:rPr>
          <w:rStyle w:val="6"/>
          <w:rFonts w:hint="default" w:ascii="Cascadia Code" w:hAnsi="Cascadia Code" w:cs="Cascadia Code"/>
        </w:rPr>
        <w:t>Solution:</w:t>
      </w:r>
    </w:p>
    <w:p w14:paraId="555CE80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Identify a niche market.</w:t>
      </w:r>
    </w:p>
    <w:p w14:paraId="19514C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Offer unique products.</w:t>
      </w:r>
    </w:p>
    <w:p w14:paraId="1FE07D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Focus on branding and customer experience.</w:t>
      </w:r>
    </w:p>
    <w:p w14:paraId="0F496FEA">
      <w:pPr>
        <w:pStyle w:val="2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  <w:b/>
          <w:bCs/>
        </w:rPr>
        <w:t>2. Website Development &amp; User Experience (UX</w:t>
      </w:r>
      <w:r>
        <w:rPr>
          <w:rStyle w:val="6"/>
          <w:rFonts w:hint="default" w:ascii="Cascadia Code" w:hAnsi="Cascadia Code" w:cs="Cascadia Code"/>
          <w:b/>
          <w:bCs/>
          <w:lang w:val="en-US"/>
        </w:rPr>
        <w:t>-Design</w:t>
      </w:r>
      <w:r>
        <w:rPr>
          <w:rStyle w:val="6"/>
          <w:rFonts w:hint="default" w:ascii="Cascadia Code" w:hAnsi="Cascadia Code" w:cs="Cascadia Code"/>
          <w:b/>
          <w:bCs/>
        </w:rPr>
        <w:t>)</w:t>
      </w:r>
    </w:p>
    <w:p w14:paraId="4005A189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</w:rPr>
        <w:t>Challenge:</w:t>
      </w:r>
      <w:r>
        <w:rPr>
          <w:rFonts w:hint="default" w:ascii="Cascadia Code" w:hAnsi="Cascadia Code" w:cs="Cascadia Code"/>
        </w:rPr>
        <w:t xml:space="preserve"> Building a secure, fast, and user-friendly website is complex.</w:t>
      </w:r>
      <w:r>
        <w:rPr>
          <w:rFonts w:hint="default" w:ascii="Cascadia Code" w:hAnsi="Cascadia Code" w:cs="Cascadia Code"/>
        </w:rPr>
        <w:br w:type="textWrapping"/>
      </w:r>
      <w:r>
        <w:rPr>
          <w:rStyle w:val="6"/>
          <w:rFonts w:hint="default" w:ascii="Cascadia Code" w:hAnsi="Cascadia Code" w:cs="Cascadia Code"/>
        </w:rPr>
        <w:t>Solution:</w:t>
      </w:r>
    </w:p>
    <w:p w14:paraId="31BA2D2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Optimize website speed and mobile responsiveness.</w:t>
      </w:r>
    </w:p>
    <w:p w14:paraId="6744263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Implement an easy checkout process.</w:t>
      </w:r>
    </w:p>
    <w:p w14:paraId="6F2ED9D3">
      <w:pPr>
        <w:pStyle w:val="2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  <w:b/>
          <w:bCs/>
          <w:lang w:val="en-US"/>
        </w:rPr>
        <w:t>3</w:t>
      </w:r>
      <w:r>
        <w:rPr>
          <w:rStyle w:val="6"/>
          <w:rFonts w:hint="default" w:ascii="Cascadia Code" w:hAnsi="Cascadia Code" w:cs="Cascadia Code"/>
          <w:b/>
          <w:bCs/>
        </w:rPr>
        <w:t>. Payment Processing &amp; Cart Abandonment</w:t>
      </w:r>
    </w:p>
    <w:p w14:paraId="0AAD202A">
      <w:pPr>
        <w:pStyle w:val="5"/>
        <w:keepNext w:val="0"/>
        <w:keepLines w:val="0"/>
        <w:widowControl/>
        <w:suppressLineNumbers w:val="0"/>
        <w:rPr>
          <w:rStyle w:val="6"/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</w:rPr>
        <w:t>Challenge:</w:t>
      </w:r>
      <w:r>
        <w:rPr>
          <w:rFonts w:hint="default" w:ascii="Cascadia Code" w:hAnsi="Cascadia Code" w:cs="Cascadia Code"/>
        </w:rPr>
        <w:t xml:space="preserve"> Customers abandon carts due to complicated checkout processes or lack of preferred payment methods.</w:t>
      </w:r>
      <w:r>
        <w:rPr>
          <w:rFonts w:hint="default" w:ascii="Cascadia Code" w:hAnsi="Cascadia Code" w:cs="Cascadia Code"/>
        </w:rPr>
        <w:br w:type="textWrapping"/>
      </w:r>
      <w:r>
        <w:rPr>
          <w:rStyle w:val="6"/>
          <w:rFonts w:hint="default" w:ascii="Cascadia Code" w:hAnsi="Cascadia Code" w:cs="Cascadia Code"/>
        </w:rPr>
        <w:t>Solution:</w:t>
      </w:r>
    </w:p>
    <w:p w14:paraId="368A428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 xml:space="preserve">Offer multiple payment options (credit </w:t>
      </w:r>
      <w:r>
        <w:rPr>
          <w:rFonts w:hint="default" w:ascii="Cascadia Code" w:hAnsi="Cascadia Code" w:cs="Cascadia Code"/>
          <w:lang w:val="en-US"/>
        </w:rPr>
        <w:t xml:space="preserve">and debit </w:t>
      </w:r>
      <w:r>
        <w:rPr>
          <w:rFonts w:hint="default" w:ascii="Cascadia Code" w:hAnsi="Cascadia Code" w:cs="Cascadia Code"/>
        </w:rPr>
        <w:t xml:space="preserve">cards, PayPal, </w:t>
      </w:r>
      <w:r>
        <w:rPr>
          <w:rFonts w:hint="default" w:ascii="Cascadia Code" w:hAnsi="Cascadia Code" w:cs="Cascadia Code"/>
          <w:lang w:val="en-US"/>
        </w:rPr>
        <w:t>bank transfers</w:t>
      </w:r>
      <w:r>
        <w:rPr>
          <w:rFonts w:hint="default" w:ascii="Cascadia Code" w:hAnsi="Cascadia Code" w:cs="Cascadia Code"/>
        </w:rPr>
        <w:t>).</w:t>
      </w:r>
    </w:p>
    <w:p w14:paraId="3E408A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Simplify the checkout process with fewer steps.</w:t>
      </w:r>
    </w:p>
    <w:p w14:paraId="4767E132">
      <w:pPr>
        <w:pStyle w:val="2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  <w:b/>
          <w:bCs/>
          <w:lang w:val="en-US"/>
        </w:rPr>
        <w:t>4</w:t>
      </w:r>
      <w:r>
        <w:rPr>
          <w:rStyle w:val="6"/>
          <w:rFonts w:hint="default" w:ascii="Cascadia Code" w:hAnsi="Cascadia Code" w:cs="Cascadia Code"/>
          <w:b/>
          <w:bCs/>
        </w:rPr>
        <w:t>. Customer Trust &amp; Retention</w:t>
      </w:r>
    </w:p>
    <w:p w14:paraId="33C999FE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</w:rPr>
        <w:t>Challenge:</w:t>
      </w:r>
      <w:r>
        <w:rPr>
          <w:rFonts w:hint="default" w:ascii="Cascadia Code" w:hAnsi="Cascadia Code" w:cs="Cascadia Code"/>
        </w:rPr>
        <w:t xml:space="preserve"> Gaining customer trust and maintaining loyalty is difficult.</w:t>
      </w:r>
      <w:r>
        <w:rPr>
          <w:rFonts w:hint="default" w:ascii="Cascadia Code" w:hAnsi="Cascadia Code" w:cs="Cascadia Code"/>
        </w:rPr>
        <w:br w:type="textWrapping"/>
      </w:r>
      <w:r>
        <w:rPr>
          <w:rStyle w:val="6"/>
          <w:rFonts w:hint="default" w:ascii="Cascadia Code" w:hAnsi="Cascadia Code" w:cs="Cascadia Code"/>
        </w:rPr>
        <w:t>Solution:</w:t>
      </w:r>
    </w:p>
    <w:p w14:paraId="5D162F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Display customer reviews and testimonials.</w:t>
      </w:r>
    </w:p>
    <w:p w14:paraId="60ED609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Provide excellent customer support.</w:t>
      </w:r>
    </w:p>
    <w:p w14:paraId="6A2F4C48">
      <w:pPr>
        <w:pStyle w:val="2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  <w:b/>
          <w:bCs/>
          <w:lang w:val="en-US"/>
        </w:rPr>
        <w:t>5</w:t>
      </w:r>
      <w:r>
        <w:rPr>
          <w:rStyle w:val="6"/>
          <w:rFonts w:hint="default" w:ascii="Cascadia Code" w:hAnsi="Cascadia Code" w:cs="Cascadia Code"/>
          <w:b/>
          <w:bCs/>
        </w:rPr>
        <w:t>. Managing Returns &amp; Refunds</w:t>
      </w:r>
    </w:p>
    <w:p w14:paraId="09C3D4CD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</w:rPr>
        <w:t>Challenge:</w:t>
      </w:r>
      <w:r>
        <w:rPr>
          <w:rFonts w:hint="default" w:ascii="Cascadia Code" w:hAnsi="Cascadia Code" w:cs="Cascadia Code"/>
        </w:rPr>
        <w:t xml:space="preserve"> High return rates can lead to revenue loss.</w:t>
      </w:r>
      <w:r>
        <w:rPr>
          <w:rFonts w:hint="default" w:ascii="Cascadia Code" w:hAnsi="Cascadia Code" w:cs="Cascadia Code"/>
        </w:rPr>
        <w:br w:type="textWrapping"/>
      </w:r>
      <w:r>
        <w:rPr>
          <w:rStyle w:val="6"/>
          <w:rFonts w:hint="default" w:ascii="Cascadia Code" w:hAnsi="Cascadia Code" w:cs="Cascadia Code"/>
        </w:rPr>
        <w:t>Solution:</w:t>
      </w:r>
    </w:p>
    <w:p w14:paraId="7F954AB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Offer detailed product descriptions and high-quality images to reduce returns.</w:t>
      </w:r>
    </w:p>
    <w:p w14:paraId="77E9D64A">
      <w:pPr>
        <w:pStyle w:val="2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  <w:b/>
          <w:bCs/>
          <w:lang w:val="en-US"/>
        </w:rPr>
        <w:t>6</w:t>
      </w:r>
      <w:r>
        <w:rPr>
          <w:rStyle w:val="6"/>
          <w:rFonts w:hint="default" w:ascii="Cascadia Code" w:hAnsi="Cascadia Code" w:cs="Cascadia Code"/>
          <w:b/>
          <w:bCs/>
        </w:rPr>
        <w:t>. Social Media &amp; Influencer Marketing</w:t>
      </w:r>
    </w:p>
    <w:p w14:paraId="1B331ECA">
      <w:pPr>
        <w:pStyle w:val="5"/>
        <w:keepNext w:val="0"/>
        <w:keepLines w:val="0"/>
        <w:widowControl/>
        <w:suppressLineNumbers w:val="0"/>
        <w:rPr>
          <w:rFonts w:hint="default" w:ascii="Cascadia Code" w:hAnsi="Cascadia Code" w:cs="Cascadia Code"/>
        </w:rPr>
      </w:pPr>
      <w:r>
        <w:rPr>
          <w:rStyle w:val="6"/>
          <w:rFonts w:hint="default" w:ascii="Cascadia Code" w:hAnsi="Cascadia Code" w:cs="Cascadia Code"/>
        </w:rPr>
        <w:t>Challenge:</w:t>
      </w:r>
      <w:r>
        <w:rPr>
          <w:rFonts w:hint="default" w:ascii="Cascadia Code" w:hAnsi="Cascadia Code" w:cs="Cascadia Code"/>
        </w:rPr>
        <w:t xml:space="preserve"> Choosing the right platform and influencers can be tricky.</w:t>
      </w:r>
      <w:r>
        <w:rPr>
          <w:rFonts w:hint="default" w:ascii="Cascadia Code" w:hAnsi="Cascadia Code" w:cs="Cascadia Code"/>
        </w:rPr>
        <w:br w:type="textWrapping"/>
      </w:r>
      <w:r>
        <w:rPr>
          <w:rStyle w:val="6"/>
          <w:rFonts w:hint="default" w:ascii="Cascadia Code" w:hAnsi="Cascadia Code" w:cs="Cascadia Code"/>
        </w:rPr>
        <w:t>Solution:</w:t>
      </w:r>
    </w:p>
    <w:p w14:paraId="691A93A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Identify where your target audience is active (Instagram, TikTok, Facebook).</w:t>
      </w:r>
    </w:p>
    <w:p w14:paraId="4017AA5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Collaborate with influencers who align with your brand.</w:t>
      </w:r>
    </w:p>
    <w:p w14:paraId="419632E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Cascadia Code" w:hAnsi="Cascadia Code" w:cs="Cascadia Code"/>
        </w:rPr>
      </w:pPr>
      <w:r>
        <w:rPr>
          <w:rFonts w:hint="default" w:ascii="Cascadia Code" w:hAnsi="Cascadia Code" w:cs="Cascadia Code"/>
        </w:rPr>
        <w:t>Track engagement and conversions from social campaigns.</w:t>
      </w:r>
    </w:p>
    <w:p w14:paraId="51F31B8A">
      <w:pPr>
        <w:rPr>
          <w:rFonts w:hint="default" w:ascii="Cascadia Code" w:hAnsi="Cascadia Code" w:cs="Cascadia Cod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93D857"/>
    <w:multiLevelType w:val="multilevel"/>
    <w:tmpl w:val="B193D8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7DA14F3"/>
    <w:multiLevelType w:val="multilevel"/>
    <w:tmpl w:val="F7DA14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FC6991C"/>
    <w:multiLevelType w:val="multilevel"/>
    <w:tmpl w:val="0FC699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FF1A998"/>
    <w:multiLevelType w:val="multilevel"/>
    <w:tmpl w:val="1FF1A9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6F8A590"/>
    <w:multiLevelType w:val="multilevel"/>
    <w:tmpl w:val="56F8A5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D4BA535"/>
    <w:multiLevelType w:val="multilevel"/>
    <w:tmpl w:val="5D4BA5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971F4B"/>
    <w:rsid w:val="1D97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2025-03-07T06:36:00Z</dcterms:created>
  <dc:creator>Student</dc:creator>
  <cp:lastModifiedBy>Sphelele Lostile</cp:lastModifiedBy>
  <dcterms:modified xsi:type="dcterms:W3CDTF">2025-03-07T08:52:29Z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4A6596C5B71E49EDAF6EE86DC54A1494_11</vt:lpwstr>
  </property>
</Properties>
</file>