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rrent-and-pending-support"/>
      <w:r>
        <w:t xml:space="preserve">Current and pending support</w:t>
      </w:r>
      <w:bookmarkEnd w:id="20"/>
    </w:p>
    <w:p>
      <w:pPr>
        <w:pStyle w:val="Heading2"/>
      </w:pPr>
      <w:bookmarkStart w:id="21" w:name="coren-apicella"/>
      <w:r>
        <w:t xml:space="preserve">Coren Apicella</w:t>
      </w:r>
      <w:bookmarkEnd w:id="21"/>
    </w:p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Doctoral Dissertation Research in DRMS: Exploring gender differences in effort before competition</w:t>
      </w:r>
    </w:p>
    <w:p>
      <w:pPr>
        <w:pStyle w:val="BodyText"/>
      </w:pPr>
      <w:r>
        <w:t xml:space="preserve">Source of support: NSF</w:t>
      </w:r>
    </w:p>
    <w:p>
      <w:pPr>
        <w:pStyle w:val="BodyText"/>
      </w:pPr>
      <w:r>
        <w:t xml:space="preserve">Project location: University of Pennsylvania</w:t>
      </w:r>
    </w:p>
    <w:p>
      <w:pPr>
        <w:pStyle w:val="BodyText"/>
      </w:pPr>
      <w:r>
        <w:t xml:space="preserve">Total award amount: $31,783.81</w:t>
      </w:r>
    </w:p>
    <w:p>
      <w:pPr>
        <w:pStyle w:val="BodyText"/>
      </w:pPr>
      <w:r>
        <w:t xml:space="preserve">Starting date: 02/20/2021</w:t>
      </w:r>
    </w:p>
    <w:p>
      <w:pPr>
        <w:pStyle w:val="BodyText"/>
      </w:pPr>
      <w:r>
        <w:t xml:space="preserve">Ending date: 02/19/2022</w:t>
      </w:r>
    </w:p>
    <w:p>
      <w:pPr>
        <w:pStyle w:val="BodyText"/>
      </w:pPr>
      <w:r>
        <w:t xml:space="preserve">Support type: Pending (current proposal)</w:t>
      </w:r>
    </w:p>
    <w:p>
      <w:pPr>
        <w:pStyle w:val="BodyText"/>
      </w:pPr>
      <w:r>
        <w:t xml:space="preserve">Person-months per year: 2</w:t>
      </w:r>
    </w:p>
    <w:p>
      <w:pPr>
        <w:pStyle w:val="BodyText"/>
      </w:pPr>
      <w:r>
        <w:rPr>
          <w:b/>
        </w:rPr>
        <w:t xml:space="preserve">Title:</w:t>
      </w:r>
      <w:r>
        <w:t xml:space="preserve"> </w:t>
      </w:r>
      <w:r>
        <w:t xml:space="preserve">The impact of lingua franca use and education on moral, supernatural, and risk-related beliefs and decisions in Hadza foragers</w:t>
      </w:r>
    </w:p>
    <w:p>
      <w:pPr>
        <w:pStyle w:val="BodyText"/>
      </w:pPr>
      <w:r>
        <w:t xml:space="preserve">Source of support: Templeton Religious Sub-grant from UT Austin</w:t>
      </w:r>
    </w:p>
    <w:p>
      <w:pPr>
        <w:pStyle w:val="BodyText"/>
      </w:pPr>
      <w:r>
        <w:t xml:space="preserve">Project location: University of Pennsylvania, USA, and Tanzania</w:t>
      </w:r>
    </w:p>
    <w:p>
      <w:pPr>
        <w:pStyle w:val="BodyText"/>
      </w:pPr>
      <w:r>
        <w:t xml:space="preserve">Total award amount: $197,476</w:t>
      </w:r>
    </w:p>
    <w:p>
      <w:pPr>
        <w:pStyle w:val="BodyText"/>
      </w:pPr>
      <w:r>
        <w:t xml:space="preserve">Starting date: 02/01/2020</w:t>
      </w:r>
    </w:p>
    <w:p>
      <w:pPr>
        <w:pStyle w:val="BodyText"/>
      </w:pPr>
      <w:r>
        <w:t xml:space="preserve">Ending date: 12/01/2022</w:t>
      </w:r>
    </w:p>
    <w:p>
      <w:pPr>
        <w:pStyle w:val="BodyText"/>
      </w:pPr>
      <w:r>
        <w:t xml:space="preserve">Support type: Current</w:t>
      </w:r>
    </w:p>
    <w:p>
      <w:pPr>
        <w:pStyle w:val="BodyText"/>
      </w:pPr>
      <w:r>
        <w:t xml:space="preserve">Person-months per year: 2.5</w:t>
      </w:r>
    </w:p>
    <w:sectPr w:rsidR="001D44DD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4B055" w14:textId="61E74BFE" w:rsidR="00E7211E" w:rsidRDefault="00B84C75" w:rsidP="00964AB7">
    <w:pPr>
      <w:pStyle w:val="Footer"/>
    </w:pPr>
  </w:p>
  <w:p w14:paraId="5714B056" w14:textId="77777777" w:rsidR="00E7211E" w:rsidRDefault="00B84C7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E88A4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8C65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04AA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D4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4B8F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30C97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11E52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6D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E04F0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ED20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090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063A0C"/>
    <w:pPr>
      <w:keepNext/>
      <w:keepLines/>
      <w:spacing w:before="480" w:after="120"/>
      <w:jc w:val="center"/>
      <w:outlineLvl w:val="0"/>
    </w:pPr>
    <w:rPr>
      <w:rFonts w:eastAsiaTheme="majorEastAsia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5A418F"/>
    <w:pPr>
      <w:keepNext/>
      <w:keepLines/>
      <w:spacing w:after="24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eastAsiaTheme="majorEastAsia" w:cs="Times New Roman"/>
      <w:b/>
      <w:bCs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3278B"/>
    <w:pPr>
      <w:spacing w:before="180" w:after="180"/>
      <w:jc w:val="both"/>
    </w:pPr>
    <w:rPr>
      <w:rFonts w:cs="Times New Roman"/>
      <w:szCs w:val="22"/>
    </w:rPr>
  </w:style>
  <w:style w:type="paragraph" w:customStyle="1" w:styleId="FirstParagraph">
    <w:name w:val="First Paragraph"/>
    <w:basedOn w:val="BodyText"/>
    <w:next w:val="BodyText"/>
    <w:qFormat/>
    <w:rsid w:val="00950267"/>
    <w:pPr>
      <w:spacing w:before="0" w:after="0"/>
    </w:pPr>
  </w:style>
  <w:style w:type="paragraph" w:customStyle="1" w:styleId="Compact">
    <w:name w:val="Compact"/>
    <w:basedOn w:val="BodyText"/>
    <w:qFormat/>
    <w:rsid w:val="00B84C75"/>
    <w:rPr>
      <w:rFonts w:eastAsiaTheme="majorEastAsia" w:cstheme="minorBidi"/>
      <w:szCs w:val="24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E703A"/>
    <w:pPr>
      <w:spacing w:line="480" w:lineRule="auto"/>
      <w:ind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BodyText"/>
    <w:uiPriority w:val="9"/>
    <w:unhideWhenUsed/>
    <w:qFormat/>
    <w:rsid w:val="001F3BD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A58DA"/>
    <w:pPr>
      <w:spacing w:before="120"/>
    </w:pPr>
    <w:rPr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A4038B"/>
    <w:pPr>
      <w:keepNext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03278B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DB4B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10775</Words>
  <Characters>61424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72055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2020-08-14T16:02:15Z</dcterms:created>
  <dcterms:modified xsi:type="dcterms:W3CDTF">2020-08-14T16:02:15Z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