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results</w:t>
      </w:r>
    </w:p>
    <w:p>
      <w:pPr>
        <w:pStyle w:val="Author"/>
      </w:pPr>
      <w:r>
        <w:t xml:space="preserve">Keana</w:t>
      </w:r>
      <w:r>
        <w:t xml:space="preserve"> </w:t>
      </w:r>
      <w:r>
        <w:t xml:space="preserve">Richards</w:t>
      </w:r>
    </w:p>
    <w:p>
      <w:pPr>
        <w:pStyle w:val="Date"/>
      </w:pPr>
      <w:r>
        <w:t xml:space="preserve">6/10/2020</w:t>
      </w:r>
    </w:p>
    <w:p>
      <w:pPr>
        <w:pStyle w:val="Heading3"/>
      </w:pPr>
      <w:bookmarkStart w:id="20" w:name="summary"/>
      <w:r>
        <w:t xml:space="preserve">Summary</w:t>
      </w:r>
      <w:bookmarkEnd w:id="20"/>
    </w:p>
    <w:p>
      <w:pPr>
        <w:pStyle w:val="FirstParagraph"/>
      </w:pPr>
      <w:r>
        <w:t xml:space="preserve">All hypotheses were</w:t>
      </w:r>
      <w:r>
        <w:t xml:space="preserve"> </w:t>
      </w:r>
      <w:hyperlink r:id="rId21">
        <w:r>
          <w:rPr>
            <w:rStyle w:val="Hyperlink"/>
          </w:rPr>
          <w:t xml:space="preserve">pre-registered</w:t>
        </w:r>
      </w:hyperlink>
      <w:r>
        <w:t xml:space="preserve"> </w:t>
      </w:r>
      <w:r>
        <w:t xml:space="preserve">unless otherwise stated and all analyses were conducted in R. We did not find evidence for the hypothesized gender difference in the choice to compete (see Figure</w:t>
      </w:r>
      <w:r>
        <w:t xml:space="preserve"> </w:t>
      </w:r>
      <w:r>
        <w:t xml:space="preserve">1</w:t>
      </w:r>
      <w:r>
        <w:t xml:space="preserve">). 34.48% of men chose to compete compared to 29.69% of women. Women were more likely to indicate that they would have taken the opportunity to practice the task than men (see Figure</w:t>
      </w:r>
      <w:r>
        <w:t xml:space="preserve"> </w:t>
      </w:r>
      <w:r>
        <w:t xml:space="preserve">2</w:t>
      </w:r>
      <w:r>
        <w:t xml:space="preserve">), despite no gender differences in performance or choice to compete.</w:t>
      </w:r>
    </w:p>
    <w:p>
      <w:pPr>
        <w:pStyle w:val="Heading3"/>
      </w:pPr>
      <w:bookmarkStart w:id="22" w:name="pre-registered-analyses"/>
      <w:r>
        <w:t xml:space="preserve">Pre-registered analyses</w:t>
      </w:r>
      <w:bookmarkEnd w:id="22"/>
    </w:p>
    <w:p>
      <w:pPr>
        <w:pStyle w:val="FirstParagraph"/>
      </w:pPr>
      <w:r>
        <w:rPr>
          <w:i/>
        </w:rPr>
        <w:t xml:space="preserve">Primary hypothesis 1.</w:t>
      </w:r>
      <w:r>
        <w:t xml:space="preserve"> </w:t>
      </w:r>
      <w:r>
        <w:t xml:space="preserve">Using a logistic regression with gender predicting willingness to compete in round 3, we do not find significant evidence of gender differences in the choice to compete,</w:t>
      </w:r>
      <w:r>
        <w:t xml:space="preserve"> </w:t>
      </w:r>
      <m:oMath>
        <m:r>
          <m:t>b</m:t>
        </m:r>
        <m:r>
          <m:t>=</m:t>
        </m:r>
        <m:r>
          <m:t>−</m:t>
        </m:r>
        <m:r>
          <m:t>0.17</m:t>
        </m:r>
      </m:oMath>
      <w:r>
        <w:t xml:space="preserve">, 95% CI</w:t>
      </w:r>
      <w:r>
        <w:t xml:space="preserve"> </w:t>
      </w:r>
      <m:oMath>
        <m:r>
          <m:t>[</m:t>
        </m:r>
        <m:r>
          <m:t>−</m:t>
        </m:r>
        <m:r>
          <m:t>0.64</m:t>
        </m:r>
      </m:oMath>
      <w:r>
        <w:t xml:space="preserve">,</w:t>
      </w:r>
      <w:r>
        <w:t xml:space="preserve"> </w:t>
      </w:r>
      <m:oMath>
        <m:r>
          <m:t>0.30</m:t>
        </m:r>
        <m:r>
          <m:t>]</m:t>
        </m:r>
      </m:oMath>
      <w:r>
        <w:t xml:space="preserve">,</w:t>
      </w:r>
      <w:r>
        <w:t xml:space="preserve"> </w:t>
      </w:r>
      <m:oMath>
        <m:r>
          <m:t>z</m:t>
        </m:r>
        <m:r>
          <m:t>=</m:t>
        </m:r>
        <m:r>
          <m:t>−</m:t>
        </m:r>
        <m:r>
          <m:t>0.72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.474</m:t>
        </m:r>
      </m:oMath>
      <w:r>
        <w:t xml:space="preserve"> </w:t>
      </w:r>
      <w:r>
        <w:t xml:space="preserve">(see Figure</w:t>
      </w:r>
      <w:r>
        <w:t xml:space="preserve"> </w:t>
      </w:r>
      <w:r>
        <w:t xml:space="preserve">1</w:t>
      </w:r>
      <w:r>
        <w:t xml:space="preserve">). Note: the results for the chi-square test are similar:</w:t>
      </w:r>
      <w:r>
        <w:t xml:space="preserve"> </w:t>
      </w:r>
      <m:oMath>
        <m:sSup>
          <m:e>
            <m:r>
              <m:t>χ</m:t>
            </m:r>
          </m:e>
          <m:sup>
            <m:r>
              <m:t>2</m:t>
            </m:r>
          </m:sup>
        </m:sSup>
        <m:r>
          <m:t>(</m:t>
        </m:r>
        <m:r>
          <m:t>1</m:t>
        </m:r>
        <m:r>
          <m:t>,</m:t>
        </m:r>
        <m:r>
          <m:t>n</m:t>
        </m:r>
        <m:r>
          <m:t>=</m:t>
        </m:r>
        <m:r>
          <m:t>546</m:t>
        </m:r>
        <m:r>
          <m:t>)</m:t>
        </m:r>
        <m:r>
          <m:t>=</m:t>
        </m:r>
        <m:r>
          <m:t>0.36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.551</m:t>
        </m:r>
      </m:oMath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1: Proportion of participants who chose to compete based on participant gender. Error bars represent standard error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practice_study/gender-practice/pilot/figs/fig00_comp-choice-by-gender-b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Proportion of participants who chose to compete based on participant gender. Error bars represent standard error.</w:t>
      </w:r>
    </w:p>
    <w:p>
      <w:pPr>
        <w:pStyle w:val="BodyText"/>
      </w:pPr>
      <w:r>
        <w:t xml:space="preserve">Cross-Tabulation, Row Proportions</w:t>
      </w:r>
      <w:r>
        <w:br/>
      </w:r>
      <w:r>
        <w:t xml:space="preserve">gender * comp_choice</w:t>
      </w:r>
      <w:r>
        <w:br/>
      </w:r>
      <w:r>
        <w:t xml:space="preserve">Data Frame: clean</w:t>
      </w:r>
    </w:p>
    <w:tbl>
      <w:tblPr>
        <w:tblStyle w:val="Table"/>
        <w:tblW w:type="pct" w:w="0.0"/>
        <w:tblLook w:firstRow="0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comp_choice</w:t>
            </w:r>
          </w:p>
        </w:tc>
        <w:tc>
          <w:p>
            <w:pPr>
              <w:pStyle w:val="Compact"/>
              <w:jc w:val="right"/>
            </w:pPr>
            <w:r>
              <w:t xml:space="preserve">piecerate</w:t>
            </w:r>
          </w:p>
        </w:tc>
        <w:tc>
          <w:p>
            <w:pPr>
              <w:pStyle w:val="Compact"/>
              <w:jc w:val="right"/>
            </w:pPr>
            <w:r>
              <w:t xml:space="preserve">tournament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Man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91 (62.8%)</w:t>
            </w:r>
          </w:p>
        </w:tc>
        <w:tc>
          <w:p>
            <w:pPr>
              <w:pStyle w:val="Compact"/>
              <w:jc w:val="right"/>
            </w:pPr>
            <w:r>
              <w:t xml:space="preserve">50 (34.5%)</w:t>
            </w:r>
          </w:p>
        </w:tc>
        <w:tc>
          <w:p>
            <w:pPr>
              <w:pStyle w:val="Compact"/>
              <w:jc w:val="right"/>
            </w:pPr>
            <w:r>
              <w:t xml:space="preserve">4 (2.8%)</w:t>
            </w:r>
          </w:p>
        </w:tc>
        <w:tc>
          <w:p>
            <w:pPr>
              <w:pStyle w:val="Compact"/>
              <w:jc w:val="right"/>
            </w:pPr>
            <w:r>
              <w:t xml:space="preserve">145 (100.0%)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Woman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123 (64.1%)</w:t>
            </w:r>
          </w:p>
        </w:tc>
        <w:tc>
          <w:p>
            <w:pPr>
              <w:pStyle w:val="Compact"/>
              <w:jc w:val="right"/>
            </w:pPr>
            <w:r>
              <w:t xml:space="preserve">57 (29.7%)</w:t>
            </w:r>
          </w:p>
        </w:tc>
        <w:tc>
          <w:p>
            <w:pPr>
              <w:pStyle w:val="Compact"/>
              <w:jc w:val="right"/>
            </w:pPr>
            <w:r>
              <w:t xml:space="preserve">12 (6.2%)</w:t>
            </w:r>
          </w:p>
        </w:tc>
        <w:tc>
          <w:p>
            <w:pPr>
              <w:pStyle w:val="Compact"/>
              <w:jc w:val="right"/>
            </w:pPr>
            <w:r>
              <w:t xml:space="preserve">192 (100.0%)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214 (63.5%)</w:t>
            </w:r>
          </w:p>
        </w:tc>
        <w:tc>
          <w:p>
            <w:pPr>
              <w:pStyle w:val="Compact"/>
              <w:jc w:val="right"/>
            </w:pPr>
            <w:r>
              <w:t xml:space="preserve">107 (31.8%)</w:t>
            </w:r>
          </w:p>
        </w:tc>
        <w:tc>
          <w:p>
            <w:pPr>
              <w:pStyle w:val="Compact"/>
              <w:jc w:val="right"/>
            </w:pPr>
            <w:r>
              <w:t xml:space="preserve">16 (4.7%)</w:t>
            </w:r>
          </w:p>
        </w:tc>
        <w:tc>
          <w:p>
            <w:pPr>
              <w:pStyle w:val="Compact"/>
              <w:jc w:val="right"/>
            </w:pPr>
            <w:r>
              <w:t xml:space="preserve">337 (100.0%)</w:t>
            </w:r>
          </w:p>
        </w:tc>
      </w:tr>
    </w:tbl>
    <w:p>
      <w:pPr>
        <w:pStyle w:val="Heading3"/>
      </w:pPr>
      <w:bookmarkStart w:id="24" w:name="exploratory-analyses"/>
      <w:r>
        <w:t xml:space="preserve">Exploratory analyses</w:t>
      </w:r>
      <w:bookmarkEnd w:id="24"/>
    </w:p>
    <w:p>
      <w:pPr>
        <w:pStyle w:val="FirstParagraph"/>
      </w:pPr>
      <w:r>
        <w:t xml:space="preserve">Using a logistic regression, we find that gender predicts (hypothetical) willingness to practice the task,</w:t>
      </w:r>
      <w:r>
        <w:t xml:space="preserve"> </w:t>
      </w:r>
      <m:oMath>
        <m:r>
          <m:t>b</m:t>
        </m:r>
        <m:r>
          <m:t>=</m:t>
        </m:r>
        <m:r>
          <m:t>0.67</m:t>
        </m:r>
      </m:oMath>
      <w:r>
        <w:t xml:space="preserve">, 95% CI</w:t>
      </w:r>
      <w:r>
        <w:t xml:space="preserve"> </w:t>
      </w:r>
      <m:oMath>
        <m:r>
          <m:t>[</m:t>
        </m:r>
        <m:r>
          <m:t>0.06</m:t>
        </m:r>
      </m:oMath>
      <w:r>
        <w:t xml:space="preserve">,</w:t>
      </w:r>
      <w:r>
        <w:t xml:space="preserve"> </w:t>
      </w:r>
      <m:oMath>
        <m:r>
          <m:t>1.29</m:t>
        </m:r>
        <m:r>
          <m:t>]</m:t>
        </m:r>
      </m:oMath>
      <w:r>
        <w:t xml:space="preserve">,</w:t>
      </w:r>
      <w:r>
        <w:t xml:space="preserve"> </w:t>
      </w:r>
      <m:oMath>
        <m:r>
          <m:t>z</m:t>
        </m:r>
        <m:r>
          <m:t>=</m:t>
        </m:r>
        <m:r>
          <m:t>2.14</m:t>
        </m:r>
      </m:oMath>
      <w:r>
        <w:t xml:space="preserve">,</w:t>
      </w:r>
      <w:r>
        <w:t xml:space="preserve"> </w:t>
      </w:r>
      <m:oMath>
        <m:r>
          <m:t>p</m:t>
        </m:r>
        <m:r>
          <m:t>=</m:t>
        </m:r>
        <m:r>
          <m:t>.033</m:t>
        </m:r>
      </m:oMath>
      <w:r>
        <w:t xml:space="preserve"> </w:t>
      </w:r>
      <w:r>
        <w:t xml:space="preserve">(see Figure</w:t>
      </w:r>
      <w:r>
        <w:t xml:space="preserve"> </w:t>
      </w:r>
      <w:r>
        <w:t xml:space="preserve">2</w:t>
      </w:r>
      <w:r>
        <w:t xml:space="preserve">).</w:t>
      </w:r>
    </w:p>
    <w:p>
      <w:pPr>
        <w:pStyle w:val="CaptionedFigure"/>
      </w:pPr>
      <w:r>
        <w:drawing>
          <wp:inline>
            <wp:extent cx="5334000" cy="5334000"/>
            <wp:effectExtent b="0" l="0" r="0" t="0"/>
            <wp:docPr descr="Figure 2: Proportion of participants who indicated they would have taken the opportunity to practice the key-entry task if provided based on participant gender. Error bars represent standard error." title="" id="1" name="Picture"/>
            <a:graphic>
              <a:graphicData uri="http://schemas.openxmlformats.org/drawingml/2006/picture">
                <pic:pic>
                  <pic:nvPicPr>
                    <pic:cNvPr descr="C:/Users/keana/OneDrive%20-%20PennO365/Comp_transfer2018/Penn/practice_study/gender-practice/pilot/figs/fig01_pract-choice-by-gender-bar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Proportion of participants who indicated they would have taken the opportunity to practice the key-entry task if provided based on participant gender. Error bars represent standard error.</w:t>
      </w:r>
    </w:p>
    <w:p>
      <w:pPr>
        <w:pStyle w:val="BodyText"/>
      </w:pPr>
      <w:r>
        <w:t xml:space="preserve">Cross-Tabulation, Row Proportions</w:t>
      </w:r>
      <w:r>
        <w:br/>
      </w:r>
      <w:r>
        <w:t xml:space="preserve">gender * pract_choice</w:t>
      </w:r>
      <w:r>
        <w:br/>
      </w:r>
      <w:r>
        <w:t xml:space="preserve">Data Frame: clean</w:t>
      </w:r>
    </w:p>
    <w:tbl>
      <w:tblPr>
        <w:tblStyle w:val="Table"/>
        <w:tblW w:type="pct" w:w="0.0"/>
        <w:tblLook w:firstRow="0"/>
      </w:tblPr>
      <w:tblGrid/>
      <w:tr>
        <w:tc>
          <w:p/>
        </w:tc>
        <w:tc>
          <w:p>
            <w:pPr>
              <w:pStyle w:val="Compact"/>
              <w:jc w:val="right"/>
            </w:pPr>
            <w:r>
              <w:t xml:space="preserve">pract_choice</w:t>
            </w:r>
          </w:p>
        </w:tc>
        <w:tc>
          <w:p>
            <w:pPr>
              <w:pStyle w:val="Compact"/>
              <w:jc w:val="right"/>
            </w:pPr>
            <w:r>
              <w:t xml:space="preserve">No</w:t>
            </w:r>
          </w:p>
        </w:tc>
        <w:tc>
          <w:p>
            <w:pPr>
              <w:pStyle w:val="Compact"/>
              <w:jc w:val="right"/>
            </w:pPr>
            <w:r>
              <w:t xml:space="preserve">Yes</w:t>
            </w:r>
          </w:p>
        </w:tc>
        <w:tc>
          <w:p>
            <w:pPr>
              <w:pStyle w:val="Compact"/>
              <w:jc w:val="right"/>
            </w:pPr>
          </w:p>
        </w:tc>
        <w:tc>
          <w:p>
            <w:pPr>
              <w:pStyle w:val="Compact"/>
              <w:jc w:val="right"/>
            </w:pPr>
            <w:r>
              <w:t xml:space="preserve">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gender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Man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29 (20.0%)</w:t>
            </w:r>
          </w:p>
        </w:tc>
        <w:tc>
          <w:p>
            <w:pPr>
              <w:pStyle w:val="Compact"/>
              <w:jc w:val="right"/>
            </w:pPr>
            <w:r>
              <w:t xml:space="preserve">112 (77.2%)</w:t>
            </w:r>
          </w:p>
        </w:tc>
        <w:tc>
          <w:p>
            <w:pPr>
              <w:pStyle w:val="Compact"/>
              <w:jc w:val="right"/>
            </w:pPr>
            <w:r>
              <w:t xml:space="preserve">4 (2.8%)</w:t>
            </w:r>
          </w:p>
        </w:tc>
        <w:tc>
          <w:p>
            <w:pPr>
              <w:pStyle w:val="Compact"/>
              <w:jc w:val="right"/>
            </w:pPr>
            <w:r>
              <w:t xml:space="preserve">145 (100.0%)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Woman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21 (10.9%)</w:t>
            </w:r>
          </w:p>
        </w:tc>
        <w:tc>
          <w:p>
            <w:pPr>
              <w:pStyle w:val="Compact"/>
              <w:jc w:val="right"/>
            </w:pPr>
            <w:r>
              <w:t xml:space="preserve">158 (82.3%)</w:t>
            </w:r>
          </w:p>
        </w:tc>
        <w:tc>
          <w:p>
            <w:pPr>
              <w:pStyle w:val="Compact"/>
              <w:jc w:val="right"/>
            </w:pPr>
            <w:r>
              <w:t xml:space="preserve">13 (6.8%)</w:t>
            </w:r>
          </w:p>
        </w:tc>
        <w:tc>
          <w:p>
            <w:pPr>
              <w:pStyle w:val="Compact"/>
              <w:jc w:val="right"/>
            </w:pPr>
            <w:r>
              <w:t xml:space="preserve">192 (100.0%)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/>
        </w:tc>
        <w:tc>
          <w:p>
            <w:pPr>
              <w:pStyle w:val="Compact"/>
              <w:jc w:val="right"/>
            </w:pPr>
            <w:r>
              <w:t xml:space="preserve">50 (14.8%)</w:t>
            </w:r>
          </w:p>
        </w:tc>
        <w:tc>
          <w:p>
            <w:pPr>
              <w:pStyle w:val="Compact"/>
              <w:jc w:val="right"/>
            </w:pPr>
            <w:r>
              <w:t xml:space="preserve">270 (80.1%)</w:t>
            </w:r>
          </w:p>
        </w:tc>
        <w:tc>
          <w:p>
            <w:pPr>
              <w:pStyle w:val="Compact"/>
              <w:jc w:val="right"/>
            </w:pPr>
            <w:r>
              <w:t xml:space="preserve">17 (5.0%)</w:t>
            </w:r>
          </w:p>
        </w:tc>
        <w:tc>
          <w:p>
            <w:pPr>
              <w:pStyle w:val="Compact"/>
              <w:jc w:val="right"/>
            </w:pPr>
            <w:r>
              <w:t xml:space="preserve">337 (100.0%)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hyperlink" Id="rId21" Target="https://osf.io/q39a5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s://osf.io/q39a5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results</dc:title>
  <dc:creator>Keana Richards</dc:creator>
  <cp:keywords/>
  <dcterms:created xsi:type="dcterms:W3CDTF">2020-08-17T20:25:20Z</dcterms:created>
  <dcterms:modified xsi:type="dcterms:W3CDTF">2020-08-17T20:25:20Z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6/10/2020</vt:lpwstr>
  </property>
  <property fmtid="{D5CDD505-2E9C-101B-9397-08002B2CF9AE}" pid="3" name="output">
    <vt:lpwstr/>
  </property>
</Properties>
</file>